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46ABC" w:rsidP="00CA23ED">
      <w:pPr>
        <w:spacing w:after="160"/>
        <w:jc w:val="right"/>
      </w:pPr>
      <w:r>
        <w:rPr>
          <w:sz w:val="28"/>
        </w:rPr>
        <w:t>Дело № 5-72-125/2019</w:t>
      </w:r>
    </w:p>
    <w:p w:rsidR="00446AB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46ABC">
      <w:pPr>
        <w:spacing w:after="160"/>
        <w:ind w:firstLine="708"/>
        <w:jc w:val="both"/>
      </w:pPr>
      <w:r>
        <w:rPr>
          <w:sz w:val="28"/>
        </w:rPr>
        <w:t xml:space="preserve">12 апреля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46AB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Редько Н.А., потерпевшей </w:t>
      </w:r>
      <w:r>
        <w:rPr>
          <w:sz w:val="28"/>
        </w:rPr>
        <w:t>Билык</w:t>
      </w:r>
      <w:r>
        <w:rPr>
          <w:sz w:val="28"/>
        </w:rPr>
        <w:t xml:space="preserve"> В.А.,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46ABC">
      <w:pPr>
        <w:ind w:firstLine="708"/>
        <w:jc w:val="both"/>
      </w:pPr>
      <w:r>
        <w:rPr>
          <w:b/>
          <w:sz w:val="28"/>
        </w:rPr>
        <w:t>Редько Николая Анатольевича,</w:t>
      </w:r>
      <w:r>
        <w:rPr>
          <w:sz w:val="28"/>
        </w:rPr>
        <w:t xml:space="preserve"> паспортные да</w:t>
      </w:r>
      <w:r>
        <w:rPr>
          <w:sz w:val="28"/>
        </w:rPr>
        <w:t>нные, гражданина Российской Федерации, имеющего среднее образование, женатого, имеющего троих несовершеннолетних детей, работающего в наименование организации в должности директора, ранее не привлекаемого к административной ответственности, зарегистрирован</w:t>
      </w:r>
      <w:r>
        <w:rPr>
          <w:sz w:val="28"/>
        </w:rPr>
        <w:t xml:space="preserve">ного и проживающего по адресу: адрес, </w:t>
      </w:r>
    </w:p>
    <w:p w:rsidR="00446ABC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446ABC">
      <w:pPr>
        <w:spacing w:after="160"/>
        <w:jc w:val="center"/>
      </w:pPr>
      <w:r>
        <w:rPr>
          <w:b/>
          <w:sz w:val="28"/>
        </w:rPr>
        <w:t>УСТАНОВИЛ:</w:t>
      </w:r>
    </w:p>
    <w:p w:rsidR="00446ABC">
      <w:pPr>
        <w:ind w:firstLine="708"/>
        <w:jc w:val="both"/>
      </w:pPr>
      <w:r>
        <w:rPr>
          <w:sz w:val="28"/>
        </w:rPr>
        <w:t>Согласно протоколу об административном пр</w:t>
      </w:r>
      <w:r>
        <w:rPr>
          <w:sz w:val="28"/>
        </w:rPr>
        <w:t xml:space="preserve">авонарушении № РК - 249760 от 25 декабря 2018 года, Редько Н.А. 19 декабря 2018 года в 21 часов 35 минут, находясь в адрес на адрес, причинил телесные повреждения гражданке </w:t>
      </w:r>
      <w:r>
        <w:rPr>
          <w:sz w:val="28"/>
        </w:rPr>
        <w:t>Билык</w:t>
      </w:r>
      <w:r>
        <w:rPr>
          <w:sz w:val="28"/>
        </w:rPr>
        <w:t xml:space="preserve"> В.А., а именно: нанес один удар кулаком по лицу слева и один удар ногой в обл</w:t>
      </w:r>
      <w:r>
        <w:rPr>
          <w:sz w:val="28"/>
        </w:rPr>
        <w:t>асть бедра слева, то есть совершил иные насильственные действия, но</w:t>
      </w:r>
      <w:r>
        <w:rPr>
          <w:sz w:val="28"/>
        </w:rPr>
        <w:t xml:space="preserve"> не повлекшие последствий, указанных в ст. 115 УК РФ, что подтверждается заключением эксперта от 20.12.2018 года № 625, выданного ГБУЗ РК «Крымское республиканское бюро судебно-медицинской </w:t>
      </w:r>
      <w:r>
        <w:rPr>
          <w:sz w:val="28"/>
        </w:rPr>
        <w:t xml:space="preserve">экспертизы»,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46ABC">
      <w:pPr>
        <w:ind w:firstLine="708"/>
        <w:jc w:val="both"/>
      </w:pPr>
      <w:r>
        <w:rPr>
          <w:sz w:val="28"/>
        </w:rPr>
        <w:t>В судебном заседании Редько Н.А. вину свою в совершении инкриминируемого ему деян</w:t>
      </w:r>
      <w:r>
        <w:rPr>
          <w:sz w:val="28"/>
        </w:rPr>
        <w:t xml:space="preserve">ии признал, подтвердил обстоятельства, указанные в протоколе, дополнил, что в тот день в ходе конфликта на бытовой почве побил свою жену </w:t>
      </w:r>
      <w:r>
        <w:rPr>
          <w:sz w:val="28"/>
        </w:rPr>
        <w:t>Билык</w:t>
      </w:r>
      <w:r>
        <w:rPr>
          <w:sz w:val="28"/>
        </w:rPr>
        <w:t xml:space="preserve"> В.А., количество ударов не оспаривал. </w:t>
      </w:r>
    </w:p>
    <w:p w:rsidR="00446ABC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Билык</w:t>
      </w:r>
      <w:r>
        <w:rPr>
          <w:sz w:val="28"/>
        </w:rPr>
        <w:t xml:space="preserve"> В.А. в судебном заседании подтвердила обстоятельства ука</w:t>
      </w:r>
      <w:r>
        <w:rPr>
          <w:sz w:val="28"/>
        </w:rPr>
        <w:t>занные в протоколе, дополнительно пояснил, что при указанных в протоколе об административном правонарушении обстоятельствах Редько Н.А. в ходе конфликта нанес ей телесные повреждения в область лица и бедра. Мы проживаем совместно, в данный момент помирилис</w:t>
      </w:r>
      <w:r>
        <w:rPr>
          <w:sz w:val="28"/>
        </w:rPr>
        <w:t xml:space="preserve">ь. </w:t>
      </w:r>
    </w:p>
    <w:p w:rsidR="00446ABC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Редько Н.А., потерпевшей </w:t>
      </w:r>
      <w:r>
        <w:rPr>
          <w:sz w:val="28"/>
        </w:rPr>
        <w:t>Билык</w:t>
      </w:r>
      <w:r>
        <w:rPr>
          <w:sz w:val="28"/>
        </w:rPr>
        <w:t xml:space="preserve"> В.А., мировой судья считает, что Редько Н.А. совершил </w:t>
      </w:r>
      <w:r>
        <w:rPr>
          <w:sz w:val="28"/>
        </w:rPr>
        <w:t xml:space="preserve">административное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</w:t>
      </w:r>
      <w:r>
        <w:rPr>
          <w:color w:val="0000FF"/>
          <w:sz w:val="28"/>
          <w:u w:val="single"/>
        </w:rPr>
        <w:t xml:space="preserve">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</w:t>
      </w:r>
      <w:r>
        <w:rPr>
          <w:sz w:val="28"/>
        </w:rPr>
        <w:t>содержат уголовно наказуемого деяния.</w:t>
      </w:r>
    </w:p>
    <w:p w:rsidR="00446ABC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</w:t>
      </w:r>
      <w:r>
        <w:rPr>
          <w:sz w:val="28"/>
        </w:rPr>
        <w:t xml:space="preserve">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46ABC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</w:t>
      </w:r>
      <w:r>
        <w:rPr>
          <w:sz w:val="28"/>
        </w:rPr>
        <w:t xml:space="preserve">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</w:t>
      </w:r>
      <w:r>
        <w:rPr>
          <w:sz w:val="28"/>
        </w:rPr>
        <w:t>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</w:t>
      </w:r>
      <w:r>
        <w:rPr>
          <w:sz w:val="28"/>
        </w:rPr>
        <w:t>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46ABC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</w:t>
      </w:r>
      <w:r>
        <w:rPr>
          <w:sz w:val="28"/>
        </w:rPr>
        <w:t>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46ABC">
      <w:pPr>
        <w:ind w:left="57"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>
        <w:rPr>
          <w:sz w:val="28"/>
        </w:rPr>
        <w:t xml:space="preserve"> правонарушениях установлена административная ответственность.</w:t>
      </w:r>
    </w:p>
    <w:p w:rsidR="00446ABC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 доп., вступ. в силу с 09.01.2017) отнесены к административному правонарушению, предус</w:t>
      </w:r>
      <w:r>
        <w:rPr>
          <w:sz w:val="28"/>
        </w:rPr>
        <w:t xml:space="preserve">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46ABC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</w:t>
      </w:r>
      <w:r>
        <w:rPr>
          <w:sz w:val="28"/>
        </w:rPr>
        <w:t xml:space="preserve">твий, указанных в ст. 115 УК РФ, если эти действия не </w:t>
      </w:r>
      <w:r>
        <w:rPr>
          <w:sz w:val="28"/>
        </w:rPr>
        <w:t xml:space="preserve">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</w:t>
      </w:r>
      <w:r>
        <w:rPr>
          <w:sz w:val="28"/>
        </w:rPr>
        <w:t>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446ABC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</w:t>
      </w:r>
      <w:r>
        <w:rPr>
          <w:sz w:val="28"/>
        </w:rPr>
        <w:t>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</w:t>
      </w:r>
      <w:r>
        <w:rPr>
          <w:sz w:val="28"/>
        </w:rPr>
        <w:t>вреждений.</w:t>
      </w:r>
    </w:p>
    <w:p w:rsidR="00446ABC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446ABC">
      <w:pPr>
        <w:ind w:left="57" w:firstLine="708"/>
        <w:jc w:val="both"/>
      </w:pPr>
      <w:r>
        <w:rPr>
          <w:sz w:val="28"/>
        </w:rPr>
        <w:t>Таким образом, обязатель</w:t>
      </w:r>
      <w:r>
        <w:rPr>
          <w:sz w:val="28"/>
        </w:rPr>
        <w:t>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46ABC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</w:t>
      </w:r>
      <w:r>
        <w:rPr>
          <w:sz w:val="28"/>
        </w:rPr>
        <w:t>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</w:t>
      </w:r>
      <w:r>
        <w:rPr>
          <w:sz w:val="28"/>
        </w:rPr>
        <w:t>ия дела.</w:t>
      </w:r>
    </w:p>
    <w:p w:rsidR="00446ABC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</w:t>
      </w:r>
      <w:r>
        <w:rPr>
          <w:sz w:val="28"/>
        </w:rPr>
        <w:t>, указанных в ст. 115 УК РФ, ответственности не влечет.</w:t>
      </w:r>
    </w:p>
    <w:p w:rsidR="00446ABC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446ABC">
      <w:pPr>
        <w:ind w:left="57" w:firstLine="708"/>
        <w:jc w:val="both"/>
      </w:pPr>
      <w:r>
        <w:rPr>
          <w:sz w:val="28"/>
        </w:rPr>
        <w:t xml:space="preserve">Действия Редько Н.А.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</w:t>
      </w:r>
      <w:r>
        <w:rPr>
          <w:sz w:val="28"/>
        </w:rPr>
        <w:t>уголовно наказуемого деяния.</w:t>
      </w:r>
    </w:p>
    <w:p w:rsidR="00446ABC">
      <w:pPr>
        <w:ind w:left="57" w:firstLine="708"/>
        <w:jc w:val="both"/>
      </w:pPr>
      <w:r>
        <w:rPr>
          <w:sz w:val="28"/>
        </w:rPr>
        <w:t>Факт совершения Редько Н.А.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446ABC">
      <w:pPr>
        <w:ind w:firstLine="708"/>
        <w:jc w:val="both"/>
      </w:pPr>
      <w:r>
        <w:rPr>
          <w:sz w:val="28"/>
        </w:rPr>
        <w:t xml:space="preserve">- протоколом об административном </w:t>
      </w:r>
      <w:r>
        <w:rPr>
          <w:sz w:val="28"/>
        </w:rPr>
        <w:t xml:space="preserve">правонарушении № РК - 249760 </w:t>
      </w:r>
      <w:r>
        <w:rPr>
          <w:sz w:val="28"/>
        </w:rPr>
        <w:t>от</w:t>
      </w:r>
    </w:p>
    <w:p w:rsidR="00446ABC">
      <w:pPr>
        <w:jc w:val="both"/>
      </w:pPr>
      <w:r>
        <w:rPr>
          <w:sz w:val="28"/>
        </w:rPr>
        <w:t>25.12. 2018 года;</w:t>
      </w:r>
    </w:p>
    <w:p w:rsidR="00446ABC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Билык</w:t>
      </w:r>
      <w:r>
        <w:rPr>
          <w:sz w:val="28"/>
        </w:rPr>
        <w:t xml:space="preserve"> В.А.</w:t>
      </w:r>
    </w:p>
    <w:p w:rsidR="00446ABC">
      <w:pPr>
        <w:jc w:val="both"/>
      </w:pPr>
      <w:r>
        <w:rPr>
          <w:sz w:val="28"/>
        </w:rPr>
        <w:t>от 19.12.2018 года;</w:t>
      </w:r>
    </w:p>
    <w:p w:rsidR="00446ABC">
      <w:pPr>
        <w:ind w:firstLine="708"/>
        <w:jc w:val="both"/>
      </w:pPr>
      <w:r>
        <w:rPr>
          <w:sz w:val="28"/>
        </w:rPr>
        <w:t>- письменным объяснением Редько Н.А. от 25.12.2018 года;</w:t>
      </w:r>
    </w:p>
    <w:p w:rsidR="00446ABC">
      <w:pPr>
        <w:ind w:firstLine="708"/>
        <w:jc w:val="both"/>
      </w:pPr>
      <w:r>
        <w:rPr>
          <w:sz w:val="28"/>
        </w:rPr>
        <w:t>- рапортом оперативного дежурного дежурной части межмуниципальн</w:t>
      </w:r>
      <w:r>
        <w:rPr>
          <w:sz w:val="28"/>
        </w:rPr>
        <w:t>ого отдела МВД России «</w:t>
      </w:r>
      <w:r>
        <w:rPr>
          <w:sz w:val="28"/>
        </w:rPr>
        <w:t>Сакский</w:t>
      </w:r>
      <w:r>
        <w:rPr>
          <w:sz w:val="28"/>
        </w:rPr>
        <w:t>» капитаном полиции Бондарь С.И. от 19.12.2018 года;</w:t>
      </w:r>
    </w:p>
    <w:p w:rsidR="00446ABC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Билык</w:t>
      </w:r>
      <w:r>
        <w:rPr>
          <w:sz w:val="28"/>
        </w:rPr>
        <w:t xml:space="preserve"> В.А. от 19.12.2018 года;</w:t>
      </w:r>
    </w:p>
    <w:p w:rsidR="00446ABC">
      <w:pPr>
        <w:ind w:firstLine="708"/>
        <w:jc w:val="both"/>
      </w:pPr>
      <w:r>
        <w:rPr>
          <w:sz w:val="28"/>
        </w:rPr>
        <w:t>- постановлением о назначении медицинской судебной экспертизы от 19.12.2018 года;</w:t>
      </w:r>
    </w:p>
    <w:p w:rsidR="00446ABC">
      <w:pPr>
        <w:ind w:firstLine="708"/>
        <w:jc w:val="both"/>
      </w:pPr>
      <w:r>
        <w:rPr>
          <w:sz w:val="28"/>
        </w:rPr>
        <w:t>- заключением эксперта № 625 от 20.</w:t>
      </w:r>
      <w:r>
        <w:rPr>
          <w:sz w:val="28"/>
        </w:rPr>
        <w:t xml:space="preserve">12.2018 </w:t>
      </w:r>
      <w:r>
        <w:rPr>
          <w:sz w:val="28"/>
        </w:rPr>
        <w:t>года</w:t>
      </w:r>
      <w:r>
        <w:rPr>
          <w:sz w:val="28"/>
        </w:rPr>
        <w:t xml:space="preserve"> из которого следует, что при судебно-медицинской экспертизе у гражданки </w:t>
      </w:r>
      <w:r>
        <w:rPr>
          <w:sz w:val="28"/>
        </w:rPr>
        <w:t>Билык</w:t>
      </w:r>
      <w:r>
        <w:rPr>
          <w:sz w:val="28"/>
        </w:rPr>
        <w:t xml:space="preserve"> В.А. имели место: ушиб мягких тканей затылочной области, ушиб левой скуловой области, кровоподтек в щечной области слева, ушибленная рана на слизистой левой щеки со </w:t>
      </w:r>
      <w:r>
        <w:rPr>
          <w:sz w:val="28"/>
        </w:rPr>
        <w:t>стороны полости рта. Данные телесные повреждения образовались от действия тупого предмета (предметов). Время образования названных телесных повреждений не противоречит сроку 19.12.2018 года. Указанные телесные повреждения не причинили вреда здоровью.</w:t>
      </w:r>
    </w:p>
    <w:p w:rsidR="00446ABC">
      <w:pPr>
        <w:ind w:left="57" w:firstLine="708"/>
        <w:jc w:val="both"/>
      </w:pPr>
      <w:r>
        <w:rPr>
          <w:sz w:val="28"/>
        </w:rPr>
        <w:t>Таким</w:t>
      </w:r>
      <w:r>
        <w:rPr>
          <w:sz w:val="28"/>
        </w:rPr>
        <w:t xml:space="preserve"> образом, мировым судьей достоверно установлено, что от действий Редько Н.А. гражданка </w:t>
      </w:r>
      <w:r>
        <w:rPr>
          <w:sz w:val="28"/>
        </w:rPr>
        <w:t>Билык</w:t>
      </w:r>
      <w:r>
        <w:rPr>
          <w:sz w:val="28"/>
        </w:rPr>
        <w:t xml:space="preserve"> В.А.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46ABC">
      <w:pPr>
        <w:ind w:firstLine="708"/>
        <w:jc w:val="both"/>
      </w:pPr>
      <w:r>
        <w:rPr>
          <w:sz w:val="28"/>
        </w:rPr>
        <w:t>Собранные по делу об администрат</w:t>
      </w:r>
      <w:r>
        <w:rPr>
          <w:sz w:val="28"/>
        </w:rPr>
        <w:t xml:space="preserve">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</w:t>
      </w:r>
      <w:r>
        <w:rPr>
          <w:sz w:val="28"/>
        </w:rPr>
        <w:t xml:space="preserve">зательства надлежащими, относимыми к данному делу, отвечающими требованиям допустимости и достаточными для установления вины Редько Н.А. в совершенном административном правонарушении. </w:t>
      </w:r>
    </w:p>
    <w:p w:rsidR="00446AB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446ABC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вины. </w:t>
      </w:r>
    </w:p>
    <w:p w:rsidR="00446ABC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446ABC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</w:t>
      </w:r>
      <w:r>
        <w:rPr>
          <w:sz w:val="28"/>
        </w:rPr>
        <w:t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46ABC">
      <w:pPr>
        <w:ind w:firstLine="708"/>
        <w:jc w:val="both"/>
      </w:pPr>
      <w:r>
        <w:rPr>
          <w:sz w:val="28"/>
        </w:rPr>
        <w:t>Всесторонне, полно и объект</w:t>
      </w:r>
      <w:r>
        <w:rPr>
          <w:sz w:val="28"/>
        </w:rPr>
        <w:t>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</w:t>
      </w:r>
      <w:r>
        <w:rPr>
          <w:sz w:val="28"/>
        </w:rPr>
        <w:t xml:space="preserve"> о личности лица привлекаемого к административной ответственности, ранее не привлекаемого к административной ответственности, состояние здоровья </w:t>
      </w:r>
      <w:r>
        <w:rPr>
          <w:sz w:val="28"/>
        </w:rPr>
        <w:t>(инвалидом не являющегося), учитывая степень вины, наличие обстоятельства, смягчающего административную ответст</w:t>
      </w:r>
      <w:r>
        <w:rPr>
          <w:sz w:val="28"/>
        </w:rPr>
        <w:t>венность,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</w:t>
      </w:r>
      <w:r>
        <w:rPr>
          <w:sz w:val="28"/>
        </w:rPr>
        <w:t xml:space="preserve">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Редько Н.А. административное наказание в виде админи</w:t>
      </w:r>
      <w:r>
        <w:rPr>
          <w:sz w:val="28"/>
        </w:rPr>
        <w:t xml:space="preserve">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446AB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446ABC">
      <w:pPr>
        <w:ind w:firstLine="426"/>
        <w:jc w:val="center"/>
      </w:pPr>
      <w:r>
        <w:rPr>
          <w:b/>
          <w:sz w:val="28"/>
        </w:rPr>
        <w:t>ПОСТАНОВИЛ</w:t>
      </w:r>
      <w:r>
        <w:rPr>
          <w:b/>
          <w:sz w:val="28"/>
        </w:rPr>
        <w:t>:</w:t>
      </w:r>
    </w:p>
    <w:p w:rsidR="00446ABC">
      <w:pPr>
        <w:ind w:firstLine="708"/>
        <w:jc w:val="both"/>
      </w:pPr>
      <w:r>
        <w:rPr>
          <w:b/>
          <w:sz w:val="28"/>
        </w:rPr>
        <w:t>Редько Николая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446ABC">
      <w:pPr>
        <w:ind w:firstLine="708"/>
        <w:jc w:val="both"/>
      </w:pPr>
      <w:r>
        <w:rPr>
          <w:sz w:val="28"/>
        </w:rPr>
        <w:t>Штраф подлежит</w:t>
      </w:r>
      <w:r>
        <w:rPr>
          <w:sz w:val="28"/>
        </w:rPr>
        <w:t xml:space="preserve">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в Отделение Республика Крым, КБК 18811690040046000140, БИК 043510001, ОКТМО 35643470, УИН </w:t>
      </w:r>
      <w:r>
        <w:rPr>
          <w:sz w:val="28"/>
        </w:rPr>
        <w:t>18880491180002497607, назначение платежа – административный штраф.</w:t>
      </w:r>
    </w:p>
    <w:p w:rsidR="00446AB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 xml:space="preserve">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46AB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8"/>
        </w:rPr>
        <w:t>и дней со дня вступления постановления о наложении административного штрафа в законную силу.</w:t>
      </w:r>
    </w:p>
    <w:p w:rsidR="00446AB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</w:t>
      </w:r>
      <w:r>
        <w:rPr>
          <w:sz w:val="28"/>
        </w:rPr>
        <w:t>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</w:t>
      </w:r>
      <w:r>
        <w:rPr>
          <w:sz w:val="28"/>
        </w:rPr>
        <w:t>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A23ED" w:rsidP="00CA23ED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>правонарушения</w:t>
      </w:r>
      <w:r>
        <w:rPr>
          <w:sz w:val="28"/>
        </w:rPr>
        <w:t xml:space="preserve">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A23ED" w:rsidP="00CA23ED">
      <w:pPr>
        <w:ind w:firstLine="708"/>
        <w:jc w:val="both"/>
      </w:pPr>
    </w:p>
    <w:p w:rsidR="00446ABC" w:rsidP="00CA23E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46ABC">
      <w:pPr>
        <w:spacing w:after="160" w:line="259" w:lineRule="auto"/>
      </w:pPr>
    </w:p>
    <w:sectPr w:rsidSect="00446AB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46ABC"/>
    <w:rsid w:val="00446ABC"/>
    <w:rsid w:val="00CA2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