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C33A9">
      <w:pPr>
        <w:jc w:val="right"/>
      </w:pPr>
      <w:r>
        <w:t>Дело № 5-72-141/2018</w:t>
      </w:r>
    </w:p>
    <w:p w:rsidR="00A77B3E" w:rsidP="00AC33A9">
      <w:pPr>
        <w:jc w:val="center"/>
      </w:pPr>
      <w:r>
        <w:t>П О С Т А Н О В Л Е Н И Е</w:t>
      </w:r>
    </w:p>
    <w:p w:rsidR="00A77B3E"/>
    <w:p w:rsidR="00A77B3E">
      <w:r>
        <w:t xml:space="preserve">           20 апреля 2018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AC33A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Катеринец</w:t>
      </w:r>
      <w:r>
        <w:t xml:space="preserve"> Виталия Михайловича, рассмотрев материалы дела об административном правонарушении, поступившие из Отдела судебных приставов  по г. Саки и </w:t>
      </w:r>
      <w:r>
        <w:t>Сакс</w:t>
      </w:r>
      <w:r>
        <w:t>кому</w:t>
      </w:r>
      <w:r>
        <w:t xml:space="preserve"> району УФССП по Республике Крым в отношении гражданки:</w:t>
      </w:r>
    </w:p>
    <w:p w:rsidR="00A77B3E" w:rsidP="00AC33A9">
      <w:pPr>
        <w:jc w:val="both"/>
      </w:pPr>
      <w:r>
        <w:t>Катеринец</w:t>
      </w:r>
      <w:r>
        <w:t xml:space="preserve"> Виталия Михайловича, паспортные данные, образование среднее, холостого, имеющего несовершеннолетнего ребёнка, не трудоустроенного, инвалидом не являющегося, зарегистрированного по адресу</w:t>
      </w:r>
      <w:r>
        <w:t xml:space="preserve">: адрес и проживающего по адресу: адрес, </w:t>
      </w:r>
    </w:p>
    <w:p w:rsidR="00A77B3E" w:rsidP="00AC33A9">
      <w:pPr>
        <w:jc w:val="both"/>
      </w:pPr>
      <w: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A77B3E"/>
    <w:p w:rsidR="00A77B3E" w:rsidP="00AC33A9">
      <w:pPr>
        <w:jc w:val="center"/>
      </w:pPr>
      <w:r>
        <w:t>У С Т А Н О В И Л:</w:t>
      </w:r>
    </w:p>
    <w:p w:rsidR="00A77B3E"/>
    <w:p w:rsidR="00A77B3E" w:rsidP="00AC33A9">
      <w:pPr>
        <w:jc w:val="both"/>
      </w:pPr>
      <w:r>
        <w:t>04 апреля 2018 года в время гра</w:t>
      </w:r>
      <w:r>
        <w:t xml:space="preserve">жданин </w:t>
      </w:r>
      <w:r>
        <w:t>Катеринец</w:t>
      </w:r>
      <w:r>
        <w:t xml:space="preserve"> В.М., являясь должником по исполнительному производству № 218/14/38/84 от дата о взыскании алиментных платежей в пользу </w:t>
      </w:r>
      <w:r>
        <w:t>Катеринец</w:t>
      </w:r>
      <w:r>
        <w:t xml:space="preserve"> Татьяны Петровны, в рамках розыскного дела № 79/82/20/18 на основании постановления об исполнительном розыске</w:t>
      </w:r>
      <w:r>
        <w:t xml:space="preserve"> от 27.02.2018 года был осуществлен выход по адресу: адрес. Гражданин </w:t>
      </w:r>
      <w:r>
        <w:t>Катеринец</w:t>
      </w:r>
      <w:r>
        <w:t xml:space="preserve"> В.М., ознакомившись с постановлением об исполнительном розыске, отказался проследовать в ОПС по г. Саки и </w:t>
      </w:r>
      <w:r>
        <w:t>Сакскому</w:t>
      </w:r>
      <w:r>
        <w:t xml:space="preserve"> району, не имея уважительной причины, то есть воспрепятствова</w:t>
      </w:r>
      <w:r>
        <w:t xml:space="preserve">л законной деятельности судебного пристава по ОУПДС </w:t>
      </w:r>
      <w:r>
        <w:t>Ирсаева</w:t>
      </w:r>
      <w:r>
        <w:t xml:space="preserve"> П.Д., тем самым совершил административное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AC33A9">
      <w:pPr>
        <w:jc w:val="both"/>
      </w:pPr>
      <w:r>
        <w:t xml:space="preserve">В судебном заседании </w:t>
      </w:r>
      <w:r>
        <w:t>Катеринец</w:t>
      </w:r>
      <w:r>
        <w:t xml:space="preserve"> В.М. вину признал, пояснил суду, что в тот день отказался проследовать в</w:t>
      </w:r>
      <w:r>
        <w:t xml:space="preserve"> ОПС по г. Саки и </w:t>
      </w:r>
      <w:r>
        <w:t>Сакскому</w:t>
      </w:r>
      <w:r>
        <w:t xml:space="preserve"> району. Не оспаривал фактические обстоятельства дела, изложенные в протоколе об административном правонарушении.</w:t>
      </w:r>
    </w:p>
    <w:p w:rsidR="00A77B3E" w:rsidP="00AC33A9">
      <w:pPr>
        <w:jc w:val="both"/>
      </w:pPr>
      <w:r>
        <w:t xml:space="preserve">Выслушав </w:t>
      </w:r>
      <w:r>
        <w:t>Катеринец</w:t>
      </w:r>
      <w:r>
        <w:t xml:space="preserve"> В.М., исследовав материалы дела, мировой судья пришел к выводу о наличии в действиях </w:t>
      </w:r>
      <w:r>
        <w:t>Катеринец</w:t>
      </w:r>
      <w:r>
        <w:t xml:space="preserve"> В.</w:t>
      </w:r>
      <w:r>
        <w:t xml:space="preserve">М. состава правонарушения, предусмотренного ст. 17.8 </w:t>
      </w:r>
      <w:r>
        <w:t>КоАП</w:t>
      </w:r>
      <w:r>
        <w:t xml:space="preserve"> РФ, исходя из следующего.</w:t>
      </w:r>
    </w:p>
    <w:p w:rsidR="00A77B3E" w:rsidP="00AC33A9">
      <w:pPr>
        <w:jc w:val="both"/>
      </w:pPr>
      <w:r>
        <w:t xml:space="preserve">           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</w:t>
      </w:r>
      <w:r>
        <w:t>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</w:t>
      </w:r>
      <w:r>
        <w:t>ностных лиц - от двух тысяч до трех тысяч рублей.</w:t>
      </w:r>
    </w:p>
    <w:p w:rsidR="00A77B3E" w:rsidP="00AC33A9">
      <w:pPr>
        <w:jc w:val="both"/>
      </w:pPr>
      <w:r>
        <w:t xml:space="preserve">Вина </w:t>
      </w:r>
      <w:r>
        <w:t>Катеринец</w:t>
      </w:r>
      <w:r>
        <w:t xml:space="preserve"> В.М. подтверждается: протоколом  об административном правонарушении от 04.04.2018 года; копией постановления об исполнительном розыске от 27.02.2018 года; копией исполнительного листа </w:t>
      </w:r>
      <w:r>
        <w:t>Раздоль</w:t>
      </w:r>
      <w:r>
        <w:t>ненского</w:t>
      </w:r>
      <w:r>
        <w:t xml:space="preserve"> районного суда АР Крым от дата по гражданскому делу № 2-692/2007; копией постановления о возбуждении исполнительного производства № 913/14/82020-ИП от дата. </w:t>
      </w:r>
    </w:p>
    <w:p w:rsidR="00A77B3E" w:rsidP="00AC33A9">
      <w:pPr>
        <w:jc w:val="both"/>
      </w:pPr>
      <w:r>
        <w:t xml:space="preserve"> Таким образом, мировой судья считает, что вина </w:t>
      </w:r>
      <w:r>
        <w:t>Катеринец</w:t>
      </w:r>
      <w:r>
        <w:t xml:space="preserve"> В.М. в совершении административ</w:t>
      </w:r>
      <w:r>
        <w:t xml:space="preserve">ного правонарушения полностью доказана, её действия следует квалифицировать по ст. 17.8 </w:t>
      </w:r>
      <w:r>
        <w:t>КоАП</w:t>
      </w:r>
      <w:r>
        <w:t xml:space="preserve"> РФ. </w:t>
      </w:r>
    </w:p>
    <w:p w:rsidR="00A77B3E" w:rsidP="00AC33A9">
      <w:pPr>
        <w:jc w:val="both"/>
      </w:pPr>
      <w:r>
        <w:t xml:space="preserve">Обстоятельством, смягчающим административную ответственность, согласно ст. 4.2 </w:t>
      </w:r>
      <w:r>
        <w:t>КоАП</w:t>
      </w:r>
      <w:r>
        <w:t xml:space="preserve"> РФ, мировой судья признает признание вины.</w:t>
      </w:r>
    </w:p>
    <w:p w:rsidR="00A77B3E" w:rsidP="00AC33A9">
      <w:pPr>
        <w:jc w:val="both"/>
      </w:pPr>
      <w:r>
        <w:t>Обстоятельств, отягчающих админ</w:t>
      </w:r>
      <w:r>
        <w:t xml:space="preserve">истративную ответственность, согласно ст. 4.3 </w:t>
      </w:r>
      <w:r>
        <w:t>КоАП</w:t>
      </w:r>
      <w:r>
        <w:t xml:space="preserve"> РФ - не установлено.</w:t>
      </w:r>
    </w:p>
    <w:p w:rsidR="00A77B3E" w:rsidP="00AC33A9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 w:rsidP="00AC33A9">
      <w:pPr>
        <w:jc w:val="center"/>
      </w:pPr>
      <w:r>
        <w:t>П О С Т А Н О В И Л:</w:t>
      </w:r>
    </w:p>
    <w:p w:rsidR="00A77B3E" w:rsidP="00AC33A9">
      <w:pPr>
        <w:jc w:val="both"/>
      </w:pPr>
    </w:p>
    <w:p w:rsidR="00A77B3E" w:rsidP="00AC33A9">
      <w:pPr>
        <w:jc w:val="both"/>
      </w:pPr>
      <w:r>
        <w:t xml:space="preserve">Признать </w:t>
      </w:r>
      <w:r>
        <w:t>Катеринец</w:t>
      </w:r>
      <w:r>
        <w:t xml:space="preserve"> Вита</w:t>
      </w:r>
      <w:r>
        <w:t xml:space="preserve">лия Михайловича виновным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1000 (одной тысячи) рублей.  </w:t>
      </w:r>
    </w:p>
    <w:p w:rsidR="00A77B3E" w:rsidP="00AC33A9">
      <w:pPr>
        <w:jc w:val="both"/>
      </w:pPr>
      <w:r>
        <w:t>Штраф подлежит зачислению по реквизи</w:t>
      </w:r>
      <w:r>
        <w:t xml:space="preserve">там: получатель платежа: УФК по Республике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 Крым, банк получателя: отделение Республика Крым г. Симферополь, ИНН получателя: телефон, КПП телефон, Расчётный счет: 401018</w:t>
      </w:r>
      <w:r>
        <w:t xml:space="preserve">10335100010001, БИК Банка  получателя телефон, ОКТМО телефон, КБК 32211617000016017140, УИН телефон </w:t>
      </w:r>
      <w:r>
        <w:t>телефон</w:t>
      </w:r>
      <w:r>
        <w:t xml:space="preserve"> 014. </w:t>
      </w:r>
    </w:p>
    <w:p w:rsidR="00A77B3E" w:rsidP="00AC33A9">
      <w:pPr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 УФССП России по Республике Крым (296500, Республика Крым, г. Саки,  ул.Курор</w:t>
      </w:r>
      <w:r>
        <w:t>тная, 2а).</w:t>
      </w:r>
    </w:p>
    <w:p w:rsidR="00A77B3E" w:rsidP="00AC33A9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</w:t>
      </w:r>
      <w:r>
        <w:t>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>
        <w:t xml:space="preserve">боты на срок до пятидесяти часов. </w:t>
      </w:r>
    </w:p>
    <w:p w:rsidR="00A77B3E" w:rsidP="00AC33A9">
      <w:pPr>
        <w:jc w:val="both"/>
      </w:pPr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</w:t>
      </w:r>
      <w:r>
        <w:t xml:space="preserve"> округ Саки) Республики Крым, со дня вручения или получения копии постановления.</w:t>
      </w:r>
    </w:p>
    <w:p w:rsidR="00A77B3E" w:rsidP="00AC33A9">
      <w:pPr>
        <w:jc w:val="both"/>
      </w:pPr>
      <w:r>
        <w:t xml:space="preserve"> </w:t>
      </w:r>
    </w:p>
    <w:p w:rsidR="00A77B3E" w:rsidP="00AC33A9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     Е.В. </w:t>
      </w:r>
      <w:r>
        <w:t>Костюкова</w:t>
      </w:r>
    </w:p>
    <w:sectPr w:rsidSect="00091F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FB0"/>
    <w:rsid w:val="00091FB0"/>
    <w:rsid w:val="00A77B3E"/>
    <w:rsid w:val="00AC3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F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