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0195A">
      <w:pPr>
        <w:jc w:val="right"/>
      </w:pPr>
      <w:r>
        <w:t>Дело № 5-72-151/2017</w:t>
      </w:r>
    </w:p>
    <w:p w:rsidR="00A77B3E" w:rsidP="0030195A">
      <w:pPr>
        <w:jc w:val="center"/>
      </w:pPr>
      <w:r>
        <w:t>П О С Т А Н О В Л Е Н И Е</w:t>
      </w:r>
    </w:p>
    <w:p w:rsidR="00A77B3E"/>
    <w:p w:rsidR="00A77B3E">
      <w:r>
        <w:t xml:space="preserve">           03 июля 2017 года         </w:t>
      </w:r>
      <w:r>
        <w:tab/>
      </w:r>
      <w:r>
        <w:tab/>
        <w:t xml:space="preserve">                      </w:t>
      </w:r>
      <w:r>
        <w:tab/>
        <w:t xml:space="preserve">     </w:t>
      </w:r>
      <w:r>
        <w:t xml:space="preserve"> г. Саки, ул. </w:t>
      </w:r>
      <w:r>
        <w:t>Трудовая</w:t>
      </w:r>
      <w:r>
        <w:t xml:space="preserve">, 8  </w:t>
      </w:r>
    </w:p>
    <w:p w:rsidR="00A77B3E"/>
    <w:p w:rsidR="00A77B3E" w:rsidP="0030195A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</w:t>
      </w:r>
      <w:r>
        <w:t xml:space="preserve">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</w:t>
      </w:r>
    </w:p>
    <w:p w:rsidR="00A77B3E" w:rsidP="0030195A">
      <w:pPr>
        <w:jc w:val="both"/>
      </w:pPr>
      <w:r>
        <w:t xml:space="preserve">Евпаторийской инспекции Крымского отдела Государственного контроля, надзора и охраны водных биологических ресурсов Азово-Черноморского </w:t>
      </w:r>
      <w:r>
        <w:t>территориального управления Федерального агентства по рыболовству (</w:t>
      </w:r>
      <w:r>
        <w:t>Росрыболовство</w:t>
      </w:r>
      <w:r>
        <w:t xml:space="preserve">), в отношении  </w:t>
      </w:r>
    </w:p>
    <w:p w:rsidR="00A77B3E" w:rsidP="0030195A">
      <w:pPr>
        <w:jc w:val="both"/>
      </w:pPr>
      <w:r>
        <w:t>Дроздова Сергея Ивановича, паспортные данные, гражданина Российской Федерации, нетрудоустроенного, пенсионера, зарегистрированного по адресу: адрес, фактическ</w:t>
      </w:r>
      <w:r>
        <w:t xml:space="preserve">и проживающего по адресу: адрес, 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A77B3E" w:rsidP="0030195A">
      <w:pPr>
        <w:jc w:val="both"/>
      </w:pPr>
    </w:p>
    <w:p w:rsidR="00A77B3E" w:rsidP="0030195A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 С Т А Н О В И Л:</w:t>
      </w:r>
    </w:p>
    <w:p w:rsidR="00A77B3E" w:rsidP="0030195A">
      <w:pPr>
        <w:jc w:val="both"/>
      </w:pPr>
    </w:p>
    <w:p w:rsidR="00A77B3E" w:rsidP="0030195A">
      <w:pPr>
        <w:jc w:val="both"/>
      </w:pPr>
      <w:r>
        <w:tab/>
        <w:t xml:space="preserve">дата в время, Дроздов </w:t>
      </w:r>
      <w:r>
        <w:t xml:space="preserve">С.И., примерно1 км на восток от адрес на берегу озера </w:t>
      </w:r>
      <w:r>
        <w:t>Сасык-Сиваш</w:t>
      </w:r>
      <w:r>
        <w:t xml:space="preserve"> на сбросном канале, в нарушение правил добычи (вылова) водных биологических ресурсов, регламентирующих осуществление любительского и спортивного рыболовства (п. 13.2 Правил рыболовства для А</w:t>
      </w:r>
      <w:r>
        <w:t xml:space="preserve">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рыболовстве и сохранении водных биологических ресурсов») осуществлял вылов креветки сачком в запрет</w:t>
      </w:r>
      <w:r>
        <w:t>ный для добычи период (срок) с использованием сачка диаметром 23 см, шагом ячеи 1 мм, длиной ручки 1,2 м. На момент выявления правонарушения поймал креветку в количестве 7 (семь) экземпляров.</w:t>
      </w:r>
    </w:p>
    <w:p w:rsidR="00A77B3E" w:rsidP="0030195A">
      <w:pPr>
        <w:jc w:val="both"/>
      </w:pPr>
      <w:r>
        <w:tab/>
        <w:t>В судебное заседание Дроздов С.И. явился, вину признал.</w:t>
      </w:r>
    </w:p>
    <w:p w:rsidR="00A77B3E" w:rsidP="0030195A">
      <w:pPr>
        <w:jc w:val="both"/>
      </w:pPr>
      <w:r>
        <w:t>Выслуша</w:t>
      </w:r>
      <w:r>
        <w:t xml:space="preserve">в Дроздова С.И., исследовав материалы дела, мировой судья пришел к выводу о наличии в действиях Дроздова С.Н. состава правонарушения, предусмотренного ст. 8.37 ч. 2 </w:t>
      </w:r>
      <w:r>
        <w:t>КоАП</w:t>
      </w:r>
      <w:r>
        <w:t xml:space="preserve"> РФ, исходя из следующего.</w:t>
      </w:r>
    </w:p>
    <w:p w:rsidR="00A77B3E" w:rsidP="0030195A">
      <w:pPr>
        <w:jc w:val="both"/>
      </w:pPr>
      <w:r>
        <w:t xml:space="preserve">        </w:t>
      </w:r>
      <w:r>
        <w:tab/>
        <w:t>Согласно протоколу об административном правонарушен</w:t>
      </w:r>
      <w:r>
        <w:t xml:space="preserve">ии № 106/03/097151 от дата он был составлен в отношении Дроздова С.И. за то, что он дата в время, примерно1 км на восток от адрес на берегу озера </w:t>
      </w:r>
      <w:r>
        <w:t>Сасык-Сиваш</w:t>
      </w:r>
      <w:r>
        <w:t xml:space="preserve"> на сбросном канале, в нарушение правил добычи (вылова) водных биологических ресурсов, регламентиру</w:t>
      </w:r>
      <w:r>
        <w:t xml:space="preserve">ющих осуществление любительского и спортивного рыболовства (п.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ст. 43.1 ч.1 Федерального закона от дата № 166-ФЗ «О рыболов</w:t>
      </w:r>
      <w:r>
        <w:t xml:space="preserve">стве и сохранении водных биологических ресурсов») осуществлял вылов креветки сачком в запретный для добычи период (срок) с использованием сачка диаметром 23 см, </w:t>
      </w:r>
      <w:r>
        <w:t>шагом ячеи 1 мм, длиной ручки 1,2 м. На момент выявления правонарушения поймал креветку в колич</w:t>
      </w:r>
      <w:r>
        <w:t>естве 7 (семь) экземпляров.</w:t>
      </w:r>
    </w:p>
    <w:p w:rsidR="00A77B3E" w:rsidP="0030195A">
      <w:pPr>
        <w:jc w:val="both"/>
      </w:pPr>
      <w:r>
        <w:t>Указанные в протоколе об административном правонарушении обстоятельства осуществления Дроздовым С.И. добычи (вылова) водных биологических ресурсов в нарушение правил их добычи подтверждаются объяснениями Дроздова С.И., имеющимис</w:t>
      </w:r>
      <w:r>
        <w:t xml:space="preserve">я в протоколе об административном правонарушении, согласно которым последний пояснил, что дата он осуществлял вылов креветки на берегу озера </w:t>
      </w:r>
      <w:r>
        <w:t>Сасык</w:t>
      </w:r>
      <w:r>
        <w:t xml:space="preserve"> – Сиваш с использованием сачка диаметром 23 см, шагом ячеи 1 мм, длиной ручки 1,2 м.. О запрете не знал. Запр</w:t>
      </w:r>
      <w:r>
        <w:t>ещающих знаков нет.</w:t>
      </w:r>
    </w:p>
    <w:p w:rsidR="00A77B3E" w:rsidP="0030195A">
      <w:pPr>
        <w:jc w:val="both"/>
      </w:pPr>
      <w:r>
        <w:t xml:space="preserve">           Вышеуказанные обстоятельства также подтверждаются приемным актом № 37/17 от дата, согласно которому у </w:t>
      </w:r>
      <w:r>
        <w:t>фио</w:t>
      </w:r>
      <w:r>
        <w:t xml:space="preserve"> обнаружено и изъято орудие лова: сачок, диаметром 47 см, длиной ручки 1,1 м.  </w:t>
      </w:r>
    </w:p>
    <w:p w:rsidR="00A77B3E" w:rsidP="0030195A">
      <w:pPr>
        <w:jc w:val="both"/>
      </w:pPr>
      <w:r>
        <w:t xml:space="preserve">           Указанные в протоколе об адми</w:t>
      </w:r>
      <w:r>
        <w:t xml:space="preserve">нистративном правонарушении обстоятельства осуществления </w:t>
      </w:r>
      <w:r>
        <w:t>фио</w:t>
      </w:r>
      <w:r>
        <w:t xml:space="preserve"> добычи (вылова) водных биологических ресурсов в нарушение правил их добычи также подтверждаются планом-схемой места нарушения от дата, согласно которым зафиксировано и отображено место совершения</w:t>
      </w:r>
      <w:r>
        <w:t xml:space="preserve"> </w:t>
      </w:r>
      <w:r>
        <w:t>фио</w:t>
      </w:r>
      <w:r>
        <w:t xml:space="preserve"> вышеуказанного правонарушения.</w:t>
      </w:r>
    </w:p>
    <w:p w:rsidR="00A77B3E" w:rsidP="0030195A">
      <w:pPr>
        <w:jc w:val="both"/>
      </w:pPr>
      <w:r>
        <w:t xml:space="preserve">   Согласно п. 13.2 Правил рыболовства для Азово-Черноморского </w:t>
      </w:r>
      <w:r>
        <w:t>рыбохозяйственного</w:t>
      </w:r>
      <w:r>
        <w:t xml:space="preserve"> бассейна, утвержденных Приказом Минсельхоза России от дата № 293, юридическим лицам, индивидуальным предпринимателям и гражданам осуществл</w:t>
      </w:r>
      <w:r>
        <w:t>ять добычу (вылов) водных биоресурсов с дата по дата - на зимовальных ямах.</w:t>
      </w:r>
    </w:p>
    <w:p w:rsidR="00A77B3E" w:rsidP="0030195A">
      <w:pPr>
        <w:jc w:val="both"/>
      </w:pPr>
      <w:r>
        <w:t xml:space="preserve">   Согласно ст. 43.1 ч.1 Федерального закона от дата № 166-ФЗ «О рыболовстве и сохранении водных биологических ресурсов», Правила рыболовства обязательны для исполнения юридическим</w:t>
      </w:r>
      <w:r>
        <w:t>и лицами и гражданами, осуществляющими рыболовство и иную связанную с использованием водных биоресурсов деятельность.</w:t>
      </w:r>
    </w:p>
    <w:p w:rsidR="00A77B3E" w:rsidP="0030195A">
      <w:pPr>
        <w:jc w:val="both"/>
      </w:pPr>
      <w:r>
        <w:t xml:space="preserve">           При таких обстоятельствах в действиях Дроздова С.И. имеется состав правонарушения, предусмотренного ст. 8.37 ч. 2 </w:t>
      </w:r>
      <w:r>
        <w:t>КоАП</w:t>
      </w:r>
      <w:r>
        <w:t xml:space="preserve"> РФ, а им</w:t>
      </w:r>
      <w:r>
        <w:t>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A77B3E" w:rsidP="0030195A">
      <w:pPr>
        <w:jc w:val="both"/>
      </w:pPr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</w:t>
      </w:r>
      <w: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30195A">
      <w:pPr>
        <w:jc w:val="both"/>
      </w:pPr>
      <w:r>
        <w:t xml:space="preserve">          Принимая во внимание характер совершенного административного правонарушения, учитывая данны</w:t>
      </w:r>
      <w:r>
        <w:t xml:space="preserve">е о личности Дроздова С.И., мировой судья пришел к выводу о возможности назначить ему административное наказание в виде штрафа в нижнем пределе санкции ст. 8.37 ч. 2 </w:t>
      </w:r>
      <w:r>
        <w:t>КоАП</w:t>
      </w:r>
      <w:r>
        <w:t xml:space="preserve"> РФ без конфискации орудий добычи (вылова) водных биологических ресурсов.</w:t>
      </w:r>
    </w:p>
    <w:p w:rsidR="00A77B3E" w:rsidP="0030195A">
      <w:pPr>
        <w:jc w:val="both"/>
      </w:pPr>
      <w:r>
        <w:t xml:space="preserve"> </w:t>
      </w:r>
      <w:r>
        <w:tab/>
        <w:t>На  основа</w:t>
      </w:r>
      <w:r>
        <w:t xml:space="preserve">нии изложенного, руководствуясь ст. ст. 29.9, 29.10  </w:t>
      </w:r>
      <w:r>
        <w:t>КоАП</w:t>
      </w:r>
      <w:r>
        <w:t xml:space="preserve"> РФ  мировой судья,    </w:t>
      </w:r>
    </w:p>
    <w:p w:rsidR="00A77B3E" w:rsidP="0030195A">
      <w:pPr>
        <w:jc w:val="center"/>
      </w:pPr>
      <w:r>
        <w:t>П О С Т А Н О В И Л:</w:t>
      </w:r>
    </w:p>
    <w:p w:rsidR="00A77B3E" w:rsidP="0030195A">
      <w:pPr>
        <w:jc w:val="both"/>
      </w:pPr>
    </w:p>
    <w:p w:rsidR="00A77B3E" w:rsidP="0030195A">
      <w:pPr>
        <w:jc w:val="both"/>
      </w:pPr>
      <w:r>
        <w:t xml:space="preserve">   </w:t>
      </w:r>
      <w:r>
        <w:tab/>
        <w:t xml:space="preserve">Дроздова Сергея Ивановича признать виновным в совершении административного правонарушения, предусмотренного ст. 8.37 ч.2 Кодекса </w:t>
      </w:r>
      <w:r>
        <w:t>Российской Федерации</w:t>
      </w:r>
      <w:r>
        <w:t xml:space="preserve"> об административных правонарушениях, и назначить ему административное наказание в виде административного штрафа в размере 2000 (две тысячи) рублей, без конфискации с орудия добычи (вылова) водных биологических ресурсов. </w:t>
      </w:r>
    </w:p>
    <w:p w:rsidR="00A77B3E" w:rsidP="0030195A">
      <w:pPr>
        <w:jc w:val="both"/>
      </w:pPr>
      <w:r>
        <w:t xml:space="preserve">           Штраф подлежит уплате п</w:t>
      </w:r>
      <w:r>
        <w:t xml:space="preserve">о реквизитам: наименование получателя платежа: УФК по Республике Крым (Азово-Черноморское территориальное управление </w:t>
      </w:r>
      <w:r>
        <w:t>Росрыболовства</w:t>
      </w:r>
      <w:r>
        <w:t xml:space="preserve">), ИНН/КПП 6164287579/616401001, Код ОКТМО телефон, номер счета получателя платежа 40101810335100010001, наименование банка: </w:t>
      </w:r>
      <w:r>
        <w:t>Отделение Республика Крым, БИК телефон, наименование платежа: прочие поступления от денежных взысканий (штрафов) и иных сумм в возмещение ущерба, зачисляемые в бюджеты городских округов, КБК 07611690050056000140, УИН 07619/ЕВ0106/0097151.</w:t>
      </w:r>
    </w:p>
    <w:p w:rsidR="00A77B3E" w:rsidP="0030195A">
      <w:pPr>
        <w:jc w:val="both"/>
      </w:pPr>
      <w:r>
        <w:t xml:space="preserve">            Согла</w:t>
      </w:r>
      <w:r>
        <w:t xml:space="preserve">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30195A">
      <w:pPr>
        <w:jc w:val="both"/>
      </w:pPr>
      <w:r>
        <w:t xml:space="preserve">  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>
        <w:t xml:space="preserve">рок до пятидесяти часов. </w:t>
      </w:r>
    </w:p>
    <w:p w:rsidR="00A77B3E" w:rsidP="0030195A">
      <w:pPr>
        <w:jc w:val="both"/>
      </w:pPr>
      <w:r>
        <w:t xml:space="preserve"> 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</w:t>
      </w:r>
      <w:r>
        <w:t>аки) Республики Крым, со дня вручения или получения копии постановления.</w:t>
      </w:r>
    </w:p>
    <w:p w:rsidR="00A77B3E" w:rsidP="0030195A">
      <w:pPr>
        <w:jc w:val="both"/>
      </w:pPr>
    </w:p>
    <w:p w:rsidR="00A77B3E" w:rsidP="0030195A">
      <w:pPr>
        <w:jc w:val="both"/>
      </w:pPr>
      <w:r>
        <w:t xml:space="preserve">             Мировой судья</w:t>
      </w:r>
      <w:r>
        <w:tab/>
        <w:t xml:space="preserve">                     </w:t>
      </w:r>
      <w:r>
        <w:tab/>
      </w:r>
      <w:r>
        <w:tab/>
      </w:r>
      <w:r>
        <w:t xml:space="preserve">     Е.В. </w:t>
      </w:r>
      <w:r>
        <w:t>Костюкова</w:t>
      </w:r>
    </w:p>
    <w:p w:rsidR="00A77B3E" w:rsidP="0030195A">
      <w:pPr>
        <w:jc w:val="both"/>
      </w:pPr>
      <w:r>
        <w:t xml:space="preserve">  </w:t>
      </w:r>
    </w:p>
    <w:p w:rsidR="00A77B3E"/>
    <w:sectPr w:rsidSect="009238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851"/>
    <w:rsid w:val="0030195A"/>
    <w:rsid w:val="009238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38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