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239F8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5-72-151/2020</w:t>
      </w:r>
    </w:p>
    <w:p w:rsidR="001239F8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1239F8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21 мая 2020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1239F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Тохтарова</w:t>
      </w:r>
      <w:r>
        <w:rPr>
          <w:sz w:val="28"/>
        </w:rPr>
        <w:t xml:space="preserve"> Р.Ю., рассмотрев материалы дела об административном правонарушении, поступившие из Отделения (ПОГЗ) в г. Евпатории пограничного управления ФСБ России по Республике Крым, в отношени</w:t>
      </w:r>
      <w:r>
        <w:rPr>
          <w:sz w:val="28"/>
        </w:rPr>
        <w:t xml:space="preserve">и </w:t>
      </w:r>
      <w:r>
        <w:rPr>
          <w:sz w:val="28"/>
        </w:rPr>
        <w:t>Тохтарова</w:t>
      </w:r>
      <w:r>
        <w:rPr>
          <w:sz w:val="28"/>
        </w:rPr>
        <w:t xml:space="preserve"> </w:t>
      </w:r>
      <w:r>
        <w:rPr>
          <w:sz w:val="28"/>
        </w:rPr>
        <w:t>Рустема</w:t>
      </w:r>
      <w:r>
        <w:rPr>
          <w:sz w:val="28"/>
        </w:rPr>
        <w:t xml:space="preserve"> </w:t>
      </w:r>
      <w:r>
        <w:rPr>
          <w:sz w:val="28"/>
        </w:rPr>
        <w:t>Юсуфовича</w:t>
      </w:r>
      <w:r>
        <w:rPr>
          <w:sz w:val="28"/>
        </w:rPr>
        <w:t>,</w:t>
      </w:r>
      <w:r>
        <w:rPr>
          <w:b/>
          <w:sz w:val="28"/>
        </w:rPr>
        <w:t xml:space="preserve"> </w:t>
      </w:r>
      <w:r>
        <w:rPr>
          <w:sz w:val="28"/>
        </w:rPr>
        <w:t>паспортные данные</w:t>
      </w:r>
      <w:r>
        <w:rPr>
          <w:sz w:val="28"/>
        </w:rPr>
        <w:t xml:space="preserve"> УССР, гражданина Российской</w:t>
      </w:r>
      <w:r>
        <w:rPr>
          <w:sz w:val="28"/>
        </w:rPr>
        <w:t xml:space="preserve"> Федерации, имеющего среднее образование, холостого, имеющего двух несовершеннолетних детей, официально не трудоустроенного, зарегистрированного по адресу: адрес и проживающего по </w:t>
      </w:r>
      <w:r>
        <w:rPr>
          <w:sz w:val="28"/>
        </w:rPr>
        <w:t xml:space="preserve">адресу: адрес, </w:t>
      </w:r>
    </w:p>
    <w:p w:rsidR="001239F8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8.37 ч. 2 Кодекса Российской Федерации об административных правонарушениях,</w:t>
      </w:r>
    </w:p>
    <w:p w:rsidR="001239F8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1239F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дата около время, в 2-х метрах от береговой линии пляжа в нас</w:t>
      </w:r>
      <w:r>
        <w:rPr>
          <w:sz w:val="28"/>
        </w:rPr>
        <w:t xml:space="preserve">еленном пункте адрес, в ходе проведения рейдового мероприятия, был выявлен </w:t>
      </w:r>
      <w:r>
        <w:rPr>
          <w:sz w:val="28"/>
        </w:rPr>
        <w:t>Тохтаров</w:t>
      </w:r>
      <w:r>
        <w:rPr>
          <w:sz w:val="28"/>
        </w:rPr>
        <w:t xml:space="preserve"> Р.Ю., на котором были одеты резиновые штаны светло зеленого цвета, который, в нарушение правил добычи (вылова) водных биологических ресурсов, регламентирующих осуществление</w:t>
      </w:r>
      <w:r>
        <w:rPr>
          <w:sz w:val="28"/>
        </w:rPr>
        <w:t xml:space="preserve">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 xml:space="preserve">. а, б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</w:t>
      </w:r>
      <w:r>
        <w:rPr>
          <w:sz w:val="28"/>
        </w:rPr>
        <w:t xml:space="preserve"> </w:t>
      </w:r>
      <w:r>
        <w:rPr>
          <w:sz w:val="28"/>
        </w:rPr>
        <w:t>Приказом Минсельхоза России от дата № 1, ст. 43.1 ч.4 Федерального закона от дата № 166-ФЗ «О рыболовстве и сохр</w:t>
      </w:r>
      <w:r>
        <w:rPr>
          <w:sz w:val="28"/>
        </w:rPr>
        <w:t>анении водных биологических ресурсов») осуществлял любительское рыболовство во внутренних морских водах РФ Черного моря с применением запретного колющего орудия добычи (вылова) ВБР – «Острога» длиной 156 см, на конце 4 заостренных штыря, с использованием о</w:t>
      </w:r>
      <w:r>
        <w:rPr>
          <w:sz w:val="28"/>
        </w:rPr>
        <w:t xml:space="preserve">светительного прибора «Фонарь», принадлежащим гражданину </w:t>
      </w:r>
      <w:r>
        <w:rPr>
          <w:sz w:val="28"/>
        </w:rPr>
        <w:t>Тохтарову</w:t>
      </w:r>
      <w:r>
        <w:rPr>
          <w:sz w:val="28"/>
        </w:rPr>
        <w:t xml:space="preserve"> Р.Ю. Водных</w:t>
      </w:r>
      <w:r>
        <w:rPr>
          <w:sz w:val="28"/>
        </w:rPr>
        <w:t xml:space="preserve"> биологических ресурсов не обнаружено.</w:t>
      </w:r>
    </w:p>
    <w:p w:rsidR="001239F8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Тохтаров</w:t>
      </w:r>
      <w:r>
        <w:rPr>
          <w:sz w:val="28"/>
        </w:rPr>
        <w:t xml:space="preserve"> Р.Ю. вину признал, не оспаривал фактические обстоятельства дела, изложенные в протоколе об административном п</w:t>
      </w:r>
      <w:r>
        <w:rPr>
          <w:sz w:val="28"/>
        </w:rPr>
        <w:t>равонарушении. В содеянном раскаялся.</w:t>
      </w:r>
    </w:p>
    <w:p w:rsidR="001239F8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Тохтарова</w:t>
      </w:r>
      <w:r>
        <w:rPr>
          <w:sz w:val="28"/>
        </w:rPr>
        <w:t xml:space="preserve"> Р.Ю., и</w:t>
      </w:r>
      <w:r>
        <w:rPr>
          <w:sz w:val="27"/>
        </w:rPr>
        <w:t xml:space="preserve">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7"/>
        </w:rPr>
        <w:t>Тохтарова</w:t>
      </w:r>
      <w:r>
        <w:rPr>
          <w:sz w:val="27"/>
        </w:rPr>
        <w:t xml:space="preserve"> Р.Ю. во вменяемом ему правонарушении нашла свое подтверждение в суд</w:t>
      </w:r>
      <w:r>
        <w:rPr>
          <w:sz w:val="27"/>
        </w:rPr>
        <w:t>ебном заседании следующими доказательствами.</w:t>
      </w:r>
    </w:p>
    <w:p w:rsidR="001239F8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Согласно протоколу об административном правонарушении № 9930-С/350-20 от дата он был составлен в отношении </w:t>
      </w:r>
      <w:r>
        <w:rPr>
          <w:sz w:val="28"/>
        </w:rPr>
        <w:t>Тохтарова</w:t>
      </w:r>
      <w:r>
        <w:rPr>
          <w:sz w:val="27"/>
        </w:rPr>
        <w:t xml:space="preserve"> Р.Ю.</w:t>
      </w:r>
      <w:r>
        <w:rPr>
          <w:sz w:val="28"/>
        </w:rPr>
        <w:t xml:space="preserve"> за то, что он дата около время, в 2-х метрах от береговой линии пляжа в населенном пункте</w:t>
      </w:r>
      <w:r>
        <w:rPr>
          <w:sz w:val="28"/>
        </w:rPr>
        <w:t xml:space="preserve"> адрес, в ходе проведения рейдового мероприятия, был выявлен </w:t>
      </w:r>
      <w:r>
        <w:rPr>
          <w:sz w:val="28"/>
        </w:rPr>
        <w:t>Тохтаров</w:t>
      </w:r>
      <w:r>
        <w:rPr>
          <w:sz w:val="28"/>
        </w:rPr>
        <w:t xml:space="preserve"> Р.Ю., на котором были одеты резиновые штаны </w:t>
      </w:r>
      <w:r>
        <w:rPr>
          <w:sz w:val="28"/>
        </w:rPr>
        <w:t>светлозеленого</w:t>
      </w:r>
      <w:r>
        <w:rPr>
          <w:sz w:val="28"/>
        </w:rPr>
        <w:t xml:space="preserve"> цвета, который, в нарушение правил добычи (вылова) водных</w:t>
      </w:r>
      <w:r>
        <w:rPr>
          <w:sz w:val="28"/>
        </w:rPr>
        <w:t xml:space="preserve"> </w:t>
      </w:r>
      <w:r>
        <w:rPr>
          <w:sz w:val="28"/>
        </w:rPr>
        <w:t xml:space="preserve">биологических ресурсов, регламентирующих осуществление любительского </w:t>
      </w:r>
      <w:r>
        <w:rPr>
          <w:sz w:val="28"/>
        </w:rPr>
        <w:t>и спортивного рыболовства (</w:t>
      </w:r>
      <w:r>
        <w:rPr>
          <w:sz w:val="28"/>
        </w:rPr>
        <w:t>пп</w:t>
      </w:r>
      <w:r>
        <w:rPr>
          <w:sz w:val="28"/>
        </w:rPr>
        <w:t xml:space="preserve">. а, б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дата № 1, ст. 43.1 ч.4 Федерального закона от дата № 166-ФЗ «О рыболовстве и сохранении водных б</w:t>
      </w:r>
      <w:r>
        <w:rPr>
          <w:sz w:val="28"/>
        </w:rPr>
        <w:t>иологических ресурсов») осуществлял любительское рыболовство во внутренних морских водах РФ Черного моря с применением запретного колющего орудия добычи (вылова) ВБР</w:t>
      </w:r>
      <w:r>
        <w:rPr>
          <w:sz w:val="28"/>
        </w:rPr>
        <w:t xml:space="preserve"> – «Острога» длиной 156 см, на конце 4 заостренных штыря, с использованием осветительного п</w:t>
      </w:r>
      <w:r>
        <w:rPr>
          <w:sz w:val="28"/>
        </w:rPr>
        <w:t xml:space="preserve">рибора «Фонарь», принадлежащим гражданину </w:t>
      </w:r>
      <w:r>
        <w:rPr>
          <w:sz w:val="28"/>
        </w:rPr>
        <w:t>Тохтарову</w:t>
      </w:r>
      <w:r>
        <w:rPr>
          <w:sz w:val="28"/>
        </w:rPr>
        <w:t xml:space="preserve"> Р.Ю. Водных биологических ресурсов не обнаружено.</w:t>
      </w:r>
    </w:p>
    <w:p w:rsidR="001239F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8"/>
        </w:rPr>
        <w:t>Тохтаровым</w:t>
      </w:r>
      <w:r>
        <w:rPr>
          <w:sz w:val="27"/>
        </w:rPr>
        <w:t xml:space="preserve"> Р.Ю.</w:t>
      </w:r>
      <w:r>
        <w:rPr>
          <w:sz w:val="28"/>
        </w:rPr>
        <w:t xml:space="preserve"> добычи (вылова) водных биологических ресурсов в нару</w:t>
      </w:r>
      <w:r>
        <w:rPr>
          <w:sz w:val="28"/>
        </w:rPr>
        <w:t xml:space="preserve">шение правил их добычи подтверждаются объяснениями </w:t>
      </w:r>
      <w:r>
        <w:rPr>
          <w:sz w:val="28"/>
        </w:rPr>
        <w:t>Тохтарова</w:t>
      </w:r>
      <w:r>
        <w:rPr>
          <w:sz w:val="27"/>
        </w:rPr>
        <w:t xml:space="preserve"> Р.Ю.</w:t>
      </w:r>
      <w:r>
        <w:rPr>
          <w:sz w:val="28"/>
        </w:rPr>
        <w:t xml:space="preserve">, имеющимися в протоколе об административном правонарушении, согласно которым </w:t>
      </w:r>
      <w:r>
        <w:rPr>
          <w:sz w:val="28"/>
        </w:rPr>
        <w:t>последний</w:t>
      </w:r>
      <w:r>
        <w:rPr>
          <w:sz w:val="28"/>
        </w:rPr>
        <w:t xml:space="preserve"> пояснил, что с нарушением согласен, раскаивается.</w:t>
      </w:r>
    </w:p>
    <w:p w:rsidR="001239F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Вышеуказанные обстоятельства также подтверждаются про</w:t>
      </w:r>
      <w:r>
        <w:rPr>
          <w:sz w:val="28"/>
        </w:rPr>
        <w:t xml:space="preserve">токолом об изъятии вещей и документов № 9930-С/350-20 от дата, согласно которому у </w:t>
      </w:r>
      <w:r>
        <w:rPr>
          <w:sz w:val="28"/>
        </w:rPr>
        <w:t>Тохтарова</w:t>
      </w:r>
      <w:r>
        <w:rPr>
          <w:sz w:val="27"/>
        </w:rPr>
        <w:t xml:space="preserve"> Р.Ю.</w:t>
      </w:r>
      <w:r>
        <w:rPr>
          <w:sz w:val="28"/>
        </w:rPr>
        <w:t xml:space="preserve"> обнаружено и изъято: колющее орудие лова «Острога» длиной 1 м 56 см на конце 4 заостренных штыря; фонарь черного цвета наименование организации; штаны резинов</w:t>
      </w:r>
      <w:r>
        <w:rPr>
          <w:sz w:val="28"/>
        </w:rPr>
        <w:t xml:space="preserve">ые светло зеленого цвета, имеющие множество потертостей и латок от прежнего владения. </w:t>
      </w:r>
    </w:p>
    <w:p w:rsidR="001239F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43.1 ч.4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166- ФЗ «О рыболовстве и сохранении водных биологических ресурсов», Правила рыболовства обязательны для исполнения юр</w:t>
      </w:r>
      <w:r>
        <w:rPr>
          <w:sz w:val="28"/>
        </w:rPr>
        <w:t>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1239F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1, при любительском и спортивном рыболовстве запрещается применение колющих орудий добычи (вылова), за исключением любительского и спортивного рыболовства, осуществляемого с использованием специальных пистолетов и ружей для подводной охоты</w:t>
      </w:r>
    </w:p>
    <w:p w:rsidR="001239F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 т</w:t>
      </w:r>
      <w:r>
        <w:rPr>
          <w:sz w:val="28"/>
        </w:rPr>
        <w:t xml:space="preserve">аких обстоятельствах в действиях </w:t>
      </w:r>
      <w:r>
        <w:rPr>
          <w:sz w:val="28"/>
        </w:rPr>
        <w:t>Тохтарова</w:t>
      </w:r>
      <w:r>
        <w:rPr>
          <w:sz w:val="27"/>
        </w:rPr>
        <w:t xml:space="preserve"> Р.Ю.</w:t>
      </w:r>
      <w:r>
        <w:rPr>
          <w:sz w:val="28"/>
        </w:rPr>
        <w:t xml:space="preserve"> имеется состав правонарушения, 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правил, регламентирующих рыболовство, за исключением случаев, </w:t>
      </w:r>
      <w:r>
        <w:rPr>
          <w:sz w:val="28"/>
        </w:rPr>
        <w:t>предусмотренных частью 2 статьи 8.17 настоящего Кодекса</w:t>
      </w:r>
      <w:r>
        <w:rPr>
          <w:sz w:val="28"/>
        </w:rPr>
        <w:t>.</w:t>
      </w:r>
    </w:p>
    <w:p w:rsidR="001239F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</w:t>
      </w:r>
      <w:r>
        <w:rPr>
          <w:sz w:val="28"/>
        </w:rPr>
        <w:t>ответственность.</w:t>
      </w:r>
    </w:p>
    <w:p w:rsidR="001239F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наличие обстоятельств, смягчающих административную ответственность, что мировой судья признает полное признание вины и раскаяние в содеянном, отсутствие обстоятел</w:t>
      </w:r>
      <w:r>
        <w:rPr>
          <w:sz w:val="28"/>
        </w:rPr>
        <w:t xml:space="preserve">ьств, отягчающих административную ответственность, учитывая данные о личности </w:t>
      </w:r>
      <w:r>
        <w:rPr>
          <w:sz w:val="28"/>
        </w:rPr>
        <w:t>Тохтарова</w:t>
      </w:r>
      <w:r>
        <w:rPr>
          <w:sz w:val="27"/>
        </w:rPr>
        <w:t xml:space="preserve"> Р.Ю.</w:t>
      </w:r>
      <w:r>
        <w:rPr>
          <w:sz w:val="28"/>
        </w:rPr>
        <w:t>, ранее не привлекаемого к административной ответственности за совершение аналогичных правонарушений, мировой судья пришел к выводу о возможности назначить ему адми</w:t>
      </w:r>
      <w:r>
        <w:rPr>
          <w:sz w:val="28"/>
        </w:rPr>
        <w:t>нистративное наказание в виде штрафа в</w:t>
      </w:r>
      <w:r>
        <w:rPr>
          <w:sz w:val="28"/>
        </w:rPr>
        <w:t xml:space="preserve"> нижнем </w:t>
      </w:r>
      <w:r>
        <w:rPr>
          <w:sz w:val="28"/>
        </w:rPr>
        <w:t>пределе</w:t>
      </w:r>
      <w:r>
        <w:rPr>
          <w:sz w:val="28"/>
        </w:rPr>
        <w:t xml:space="preserve"> санкции ст. 8.37 ч. 2 </w:t>
      </w:r>
      <w:r>
        <w:rPr>
          <w:sz w:val="28"/>
        </w:rPr>
        <w:t>КоАП</w:t>
      </w:r>
      <w:r>
        <w:rPr>
          <w:sz w:val="28"/>
        </w:rPr>
        <w:t xml:space="preserve"> РФ с конфискацией орудий добычи (вылова) водных биологических ресурсов.</w:t>
      </w:r>
    </w:p>
    <w:p w:rsidR="001239F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Судьбу вещественных доказательств суд разрешает в соответствии с частью 3 статьи 3.7 </w:t>
      </w:r>
      <w:r>
        <w:rPr>
          <w:sz w:val="28"/>
        </w:rPr>
        <w:t>КоАП</w:t>
      </w:r>
      <w:r>
        <w:rPr>
          <w:sz w:val="28"/>
        </w:rPr>
        <w:t xml:space="preserve"> РФ и статьей </w:t>
      </w:r>
      <w:r>
        <w:rPr>
          <w:sz w:val="28"/>
        </w:rPr>
        <w:t xml:space="preserve">54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166-ФЗ "О рыболовстве и сохранении водных биологических ресурсов".</w:t>
      </w:r>
    </w:p>
    <w:p w:rsidR="001239F8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Тохтарова</w:t>
      </w:r>
      <w:r>
        <w:rPr>
          <w:sz w:val="27"/>
        </w:rPr>
        <w:t xml:space="preserve"> Р.Ю. </w:t>
      </w:r>
      <w:r>
        <w:rPr>
          <w:sz w:val="28"/>
        </w:rPr>
        <w:t>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</w:t>
      </w:r>
      <w:r>
        <w:rPr>
          <w:sz w:val="28"/>
        </w:rPr>
        <w:t>есу: адрес (старшему технику – начальнику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старшему прапорщику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дата, имеющегося в материалах дела, а</w:t>
      </w:r>
      <w:r>
        <w:rPr>
          <w:sz w:val="28"/>
        </w:rPr>
        <w:t xml:space="preserve"> именно: колющее</w:t>
      </w:r>
      <w:r>
        <w:rPr>
          <w:sz w:val="28"/>
        </w:rPr>
        <w:t xml:space="preserve"> орудие лова «Острога» длиной 1 м 56 см на конце 4 заостренных штыря; фонарь черного цвета наименование организации; штаны резиновые светло зеленого цвета имеющие множество потертостей и латок от прежнего владения, подлежат уничтожению.</w:t>
      </w:r>
    </w:p>
    <w:p w:rsidR="001239F8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</w:t>
      </w:r>
      <w:r>
        <w:rPr>
          <w:sz w:val="28"/>
        </w:rPr>
        <w:t>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1239F8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1239F8">
      <w:pPr>
        <w:widowControl w:val="0"/>
        <w:spacing w:line="317" w:lineRule="atLeast"/>
        <w:ind w:left="20" w:right="20" w:firstLine="740"/>
        <w:jc w:val="both"/>
      </w:pPr>
      <w:r>
        <w:rPr>
          <w:b/>
          <w:sz w:val="28"/>
        </w:rPr>
        <w:t>Тохтарова</w:t>
      </w:r>
      <w:r>
        <w:rPr>
          <w:b/>
          <w:sz w:val="28"/>
        </w:rPr>
        <w:t xml:space="preserve"> </w:t>
      </w:r>
      <w:r>
        <w:rPr>
          <w:b/>
          <w:sz w:val="28"/>
        </w:rPr>
        <w:t>Рустема</w:t>
      </w:r>
      <w:r>
        <w:rPr>
          <w:b/>
          <w:sz w:val="28"/>
        </w:rPr>
        <w:t xml:space="preserve"> </w:t>
      </w:r>
      <w:r>
        <w:rPr>
          <w:b/>
          <w:sz w:val="28"/>
        </w:rPr>
        <w:t>Юсуфовича</w:t>
      </w:r>
      <w:r>
        <w:rPr>
          <w:b/>
          <w:sz w:val="28"/>
        </w:rPr>
        <w:t xml:space="preserve"> </w:t>
      </w:r>
      <w:r>
        <w:rPr>
          <w:sz w:val="28"/>
        </w:rPr>
        <w:t>признать виновным в совершении административного правонарушения, предусмотренного ст. 8.37 ч. 2 Кодекса Российской Федерации об административных правон</w:t>
      </w:r>
      <w:r>
        <w:rPr>
          <w:sz w:val="28"/>
        </w:rPr>
        <w:t>арушениях, и назначить ему административное наказание в виде административного штрафа в размере 2000 (двух тысяч) рублей, с конфискацией орудия добычи (вылова) водных биологических ресурсов.</w:t>
      </w:r>
    </w:p>
    <w:p w:rsidR="001239F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Тохтарова</w:t>
      </w:r>
      <w:r>
        <w:rPr>
          <w:sz w:val="28"/>
        </w:rPr>
        <w:t xml:space="preserve"> Р.Ю.</w:t>
      </w:r>
      <w:r>
        <w:rPr>
          <w:sz w:val="28"/>
        </w:rPr>
        <w:t xml:space="preserve">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по адресу: адрес (старшему технику – начальнику группы </w:t>
      </w:r>
      <w:r>
        <w:rPr>
          <w:sz w:val="28"/>
        </w:rPr>
        <w:t>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старшему прапорщику </w:t>
      </w:r>
      <w:r>
        <w:rPr>
          <w:sz w:val="28"/>
        </w:rPr>
        <w:t>фио</w:t>
      </w:r>
      <w:r>
        <w:rPr>
          <w:sz w:val="28"/>
        </w:rPr>
        <w:t>), с</w:t>
      </w:r>
      <w:r>
        <w:rPr>
          <w:sz w:val="28"/>
        </w:rPr>
        <w:t>огласно акта приема-передачи изъятых вещей на хранение от дата, имеющегося в материалах дела, а</w:t>
      </w:r>
      <w:r>
        <w:rPr>
          <w:sz w:val="28"/>
        </w:rPr>
        <w:t xml:space="preserve"> именно: колющее орудие лова «Острога» длиной 1 м 56 см на конце 4 заостренных штыря; фонарь черного цвета наименование организации; штаны резиновые светло зелен</w:t>
      </w:r>
      <w:r>
        <w:rPr>
          <w:sz w:val="28"/>
        </w:rPr>
        <w:t>ого цвета, имеющие множество потертостей и латок от прежнего владения - уничтожить.</w:t>
      </w:r>
    </w:p>
    <w:p w:rsidR="001239F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«Контроль за исполнением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на О</w:t>
      </w:r>
      <w:r>
        <w:rPr>
          <w:sz w:val="28"/>
        </w:rPr>
        <w:t xml:space="preserve">тдел Судебных Приставов по </w:t>
      </w:r>
      <w:r>
        <w:rPr>
          <w:sz w:val="28"/>
        </w:rPr>
        <w:t>г</w:t>
      </w:r>
      <w:r>
        <w:rPr>
          <w:sz w:val="28"/>
        </w:rPr>
        <w:t>. Евпатории Управления Федеральной Службы Судебных Приставов по Республике Крым в порядке, предусмотренном федеральным законодательством с направлением копии постановления и настоящего определения в указанный орган».</w:t>
      </w:r>
    </w:p>
    <w:p w:rsidR="001239F8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Штраф подле</w:t>
      </w:r>
      <w:r>
        <w:rPr>
          <w:sz w:val="28"/>
        </w:rPr>
        <w:t>жит уплате по реквизитам:</w:t>
      </w:r>
    </w:p>
    <w:p w:rsidR="001239F8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1239F8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1239F8">
      <w:pPr>
        <w:ind w:firstLine="708"/>
        <w:jc w:val="both"/>
      </w:pPr>
      <w:r>
        <w:rPr>
          <w:sz w:val="28"/>
        </w:rPr>
        <w:t xml:space="preserve">ИНН: телефон </w:t>
      </w:r>
    </w:p>
    <w:p w:rsidR="001239F8">
      <w:pPr>
        <w:ind w:firstLine="708"/>
        <w:jc w:val="both"/>
      </w:pPr>
      <w:r>
        <w:rPr>
          <w:sz w:val="28"/>
        </w:rPr>
        <w:t>КПП: 910201001</w:t>
      </w:r>
    </w:p>
    <w:p w:rsidR="001239F8">
      <w:pPr>
        <w:ind w:firstLine="708"/>
        <w:jc w:val="both"/>
      </w:pPr>
      <w:r>
        <w:rPr>
          <w:sz w:val="28"/>
        </w:rPr>
        <w:t>Банк получателя: Отдел</w:t>
      </w:r>
      <w:r>
        <w:rPr>
          <w:sz w:val="28"/>
        </w:rPr>
        <w:t xml:space="preserve">ение по Республике Крым Южного главного управления ЦБРФ </w:t>
      </w:r>
    </w:p>
    <w:p w:rsidR="001239F8">
      <w:pPr>
        <w:ind w:firstLine="708"/>
        <w:jc w:val="both"/>
      </w:pPr>
      <w:r>
        <w:rPr>
          <w:sz w:val="28"/>
        </w:rPr>
        <w:t xml:space="preserve">БИК: телефон </w:t>
      </w:r>
    </w:p>
    <w:p w:rsidR="001239F8">
      <w:pPr>
        <w:ind w:firstLine="708"/>
        <w:jc w:val="both"/>
      </w:pPr>
      <w:r>
        <w:rPr>
          <w:sz w:val="28"/>
        </w:rPr>
        <w:t>Счет: 40101810335100010001</w:t>
      </w:r>
    </w:p>
    <w:p w:rsidR="001239F8">
      <w:pPr>
        <w:widowControl w:val="0"/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1239F8">
      <w:pPr>
        <w:widowControl w:val="0"/>
        <w:spacing w:line="317" w:lineRule="atLeast"/>
        <w:jc w:val="both"/>
      </w:pPr>
      <w:r>
        <w:rPr>
          <w:sz w:val="28"/>
        </w:rPr>
        <w:t>ОКТМО 35643000</w:t>
      </w:r>
    </w:p>
    <w:p w:rsidR="001239F8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</w:t>
      </w:r>
      <w:r>
        <w:rPr>
          <w:sz w:val="28"/>
        </w:rPr>
        <w:t xml:space="preserve">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1239F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>
        <w:rPr>
          <w:sz w:val="28"/>
        </w:rPr>
        <w:t>о штрафа в законную силу.</w:t>
      </w:r>
    </w:p>
    <w:p w:rsidR="001239F8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</w:t>
      </w:r>
      <w:r>
        <w:rPr>
          <w:sz w:val="28"/>
        </w:rPr>
        <w:t xml:space="preserve"> предусмотренном ч. 1 ст. 20.25 Кодекса Российской Федерации об административных правонарушени</w:t>
      </w:r>
      <w:r>
        <w:rPr>
          <w:sz w:val="28"/>
        </w:rPr>
        <w:t xml:space="preserve">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rPr>
          <w:sz w:val="28"/>
        </w:rPr>
        <w:t xml:space="preserve">тысячи рублей, либо административный арест на срок до пятнадцати суток, либо </w:t>
      </w:r>
      <w:r>
        <w:rPr>
          <w:sz w:val="28"/>
        </w:rPr>
        <w:t>обязательные работы</w:t>
      </w:r>
      <w:r>
        <w:rPr>
          <w:sz w:val="28"/>
        </w:rPr>
        <w:t xml:space="preserve"> на срок до пятидесяти часов.</w:t>
      </w:r>
    </w:p>
    <w:p w:rsidR="001239F8">
      <w:pPr>
        <w:widowControl w:val="0"/>
        <w:spacing w:after="349" w:line="322" w:lineRule="atLeast"/>
        <w:ind w:firstLine="840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Крым, со дня вручения или получения копии постановления.</w:t>
      </w:r>
    </w:p>
    <w:p w:rsidR="001239F8">
      <w:pPr>
        <w:widowControl w:val="0"/>
        <w:spacing w:line="250" w:lineRule="atLeast"/>
        <w:ind w:left="100" w:firstLine="608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239F8">
      <w:pPr>
        <w:widowControl w:val="0"/>
        <w:spacing w:line="260" w:lineRule="atLeast"/>
        <w:jc w:val="both"/>
      </w:pPr>
    </w:p>
    <w:sectPr w:rsidSect="001239F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239F8"/>
    <w:rsid w:val="001239F8"/>
    <w:rsid w:val="00F929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