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95AAA">
      <w:pPr>
        <w:jc w:val="right"/>
      </w:pPr>
      <w:r>
        <w:t>Дело № 5-72-154/2017</w:t>
      </w:r>
    </w:p>
    <w:p w:rsidR="00A77B3E" w:rsidP="00695AAA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</w:t>
      </w:r>
      <w:r>
        <w:tab/>
        <w:t xml:space="preserve">     </w:t>
      </w:r>
      <w:r>
        <w:t xml:space="preserve">  г. Саки, ул. </w:t>
      </w:r>
      <w:r>
        <w:t>Трудовая</w:t>
      </w:r>
      <w:r>
        <w:t xml:space="preserve">, 8  </w:t>
      </w:r>
    </w:p>
    <w:p w:rsidR="00A77B3E"/>
    <w:p w:rsidR="00A77B3E" w:rsidP="00695AA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695AAA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695AAA">
      <w:pPr>
        <w:jc w:val="both"/>
      </w:pPr>
      <w:r>
        <w:t>Юращик</w:t>
      </w:r>
      <w:r>
        <w:t xml:space="preserve"> Александра Викторовича, паспортные данные, гражданина Российской Федерации, образование среднее, женатого, имеющего двоих несовершеннолетних детей, нет</w:t>
      </w:r>
      <w:r>
        <w:t xml:space="preserve">рудоустроенного,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</w:t>
      </w:r>
      <w:r>
        <w:t>А Н О В И Л:</w:t>
      </w:r>
    </w:p>
    <w:p w:rsidR="00A77B3E"/>
    <w:p w:rsidR="00A77B3E" w:rsidP="00695AAA">
      <w:pPr>
        <w:jc w:val="both"/>
      </w:pPr>
      <w:r>
        <w:tab/>
        <w:t xml:space="preserve">дата в время, </w:t>
      </w:r>
      <w:r>
        <w:t>Юращик</w:t>
      </w:r>
      <w:r>
        <w:t xml:space="preserve"> А.В., около 1 км на юго-восток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осуществление любительского и спортивного рыболовства (п. 13.2 Прави</w:t>
      </w:r>
      <w:r>
        <w:t xml:space="preserve">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рыболовство</w:t>
      </w:r>
      <w:r>
        <w:t xml:space="preserve"> с берега с использованием спиннинга с одним крючком, оснащенный </w:t>
      </w:r>
      <w:r>
        <w:t>безинерционной</w:t>
      </w:r>
      <w:r>
        <w:t xml:space="preserve"> катушкой. При этом, выловил рыбу </w:t>
      </w:r>
      <w:r>
        <w:t>пиленгас</w:t>
      </w:r>
      <w:r>
        <w:t xml:space="preserve"> в количестве 2 (двух) штук, размером 16 см и 20 см, что является менее разрешенного промыслового размера.  </w:t>
      </w:r>
    </w:p>
    <w:p w:rsidR="00A77B3E" w:rsidP="00695AAA">
      <w:pPr>
        <w:jc w:val="both"/>
      </w:pPr>
      <w:r>
        <w:tab/>
        <w:t xml:space="preserve">В судебное заседание </w:t>
      </w:r>
      <w:r>
        <w:t>Юращ</w:t>
      </w:r>
      <w:r>
        <w:t>ик</w:t>
      </w:r>
      <w:r>
        <w:t xml:space="preserve"> А.В. явился, вину признал.</w:t>
      </w:r>
    </w:p>
    <w:p w:rsidR="00A77B3E" w:rsidP="00695AAA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Юращик</w:t>
      </w:r>
      <w:r>
        <w:t xml:space="preserve"> А.В.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695AAA">
      <w:pPr>
        <w:jc w:val="both"/>
      </w:pPr>
      <w:r>
        <w:t xml:space="preserve">        </w:t>
      </w:r>
      <w:r>
        <w:tab/>
        <w:t>Согласно протоколу об административном п</w:t>
      </w:r>
      <w:r>
        <w:t xml:space="preserve">равонарушении № 112/03/097168 от дата он был составлен в отношении </w:t>
      </w:r>
      <w:r>
        <w:t>Юращик</w:t>
      </w:r>
      <w:r>
        <w:t xml:space="preserve"> А.В. за то, что он дата в время, около 1 км на юго-восток от адрес на берегу озера </w:t>
      </w:r>
      <w:r>
        <w:t>Сасык-Сиваш</w:t>
      </w:r>
      <w:r>
        <w:t>, в нарушение правил добычи (вылова) водных биологических ресурсов, регламентирующих осу</w:t>
      </w:r>
      <w:r>
        <w:t xml:space="preserve">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</w:t>
      </w:r>
      <w:r>
        <w:t xml:space="preserve">охранении водных биологических ресурсов») осуществлял рыболовство с берега с использованием спиннинга с одним крючком, оснащенный </w:t>
      </w:r>
      <w:r>
        <w:t>безинерционной</w:t>
      </w:r>
      <w:r>
        <w:t xml:space="preserve"> катушкой. При этом, </w:t>
      </w:r>
      <w:r>
        <w:t xml:space="preserve">выловил рыбу </w:t>
      </w:r>
      <w:r>
        <w:t>пиленгас</w:t>
      </w:r>
      <w:r>
        <w:t xml:space="preserve"> в количестве 2 (двух) штук, размером 16 см и 20 см, что является мене</w:t>
      </w:r>
      <w:r>
        <w:t xml:space="preserve">е разрешенного промыслового размера.  </w:t>
      </w:r>
    </w:p>
    <w:p w:rsidR="00A77B3E" w:rsidP="00695AAA">
      <w:pPr>
        <w:jc w:val="both"/>
      </w:pPr>
      <w:r>
        <w:t xml:space="preserve">       </w:t>
      </w:r>
      <w:r>
        <w:tab/>
        <w:t xml:space="preserve">Указанные в протоколе об административном правонарушении обстоятельства осуществления </w:t>
      </w:r>
      <w:r>
        <w:t>Юращик</w:t>
      </w:r>
      <w:r>
        <w:t xml:space="preserve"> А.В. добычи (вылова) водных биологических ресурсов в нарушение правил их добычи подтверждаются объяснениями </w:t>
      </w:r>
      <w:r>
        <w:t>Юращик</w:t>
      </w:r>
      <w:r>
        <w:t xml:space="preserve"> А</w:t>
      </w:r>
      <w:r>
        <w:t xml:space="preserve">.В., имеющимися в протоколе об административном правонарушении, согласно которым последний пояснил, что дата он осуществлял вылов рыбы на берегу озера </w:t>
      </w:r>
      <w:r>
        <w:t>Сасык</w:t>
      </w:r>
      <w:r>
        <w:t xml:space="preserve"> – Сиваш, поймал 2 (две) штуки </w:t>
      </w:r>
      <w:r>
        <w:t>пиленгаса</w:t>
      </w:r>
      <w:r>
        <w:t>. О том, что мелкую рыбу нужно выпускать он не знал, соответ</w:t>
      </w:r>
      <w:r>
        <w:t>ствующих знаков нет.</w:t>
      </w:r>
    </w:p>
    <w:p w:rsidR="00A77B3E" w:rsidP="00695AAA">
      <w:pPr>
        <w:jc w:val="both"/>
      </w:pPr>
      <w:r>
        <w:t xml:space="preserve">           Вышеуказанные обстоятельства также подтверждаются протоколом ареста товаров, транспортных средств и иных вещей № 112/03/097168 от дата, согласно которому у </w:t>
      </w:r>
      <w:r>
        <w:t>Юращик</w:t>
      </w:r>
      <w:r>
        <w:t xml:space="preserve"> А.В. обнаружено и изъято орудие лова: спиннинг темно-серого ц</w:t>
      </w:r>
      <w:r>
        <w:t xml:space="preserve">вета APACHE </w:t>
      </w:r>
      <w:r>
        <w:t>Navigators</w:t>
      </w:r>
      <w:r>
        <w:t xml:space="preserve"> TELESPIN 360 с одним крючком, оснащенный  </w:t>
      </w:r>
      <w:r>
        <w:t>безинерционной</w:t>
      </w:r>
      <w:r>
        <w:t xml:space="preserve"> катушкой темно-синего цвета GEAR 5.0.</w:t>
      </w:r>
    </w:p>
    <w:p w:rsidR="00A77B3E" w:rsidP="00695AAA">
      <w:pPr>
        <w:jc w:val="both"/>
      </w:pPr>
      <w:r>
        <w:t xml:space="preserve">           Указанные в протоколе об административном правонарушении обстоятельства осуществления </w:t>
      </w:r>
      <w:r>
        <w:t>Юращик</w:t>
      </w:r>
      <w:r>
        <w:t xml:space="preserve"> А.В. добычи (вылова) водных биолог</w:t>
      </w:r>
      <w:r>
        <w:t xml:space="preserve">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 </w:t>
      </w:r>
      <w:r>
        <w:t>Юращик</w:t>
      </w:r>
      <w:r>
        <w:t xml:space="preserve"> А.В. вышеуказанного правонарушения.</w:t>
      </w:r>
    </w:p>
    <w:p w:rsidR="00A77B3E" w:rsidP="00695AAA">
      <w:pPr>
        <w:jc w:val="both"/>
      </w:pPr>
      <w:r>
        <w:t xml:space="preserve">   Согласно п. 13.2 Правил рыболовства для Азо</w:t>
      </w:r>
      <w:r>
        <w:t xml:space="preserve">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юридическим лицам, индивидуальным предпринимателям и гражданам осуществлять добычу (вылов) водных биоресурсов с дата по дата - на зимовальных ямах.</w:t>
      </w:r>
    </w:p>
    <w:p w:rsidR="00A77B3E" w:rsidP="00695AAA">
      <w:pPr>
        <w:jc w:val="both"/>
      </w:pPr>
      <w:r>
        <w:t xml:space="preserve">   Сог</w:t>
      </w:r>
      <w:r>
        <w:t>ласно ст. 43.1 ч.1 Федерального закона от дата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</w:t>
      </w:r>
      <w:r>
        <w:t>ем водных биоресурсов деятельность.</w:t>
      </w:r>
    </w:p>
    <w:p w:rsidR="00A77B3E" w:rsidP="00695AAA">
      <w:pPr>
        <w:jc w:val="both"/>
      </w:pPr>
      <w:r>
        <w:t xml:space="preserve">           При таких обстоятельствах в действиях </w:t>
      </w:r>
      <w:r>
        <w:t>Юращик</w:t>
      </w:r>
      <w:r>
        <w:t xml:space="preserve"> А.В. имеется состав правонарушения, предусмотренного ст. 8.37 ч. 2 </w:t>
      </w:r>
      <w:r>
        <w:t>КоАП</w:t>
      </w:r>
      <w:r>
        <w:t xml:space="preserve"> РФ, а именно нарушение правил, регламентирующих рыболовство, за исключением случаев, предусм</w:t>
      </w:r>
      <w:r>
        <w:t>отренных частью 2 статьи 8.17 настоящего Кодекса.</w:t>
      </w:r>
    </w:p>
    <w:p w:rsidR="00A77B3E" w:rsidP="00695AAA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</w:t>
      </w:r>
      <w:r>
        <w:t>тоятельства, смягчающие и отягчающие административную ответственность.</w:t>
      </w:r>
    </w:p>
    <w:p w:rsidR="00A77B3E" w:rsidP="00695AAA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данные о личности </w:t>
      </w:r>
      <w:r>
        <w:t>Юращик</w:t>
      </w:r>
      <w:r>
        <w:t xml:space="preserve"> А.В., мировой судья пришел к выводу о возможности назначить ему </w:t>
      </w:r>
      <w:r>
        <w:t xml:space="preserve">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695AAA">
      <w:pPr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695AAA">
      <w:pPr>
        <w:jc w:val="center"/>
      </w:pPr>
      <w:r>
        <w:t>П О С</w:t>
      </w:r>
      <w:r>
        <w:t xml:space="preserve"> Т А Н О В И Л:</w:t>
      </w:r>
    </w:p>
    <w:p w:rsidR="00A77B3E" w:rsidP="00695AAA">
      <w:pPr>
        <w:jc w:val="both"/>
      </w:pPr>
    </w:p>
    <w:p w:rsidR="00A77B3E" w:rsidP="00695AAA">
      <w:pPr>
        <w:jc w:val="both"/>
      </w:pPr>
      <w:r>
        <w:t xml:space="preserve">   </w:t>
      </w:r>
      <w:r>
        <w:tab/>
      </w:r>
      <w:r>
        <w:t>Юращик</w:t>
      </w:r>
      <w:r>
        <w:t xml:space="preserve"> Александра Викторовича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</w:t>
      </w:r>
      <w:r>
        <w:t xml:space="preserve"> виде административного штрафа в размере 2000 (две тысячи) рублей, без конфискации с орудия добычи (вылова) водных биологических ресурсов. </w:t>
      </w:r>
    </w:p>
    <w:p w:rsidR="00A77B3E" w:rsidP="00695AAA">
      <w:pPr>
        <w:jc w:val="both"/>
      </w:pPr>
      <w:r>
        <w:t xml:space="preserve">            Штраф подлежит уплате по реквизитам: наименование получателя платежа: УФК по Республике Крым (Азово-Черн</w:t>
      </w:r>
      <w:r>
        <w:t xml:space="preserve">оморское территориальное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платежа 40101810335100010001, наименование банка: Отделение Республика Крым, БИК телефон, наименование платежа: прочие поступления </w:t>
      </w:r>
      <w:r>
        <w:t>от денежных взысканий (штрафов) и иных сумм в возмещение ущерба, зачисляемые в бюджеты городских округов, КБК 07611690050056000140, УИН 07619/ЕВ0112/0097168.</w:t>
      </w:r>
    </w:p>
    <w:p w:rsidR="00A77B3E" w:rsidP="00695AAA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695AAA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 xml:space="preserve">рок до пятидесяти часов. </w:t>
      </w:r>
    </w:p>
    <w:p w:rsidR="00A77B3E" w:rsidP="00695AAA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Крым, со дня вручения или получения копии постановления.</w:t>
      </w:r>
    </w:p>
    <w:p w:rsidR="00A77B3E" w:rsidP="00695AAA">
      <w:pPr>
        <w:jc w:val="both"/>
      </w:pPr>
    </w:p>
    <w:p w:rsidR="00A77B3E" w:rsidP="00695AAA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  <w:t xml:space="preserve">                 </w:t>
      </w:r>
      <w:r>
        <w:t xml:space="preserve">    Е.В. </w:t>
      </w:r>
      <w:r>
        <w:t>Костюкова</w:t>
      </w:r>
    </w:p>
    <w:p w:rsidR="00A77B3E">
      <w:r>
        <w:t xml:space="preserve">  </w:t>
      </w:r>
    </w:p>
    <w:p w:rsidR="00A77B3E"/>
    <w:sectPr w:rsidSect="000517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7CA"/>
    <w:rsid w:val="000517CA"/>
    <w:rsid w:val="00695A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7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