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D2A4B" w:rsidP="00F85F35">
      <w:pPr>
        <w:ind w:firstLine="708"/>
        <w:jc w:val="right"/>
      </w:pPr>
      <w:r>
        <w:rPr>
          <w:sz w:val="28"/>
        </w:rPr>
        <w:t>Дело № 5-72-162/2022</w:t>
      </w:r>
    </w:p>
    <w:p w:rsidR="00BD2A4B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BD2A4B">
      <w:pPr>
        <w:spacing w:after="160"/>
        <w:jc w:val="center"/>
      </w:pPr>
      <w:r>
        <w:rPr>
          <w:b/>
          <w:sz w:val="28"/>
        </w:rPr>
        <w:t>ПОСТАНОВЛЕНИЕ</w:t>
      </w:r>
    </w:p>
    <w:p w:rsidR="00BD2A4B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BD2A4B">
      <w:pPr>
        <w:spacing w:after="160"/>
        <w:ind w:firstLine="708"/>
        <w:jc w:val="both"/>
      </w:pPr>
      <w:r>
        <w:rPr>
          <w:sz w:val="28"/>
        </w:rPr>
        <w:t xml:space="preserve">25 марта 2022 года                                                                           </w:t>
      </w:r>
      <w:r>
        <w:rPr>
          <w:sz w:val="28"/>
        </w:rPr>
        <w:t>г. Саки</w:t>
      </w:r>
    </w:p>
    <w:p w:rsidR="00BD2A4B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Елена Валериевна, </w:t>
      </w:r>
    </w:p>
    <w:p w:rsidR="00BD2A4B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– Сулейманова Р.Э., </w:t>
      </w:r>
    </w:p>
    <w:p w:rsidR="00BD2A4B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ОГИБДД МО МВД Рос</w:t>
      </w:r>
      <w:r>
        <w:rPr>
          <w:sz w:val="28"/>
        </w:rPr>
        <w:t>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BD2A4B">
      <w:pPr>
        <w:ind w:left="4248"/>
        <w:jc w:val="both"/>
      </w:pPr>
      <w:r>
        <w:rPr>
          <w:b/>
          <w:sz w:val="28"/>
        </w:rPr>
        <w:t xml:space="preserve">Сулейманова Руслана </w:t>
      </w:r>
      <w:r>
        <w:rPr>
          <w:b/>
          <w:sz w:val="28"/>
        </w:rPr>
        <w:t>Энверовича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 </w:t>
      </w:r>
      <w:r>
        <w:rPr>
          <w:sz w:val="28"/>
        </w:rPr>
        <w:t>Убз</w:t>
      </w:r>
      <w:r>
        <w:rPr>
          <w:sz w:val="28"/>
        </w:rPr>
        <w:t xml:space="preserve">. ССР, гражданина Российской Федерации (паспортные данные), образование высшее, женатого, малолетних детей не имеющего, не работающего, ранее привлекаемого </w:t>
      </w:r>
      <w:r>
        <w:rPr>
          <w:sz w:val="28"/>
        </w:rPr>
        <w:t>к</w:t>
      </w:r>
      <w:r>
        <w:rPr>
          <w:sz w:val="28"/>
        </w:rPr>
        <w:t xml:space="preserve"> адм</w:t>
      </w:r>
      <w:r>
        <w:rPr>
          <w:sz w:val="28"/>
        </w:rPr>
        <w:t xml:space="preserve">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проживающего: адрес, </w:t>
      </w:r>
    </w:p>
    <w:p w:rsidR="00BD2A4B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BD2A4B">
      <w:pPr>
        <w:spacing w:after="160"/>
        <w:jc w:val="center"/>
      </w:pPr>
      <w:r>
        <w:rPr>
          <w:b/>
          <w:sz w:val="28"/>
        </w:rPr>
        <w:t>УСТАНОВИЛ:</w:t>
      </w:r>
    </w:p>
    <w:p w:rsidR="00BD2A4B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АП № 153315 от дата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Сулейманов Р.Э., будучи привлеченным к административной ответственности по постановлению по делу об административном правонарушении </w:t>
      </w:r>
      <w:r>
        <w:rPr>
          <w:sz w:val="28"/>
        </w:rPr>
        <w:t xml:space="preserve">№ 18810082210000601952 от дата по ч. 1 ст. 12.29 КоАП РФ к административному наказанию в виде административного штрафа в размере 500 (пятисот) рублей, вступившим в законную силу дата, не </w:t>
      </w:r>
      <w:r>
        <w:rPr>
          <w:sz w:val="28"/>
        </w:rPr>
        <w:t>оплатил административный штраф в</w:t>
      </w:r>
      <w:r>
        <w:rPr>
          <w:sz w:val="28"/>
        </w:rPr>
        <w:t xml:space="preserve"> размере 500 (пятисот) рублей в срок,</w:t>
      </w:r>
      <w:r>
        <w:rPr>
          <w:sz w:val="28"/>
        </w:rPr>
        <w:t xml:space="preserve"> предусмотренный действующим законодательством и КоАП РФ, то есть не позднее дата.</w:t>
      </w:r>
    </w:p>
    <w:p w:rsidR="00BD2A4B">
      <w:pPr>
        <w:ind w:firstLine="708"/>
        <w:jc w:val="both"/>
      </w:pPr>
      <w:r>
        <w:rPr>
          <w:sz w:val="28"/>
        </w:rPr>
        <w:t xml:space="preserve">Действия (бездействие) Сулейманова Р.Э.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>20.2</w:t>
        </w:r>
        <w:r>
          <w:rPr>
            <w:color w:val="0000FF"/>
            <w:sz w:val="28"/>
            <w:u w:val="single"/>
          </w:rPr>
          <w:t xml:space="preserve">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BD2A4B">
      <w:pPr>
        <w:ind w:firstLine="708"/>
        <w:jc w:val="both"/>
      </w:pPr>
      <w:r>
        <w:rPr>
          <w:sz w:val="28"/>
        </w:rPr>
        <w:t>В судебном заседании Сулейманов Р.Э. вину в совершении правонарушения, предусмотренного ч. 1 ст. 20.25 КоАП РФ признал полностью, не оспаривал фактические обстояте</w:t>
      </w:r>
      <w:r>
        <w:rPr>
          <w:sz w:val="28"/>
        </w:rPr>
        <w:t xml:space="preserve">льства дела, изложенные в протоколе, при этом пояснил, что штраф не уплатил, поскольку были утеряны реквизиты для уплаты штрафа. </w:t>
      </w:r>
    </w:p>
    <w:p w:rsidR="00BD2A4B">
      <w:pPr>
        <w:ind w:firstLine="708"/>
        <w:jc w:val="both"/>
      </w:pPr>
      <w:r>
        <w:rPr>
          <w:sz w:val="28"/>
        </w:rPr>
        <w:t>Исходя из положений ч. 1 ст. 1.6 КоАП РФ обеспечение законности при применении мер административного</w:t>
      </w:r>
      <w:r>
        <w:rPr>
          <w:spacing w:val="-2"/>
          <w:sz w:val="28"/>
        </w:rPr>
        <w:t xml:space="preserve"> принуждения предполагает </w:t>
      </w:r>
      <w:r>
        <w:rPr>
          <w:spacing w:val="-2"/>
          <w:sz w:val="28"/>
        </w:rPr>
        <w:t xml:space="preserve">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BD2A4B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</w:t>
      </w:r>
      <w:r>
        <w:rPr>
          <w:sz w:val="28"/>
        </w:rPr>
        <w:t>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BD2A4B">
      <w:pPr>
        <w:ind w:firstLine="708"/>
        <w:jc w:val="both"/>
      </w:pPr>
      <w:r>
        <w:rPr>
          <w:sz w:val="28"/>
        </w:rPr>
        <w:t>Часть 1 ст.</w:t>
      </w:r>
      <w:r>
        <w:rPr>
          <w:sz w:val="28"/>
        </w:rPr>
        <w:t xml:space="preserve">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</w:t>
      </w:r>
      <w:r>
        <w:rPr>
          <w:sz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D2A4B">
      <w:pPr>
        <w:ind w:firstLine="708"/>
        <w:jc w:val="both"/>
      </w:pPr>
      <w:r>
        <w:rPr>
          <w:sz w:val="28"/>
        </w:rPr>
        <w:t>Вы</w:t>
      </w:r>
      <w:r>
        <w:rPr>
          <w:sz w:val="28"/>
        </w:rPr>
        <w:t>слушав пояснения Сулейманова Р.Э., исследовав письменные доказательства и фактические данные в совокупности, мировой судья приходит к выводу, что вина Сулейманова Р.Э. во вменяемом ему правонарушении нашла свое подтверждение в судебном заседании следующими</w:t>
      </w:r>
      <w:r>
        <w:rPr>
          <w:sz w:val="28"/>
        </w:rPr>
        <w:t xml:space="preserve"> доказательствами: </w:t>
      </w:r>
    </w:p>
    <w:p w:rsidR="00BD2A4B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АП № 153315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BD2A4B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№ 18810082210000601952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Сулейманова Р.Э. по ч. 1 ст. 12.29 КоАП РФ, вступивш</w:t>
      </w:r>
      <w:r>
        <w:rPr>
          <w:sz w:val="28"/>
        </w:rPr>
        <w:t>им в законную силу дата;</w:t>
      </w:r>
    </w:p>
    <w:p w:rsidR="00BD2A4B">
      <w:pPr>
        <w:ind w:firstLine="708"/>
        <w:jc w:val="both"/>
      </w:pPr>
      <w:r>
        <w:rPr>
          <w:sz w:val="28"/>
        </w:rPr>
        <w:t xml:space="preserve">- информацией о неуплате административного штрафа; </w:t>
      </w:r>
    </w:p>
    <w:p w:rsidR="00BD2A4B">
      <w:pPr>
        <w:ind w:firstLine="708"/>
        <w:jc w:val="both"/>
      </w:pPr>
      <w:r>
        <w:rPr>
          <w:sz w:val="28"/>
        </w:rPr>
        <w:t>- информацией о направлении в ФССП;</w:t>
      </w:r>
    </w:p>
    <w:p w:rsidR="00BD2A4B">
      <w:pPr>
        <w:ind w:firstLine="708"/>
        <w:jc w:val="both"/>
      </w:pPr>
      <w:r>
        <w:rPr>
          <w:sz w:val="28"/>
        </w:rPr>
        <w:t xml:space="preserve">- информацией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</w:t>
      </w:r>
    </w:p>
    <w:p w:rsidR="00BD2A4B">
      <w:pPr>
        <w:ind w:firstLine="708"/>
        <w:jc w:val="both"/>
      </w:pPr>
      <w:r>
        <w:rPr>
          <w:sz w:val="28"/>
        </w:rPr>
        <w:t>Указанные выше доказательства получены без нарушения закона и у суда нет оснований</w:t>
      </w:r>
      <w:r>
        <w:rPr>
          <w:sz w:val="28"/>
        </w:rPr>
        <w:t xml:space="preserve">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</w:t>
      </w:r>
      <w:r>
        <w:rPr>
          <w:sz w:val="28"/>
        </w:rPr>
        <w:t>имеющие значение для дела обстоятельства.</w:t>
      </w:r>
    </w:p>
    <w:p w:rsidR="00BD2A4B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</w:t>
      </w:r>
      <w:r>
        <w:rPr>
          <w:sz w:val="28"/>
        </w:rPr>
        <w:t xml:space="preserve">сестороннее, полное, объективное и своевременное выяснение обстоятельств каждого дела, </w:t>
      </w:r>
      <w:r>
        <w:rPr>
          <w:sz w:val="28"/>
        </w:rPr>
        <w:t>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</w:t>
      </w:r>
      <w:r>
        <w:rPr>
          <w:sz w:val="28"/>
        </w:rPr>
        <w:t xml:space="preserve">ых правонарушений. </w:t>
      </w:r>
    </w:p>
    <w:p w:rsidR="00BD2A4B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обстоятельств де</w:t>
      </w:r>
      <w:r>
        <w:rPr>
          <w:sz w:val="28"/>
        </w:rPr>
        <w:t>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BD2A4B">
      <w:pPr>
        <w:ind w:firstLine="708"/>
        <w:jc w:val="both"/>
      </w:pPr>
      <w:r>
        <w:rPr>
          <w:sz w:val="28"/>
        </w:rPr>
        <w:t>В силу ч. 1 ст. 29.10 КоАП РФ постановление судьи по делу об админис</w:t>
      </w:r>
      <w:r>
        <w:rPr>
          <w:sz w:val="28"/>
        </w:rPr>
        <w:t xml:space="preserve">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BD2A4B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</w:t>
      </w:r>
      <w:r>
        <w:rPr>
          <w:sz w:val="28"/>
        </w:rPr>
        <w:t>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</w:t>
      </w:r>
      <w:r>
        <w:rPr>
          <w:sz w:val="28"/>
        </w:rPr>
        <w:t xml:space="preserve">е обстоятельства, имеющие значение для правильного разрешения дела. </w:t>
      </w:r>
    </w:p>
    <w:p w:rsidR="00BD2A4B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совокупности, мировой судья считает, что вина Сулейманова Р.Э. установлена, а его действия правильно квалифицированы</w:t>
      </w:r>
      <w:r>
        <w:rPr>
          <w:sz w:val="28"/>
        </w:rPr>
        <w:t xml:space="preserve"> по ч. 1 ст. 20.25 КоАП 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BD2A4B">
      <w:pPr>
        <w:ind w:firstLine="708"/>
        <w:jc w:val="both"/>
      </w:pPr>
      <w:r>
        <w:rPr>
          <w:sz w:val="28"/>
        </w:rPr>
        <w:t xml:space="preserve">Срок давности для </w:t>
      </w:r>
      <w:r>
        <w:rPr>
          <w:sz w:val="28"/>
        </w:rPr>
        <w:t>привлечения к административной ответственности по данному административному делу в отношении Сулейманова Р.Э. не истек, обстоятельств, исключающих производство по делу, не имеется.</w:t>
      </w:r>
    </w:p>
    <w:p w:rsidR="00BD2A4B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</w:t>
      </w:r>
      <w:r>
        <w:rPr>
          <w:sz w:val="28"/>
        </w:rPr>
        <w:t>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D2A4B">
      <w:pPr>
        <w:ind w:firstLine="708"/>
        <w:jc w:val="both"/>
      </w:pPr>
      <w:r>
        <w:rPr>
          <w:sz w:val="28"/>
        </w:rPr>
        <w:t xml:space="preserve">Согласно ст. 4.1 ч. 2 КоАП РФ при назначении </w:t>
      </w:r>
      <w:r>
        <w:rPr>
          <w:sz w:val="28"/>
        </w:rPr>
        <w:t>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D2A4B">
      <w:pPr>
        <w:ind w:firstLine="708"/>
        <w:jc w:val="both"/>
      </w:pPr>
      <w:r>
        <w:rPr>
          <w:sz w:val="28"/>
        </w:rPr>
        <w:t>Принимая во внимание характер и обс</w:t>
      </w:r>
      <w:r>
        <w:rPr>
          <w:sz w:val="28"/>
        </w:rPr>
        <w:t>тоятельства совершенного административного правонарушения, учитывая полное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</w:t>
      </w:r>
      <w:r>
        <w:rPr>
          <w:sz w:val="28"/>
        </w:rPr>
        <w:t xml:space="preserve">мая во внимание данные о личности Сулейманова Р.Э., а также, учитывая имущественное положение лица, привлекаемого к </w:t>
      </w:r>
      <w:r>
        <w:rPr>
          <w:sz w:val="28"/>
        </w:rPr>
        <w:t>административной ответственности, мировой судья считает возможным назначить Сулейманову Р.Э. административное наказание в виде административ</w:t>
      </w:r>
      <w:r>
        <w:rPr>
          <w:sz w:val="28"/>
        </w:rPr>
        <w:t>ного штрафа в</w:t>
      </w:r>
      <w:r>
        <w:rPr>
          <w:sz w:val="28"/>
        </w:rPr>
        <w:t xml:space="preserve"> двукратном размере суммы неуплаченного административного штрафа, считая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BD2A4B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</w:p>
    <w:p w:rsidR="00BD2A4B">
      <w:pPr>
        <w:jc w:val="both"/>
      </w:pPr>
      <w:r>
        <w:rPr>
          <w:sz w:val="28"/>
        </w:rPr>
        <w:t>КоАП РФ, ми</w:t>
      </w:r>
      <w:r>
        <w:rPr>
          <w:sz w:val="28"/>
        </w:rPr>
        <w:t xml:space="preserve">ровой судья </w:t>
      </w:r>
    </w:p>
    <w:p w:rsidR="00BD2A4B">
      <w:pPr>
        <w:ind w:firstLine="426"/>
        <w:jc w:val="center"/>
      </w:pPr>
      <w:r>
        <w:rPr>
          <w:b/>
          <w:sz w:val="28"/>
        </w:rPr>
        <w:t>ПОСТАНОВИЛ:</w:t>
      </w:r>
    </w:p>
    <w:p w:rsidR="00BD2A4B">
      <w:pPr>
        <w:ind w:firstLine="708"/>
        <w:jc w:val="both"/>
      </w:pPr>
      <w:r>
        <w:rPr>
          <w:b/>
          <w:sz w:val="28"/>
        </w:rPr>
        <w:t xml:space="preserve">Сулейманова Руслана </w:t>
      </w:r>
      <w:r>
        <w:rPr>
          <w:b/>
          <w:sz w:val="28"/>
        </w:rPr>
        <w:t>Энверовича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1 000 (одной тысячи) рублей</w:t>
      </w:r>
      <w:r>
        <w:rPr>
          <w:sz w:val="28"/>
        </w:rPr>
        <w:t>.</w:t>
      </w:r>
    </w:p>
    <w:p w:rsidR="00BD2A4B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BD2A4B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BD2A4B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BD2A4B">
      <w:pPr>
        <w:ind w:firstLine="708"/>
        <w:jc w:val="both"/>
      </w:pPr>
      <w:r>
        <w:rPr>
          <w:sz w:val="28"/>
        </w:rPr>
        <w:t>ОГРН 1149102019164</w:t>
      </w:r>
    </w:p>
    <w:p w:rsidR="00BD2A4B">
      <w:pPr>
        <w:ind w:firstLine="708"/>
        <w:jc w:val="both"/>
      </w:pPr>
      <w:r>
        <w:rPr>
          <w:sz w:val="28"/>
        </w:rPr>
        <w:t>Банковские рекви</w:t>
      </w:r>
      <w:r>
        <w:rPr>
          <w:sz w:val="28"/>
        </w:rPr>
        <w:t>зиты:</w:t>
      </w:r>
    </w:p>
    <w:p w:rsidR="00BD2A4B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BD2A4B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BD2A4B">
      <w:pPr>
        <w:ind w:firstLine="708"/>
        <w:jc w:val="both"/>
      </w:pPr>
      <w:r>
        <w:rPr>
          <w:sz w:val="28"/>
        </w:rPr>
        <w:t xml:space="preserve">ИНН: телефон </w:t>
      </w:r>
    </w:p>
    <w:p w:rsidR="00BD2A4B">
      <w:pPr>
        <w:ind w:firstLine="708"/>
        <w:jc w:val="both"/>
      </w:pPr>
      <w:r>
        <w:rPr>
          <w:sz w:val="28"/>
        </w:rPr>
        <w:t>КПП: 910201001</w:t>
      </w:r>
    </w:p>
    <w:p w:rsidR="00BD2A4B">
      <w:pPr>
        <w:ind w:firstLine="708"/>
        <w:jc w:val="both"/>
      </w:pPr>
      <w:r>
        <w:rPr>
          <w:sz w:val="28"/>
        </w:rPr>
        <w:t>БИК: 013510002</w:t>
      </w:r>
    </w:p>
    <w:p w:rsidR="00BD2A4B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BD2A4B">
      <w:pPr>
        <w:ind w:firstLine="708"/>
        <w:jc w:val="both"/>
      </w:pPr>
      <w:r>
        <w:rPr>
          <w:sz w:val="28"/>
        </w:rPr>
        <w:t xml:space="preserve">Казначейский </w:t>
      </w:r>
      <w:r>
        <w:rPr>
          <w:sz w:val="28"/>
        </w:rPr>
        <w:t>счет 03100643000000017500</w:t>
      </w:r>
    </w:p>
    <w:p w:rsidR="00BD2A4B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BD2A4B">
      <w:pPr>
        <w:ind w:firstLine="708"/>
        <w:jc w:val="both"/>
      </w:pPr>
      <w:r>
        <w:rPr>
          <w:sz w:val="28"/>
        </w:rPr>
        <w:t>ОКТМО 35643000</w:t>
      </w:r>
    </w:p>
    <w:p w:rsidR="00BD2A4B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BD2A4B">
      <w:pPr>
        <w:ind w:firstLine="708"/>
        <w:jc w:val="both"/>
      </w:pPr>
      <w:r>
        <w:rPr>
          <w:sz w:val="28"/>
        </w:rPr>
        <w:t>УИН 0410760300725001622220156</w:t>
      </w:r>
    </w:p>
    <w:p w:rsidR="00BD2A4B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</w:t>
      </w:r>
      <w:r>
        <w:rPr>
          <w:sz w:val="28"/>
        </w:rPr>
        <w:t xml:space="preserve">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BD2A4B">
      <w:pPr>
        <w:ind w:firstLine="708"/>
        <w:jc w:val="both"/>
      </w:pPr>
      <w:r>
        <w:rPr>
          <w:sz w:val="28"/>
        </w:rPr>
        <w:t>Согласно ст. 32.2 КоАП РФ административный</w:t>
      </w:r>
      <w:r>
        <w:rPr>
          <w:sz w:val="28"/>
        </w:rPr>
        <w:t xml:space="preserve"> штраф должен быть уплачен лицом, привлеченным к административной ответственности, не </w:t>
      </w:r>
      <w:r>
        <w:rPr>
          <w:sz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BD2A4B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</w:t>
      </w:r>
      <w:r>
        <w:rPr>
          <w:sz w:val="28"/>
        </w:rPr>
        <w:t>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BD2A4B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ко</w:t>
      </w:r>
      <w:r>
        <w:rPr>
          <w:sz w:val="28"/>
        </w:rPr>
        <w:t xml:space="preserve">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F85F35">
      <w:pPr>
        <w:ind w:firstLine="708"/>
        <w:jc w:val="both"/>
      </w:pPr>
    </w:p>
    <w:p w:rsidR="00BD2A4B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BD2A4B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4B"/>
    <w:rsid w:val="00BD2A4B"/>
    <w:rsid w:val="00F85F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