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                                                                                                 </w:t>
      </w:r>
      <w:r>
        <w:t>Дело № 5-72-173/2018</w:t>
      </w:r>
    </w:p>
    <w:p w:rsidR="005C08A6"/>
    <w:p w:rsidR="00A77B3E" w:rsidP="005C08A6">
      <w:pPr>
        <w:jc w:val="center"/>
      </w:pPr>
      <w:r>
        <w:t>ПОСТАНОВЛЕНИЕ</w:t>
      </w:r>
    </w:p>
    <w:p w:rsidR="00A77B3E" w:rsidP="005C08A6">
      <w:pPr>
        <w:jc w:val="center"/>
      </w:pPr>
      <w:r>
        <w:t xml:space="preserve">23 апреля 2018 года             </w:t>
      </w:r>
      <w:r>
        <w:t xml:space="preserve">                                          </w:t>
      </w:r>
      <w:r>
        <w:t xml:space="preserve">                                      </w:t>
      </w:r>
      <w:r>
        <w:t>г</w:t>
      </w:r>
      <w:r>
        <w:t>. Саки</w:t>
      </w:r>
    </w:p>
    <w:p w:rsidR="005C08A6"/>
    <w:p w:rsidR="00A77B3E" w:rsidP="005C08A6">
      <w:pPr>
        <w:jc w:val="both"/>
      </w:pPr>
      <w:r>
        <w:tab/>
      </w: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</w:t>
      </w:r>
      <w:r>
        <w:t>Бевзы</w:t>
      </w:r>
      <w:r>
        <w:t xml:space="preserve"> М.А.</w:t>
      </w:r>
      <w:r>
        <w:t xml:space="preserve">, потерпевшего </w:t>
      </w:r>
      <w:r>
        <w:t>Бевза</w:t>
      </w:r>
      <w:r>
        <w:t xml:space="preserve"> М.И., рассмотрев в открытом судебном заседании материалы дела об административном правонарушении, поступившие из МО МВД Российской Федерации «</w:t>
      </w:r>
      <w:r>
        <w:t>Сакский</w:t>
      </w:r>
      <w:r>
        <w:t xml:space="preserve">», в отношении </w:t>
      </w:r>
    </w:p>
    <w:p w:rsidR="00A77B3E" w:rsidP="005C08A6">
      <w:pPr>
        <w:jc w:val="both"/>
      </w:pPr>
      <w:r>
        <w:t>Бевза</w:t>
      </w:r>
      <w:r>
        <w:t xml:space="preserve"> Марины Александровны, паспортные данные, гражданки Российской Фе</w:t>
      </w:r>
      <w:r>
        <w:t xml:space="preserve">дерации, имеющей </w:t>
      </w:r>
      <w:r>
        <w:t>средне-специальное</w:t>
      </w:r>
      <w:r>
        <w:t xml:space="preserve"> образование, разведенной, имеющей несовершеннолетнего ребенка, работающей санитаркой в Евпаторийском доме-интернате для престарелых и инвалидов (адрес), ранее не привлекаемой к административной ответственности, зарегистр</w:t>
      </w:r>
      <w:r>
        <w:t xml:space="preserve">ированной по адресу: адрес, </w:t>
      </w:r>
    </w:p>
    <w:p w:rsidR="00A77B3E" w:rsidP="005C08A6">
      <w:pPr>
        <w:jc w:val="both"/>
      </w:pPr>
      <w:r>
        <w:t xml:space="preserve">о привлечении её к административной ответственности за правонарушение, предусмотренное ст. 6.1.1 Кодекса Российской Федерации об административных правонарушениях, </w:t>
      </w:r>
      <w:r>
        <w:tab/>
      </w:r>
    </w:p>
    <w:p w:rsidR="00A77B3E"/>
    <w:p w:rsidR="00A77B3E" w:rsidP="005C08A6">
      <w:pPr>
        <w:jc w:val="center"/>
      </w:pPr>
      <w:r>
        <w:t>УСТАНОВИЛ:</w:t>
      </w:r>
    </w:p>
    <w:p w:rsidR="00A77B3E" w:rsidP="005C08A6">
      <w:pPr>
        <w:jc w:val="both"/>
      </w:pPr>
      <w:r>
        <w:t>Согласно протоколу об административном правонаруше</w:t>
      </w:r>
      <w:r>
        <w:t xml:space="preserve">нии № РК - телефон от 17 апреля 2018 года, </w:t>
      </w:r>
      <w:r>
        <w:t>Бевза</w:t>
      </w:r>
      <w:r>
        <w:t xml:space="preserve"> М.А. 12 апреля 2018 года в время, находясь в адрес по адрес, причинила телесные повреждения гражданину </w:t>
      </w:r>
      <w:r>
        <w:t>Бевза</w:t>
      </w:r>
      <w:r>
        <w:t xml:space="preserve"> М.И., нанеся два удара по левой руке, что подтверждается заключением эксперта № 151 от 18.04.2018 </w:t>
      </w:r>
      <w:r>
        <w:t xml:space="preserve">года, выданного </w:t>
      </w:r>
      <w:r>
        <w:t>Сакским</w:t>
      </w:r>
      <w:r>
        <w:t xml:space="preserve"> отделением СМЭ ГБУЗ РК «</w:t>
      </w:r>
      <w:r>
        <w:t>Сакской</w:t>
      </w:r>
      <w:r>
        <w:t xml:space="preserve"> РБ», тем самым совершила административное правонарушение предусмотренное ст. 6.1.1 </w:t>
      </w:r>
      <w:r>
        <w:t>КоАП</w:t>
      </w:r>
      <w:r>
        <w:t xml:space="preserve"> РФ.</w:t>
      </w:r>
    </w:p>
    <w:p w:rsidR="00A77B3E" w:rsidP="005C08A6">
      <w:pPr>
        <w:jc w:val="both"/>
      </w:pPr>
      <w:r>
        <w:t xml:space="preserve">В судебном заседании </w:t>
      </w:r>
      <w:r>
        <w:t>Бевза</w:t>
      </w:r>
      <w:r>
        <w:t xml:space="preserve"> М.А. вину свою в совершении инкриминируемого ей деянии признала полностью, поясни</w:t>
      </w:r>
      <w:r>
        <w:t>ла суду, что при указанных в протоколе об административном правонарушении обстоятельствах нанесла своему бывшему супругу веником два удара по левой руке, дополнила, что она с супругом находятся в разводе с дата, имеют общего несовершеннолетнего ребенка, пр</w:t>
      </w:r>
      <w:r>
        <w:t>оживают совместно. В дата она подала в суд иск о взыскании алиментов, алименты бывший супруг платил регулярно, но потом перестал выплачивать. Платил по распискам. В тот день она сказала, что пришло письмо от судебных приставов, на что бывший супруг ответил</w:t>
      </w:r>
      <w:r>
        <w:t>, что она ему должна 25000 рублей, которые брала в долг и из этой суммы пусть погасит долг. Дополнительно пояснила, что в последнее время бывший супруг постоянно ходит дома с телефоном на который производит аудиозапись всех их разговоров, снимает все на ви</w:t>
      </w:r>
      <w:r>
        <w:t>део. На почве этого у них произошел скандал в ходе которого у неё произошел нервный срыв и она его ударила веником, а он её ударил в область груди, от удара она упала, после чего вызвала полицию. Сейчас подан иск о выселении бывшего супруга из жилого дома.</w:t>
      </w:r>
      <w:r>
        <w:t xml:space="preserve"> В содеянном раскаивается, просила назначить обязательные работы, поскольку административный штраф оплатить не сможет в связи с тяжелым материальным положением.  </w:t>
      </w:r>
    </w:p>
    <w:p w:rsidR="00A77B3E" w:rsidP="005C08A6">
      <w:pPr>
        <w:jc w:val="both"/>
      </w:pPr>
      <w:r>
        <w:t xml:space="preserve">Потерпевший </w:t>
      </w:r>
      <w:r>
        <w:t>Бевза</w:t>
      </w:r>
      <w:r>
        <w:t xml:space="preserve"> М.И. в судебном заседании подтвердил обстоятельства, указанные в протоколе,</w:t>
      </w:r>
      <w:r>
        <w:t xml:space="preserve"> дополнительно пояснил, что </w:t>
      </w:r>
      <w:r>
        <w:t>Бевза</w:t>
      </w:r>
      <w:r>
        <w:t xml:space="preserve"> М.А. приходится ему бывшей супругой, однако проживают совместно с несовершеннолетним ребенком. В тот день у них произошел скандал по причине того, что от судебных приставов пришло письмо об образовавшейся задолженности по </w:t>
      </w:r>
      <w:r>
        <w:t>алиментам. Ранее он давал ей в займы 25000 рублей, она сказала, что вернет, но так и не вернула. Из-за образовавшейся задолженности по алиментным платежам на его автомобиль наложен арест. В ходе возникшей ссоры бывшая супруга вела себя агрессивно, кричала,</w:t>
      </w:r>
      <w:r>
        <w:t xml:space="preserve"> выражалась нецензурной бранью, сломала двери, после чего он включил видеозапись, что зафиксировать все происходящее. Потом она взяла веник и ударила его, после чего он оттолкнул её и нанес ответный удар в область груди. Просил назначить наказание </w:t>
      </w:r>
      <w:r>
        <w:t>Бевза</w:t>
      </w:r>
      <w:r>
        <w:t xml:space="preserve"> М.</w:t>
      </w:r>
      <w:r>
        <w:t xml:space="preserve">А. на усмотрение суда. Претензий к </w:t>
      </w:r>
      <w:r>
        <w:t>Бевза</w:t>
      </w:r>
      <w:r>
        <w:t xml:space="preserve"> М.А. не имеет.</w:t>
      </w:r>
    </w:p>
    <w:p w:rsidR="00A77B3E" w:rsidP="005C08A6">
      <w:pPr>
        <w:jc w:val="both"/>
      </w:pPr>
      <w:r>
        <w:t xml:space="preserve">Изучив материалы дела, заслушав пояснения </w:t>
      </w:r>
      <w:r>
        <w:t>Бевза</w:t>
      </w:r>
      <w:r>
        <w:t xml:space="preserve"> М.А., потерпевшего </w:t>
      </w:r>
      <w:r>
        <w:t>Бевза</w:t>
      </w:r>
      <w:r>
        <w:t xml:space="preserve"> М.И., мировой судья считает, что </w:t>
      </w:r>
      <w:r>
        <w:t>Бевза</w:t>
      </w:r>
      <w:r>
        <w:t xml:space="preserve"> М.А. совершила административное правонарушение, предусмотренное ст. 6.1.1 </w:t>
      </w:r>
      <w:r>
        <w:t>КоАП</w:t>
      </w:r>
      <w:r>
        <w:t xml:space="preserve"> РФ - нане</w:t>
      </w:r>
      <w:r>
        <w:t>сение побоев или совершение иных насильственных действий,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77B3E" w:rsidP="005C08A6">
      <w:pPr>
        <w:jc w:val="both"/>
      </w:pPr>
      <w:r>
        <w:t xml:space="preserve">Вина </w:t>
      </w:r>
      <w:r>
        <w:t>Бевза</w:t>
      </w:r>
      <w:r>
        <w:t xml:space="preserve"> М.А. в</w:t>
      </w:r>
      <w:r>
        <w:t xml:space="preserve"> совершении административного правонарушения, предусмотренного ст. 6.1.1 </w:t>
      </w:r>
      <w:r>
        <w:t>КоАП</w:t>
      </w:r>
      <w:r>
        <w:t xml:space="preserve"> РФ доказана, подтверждается доказательствами, исследованными в судебном заседании:</w:t>
      </w:r>
    </w:p>
    <w:p w:rsidR="00A77B3E" w:rsidP="005C08A6">
      <w:pPr>
        <w:jc w:val="both"/>
      </w:pPr>
      <w:r>
        <w:t>- протоколом об административном правонарушении № РК - телефон от 17 апреля 2018 года;</w:t>
      </w:r>
    </w:p>
    <w:p w:rsidR="00A77B3E" w:rsidP="005C08A6">
      <w:pPr>
        <w:jc w:val="both"/>
      </w:pPr>
      <w:r>
        <w:t>- проток</w:t>
      </w:r>
      <w:r>
        <w:t xml:space="preserve">олом принятия устного заявления о преступлении от 12.04.2018 года в котором </w:t>
      </w:r>
      <w:r>
        <w:t>Бевза</w:t>
      </w:r>
      <w:r>
        <w:t xml:space="preserve"> М.И. просит принять меры к </w:t>
      </w:r>
      <w:r>
        <w:t>Бевза</w:t>
      </w:r>
      <w:r>
        <w:t xml:space="preserve"> М.А. причинившей ему телесные повреждения;</w:t>
      </w:r>
    </w:p>
    <w:p w:rsidR="00A77B3E" w:rsidP="005C08A6">
      <w:pPr>
        <w:jc w:val="both"/>
      </w:pPr>
      <w:r>
        <w:t xml:space="preserve">- объяснением </w:t>
      </w:r>
      <w:r>
        <w:t>Бевза</w:t>
      </w:r>
      <w:r>
        <w:t xml:space="preserve"> М.И. от 12.04.2018 года;</w:t>
      </w:r>
    </w:p>
    <w:p w:rsidR="00A77B3E" w:rsidP="005C08A6">
      <w:pPr>
        <w:jc w:val="both"/>
      </w:pPr>
      <w:r>
        <w:t xml:space="preserve">- объяснением </w:t>
      </w:r>
      <w:r>
        <w:t>Бевза</w:t>
      </w:r>
      <w:r>
        <w:t xml:space="preserve"> М.А. от 12.04.2018 года;</w:t>
      </w:r>
    </w:p>
    <w:p w:rsidR="00A77B3E" w:rsidP="005C08A6">
      <w:pPr>
        <w:jc w:val="both"/>
      </w:pPr>
      <w:r>
        <w:t>- постан</w:t>
      </w:r>
      <w:r>
        <w:t>овлением о назначении медицинской судебной экспертизы от 12.04.2018 года;</w:t>
      </w:r>
    </w:p>
    <w:p w:rsidR="00A77B3E" w:rsidP="005C08A6">
      <w:pPr>
        <w:jc w:val="both"/>
      </w:pPr>
      <w:r>
        <w:t xml:space="preserve">- заключением эксперта № 151 от 18.04.2018 года, из которого следует, что при судебно-медицинской экспертизе у гражданина </w:t>
      </w:r>
      <w:r>
        <w:t>Бевза</w:t>
      </w:r>
      <w:r>
        <w:t xml:space="preserve"> М.И. обнаружены телесные повреждения в виде кровоподте</w:t>
      </w:r>
      <w:r>
        <w:t xml:space="preserve">ков на наружной поверхности левого плеча в средней трети, на передневнутренней поверхности левого бедра в нижней трети, которые образовались от действия тупого предмета, в срок, не </w:t>
      </w:r>
      <w:r>
        <w:t>противоречающий</w:t>
      </w:r>
      <w:r>
        <w:t xml:space="preserve"> 12.04.2018 года. Указанные телесные повреждения не причинил</w:t>
      </w:r>
      <w:r>
        <w:t>и вреда здоровью.</w:t>
      </w:r>
    </w:p>
    <w:p w:rsidR="00A77B3E" w:rsidP="005C08A6">
      <w:pPr>
        <w:jc w:val="both"/>
      </w:pPr>
      <w:r>
        <w:t xml:space="preserve">Согласно ст. 2.1 </w:t>
      </w:r>
      <w:r>
        <w:t>КоАП</w:t>
      </w:r>
      <w:r>
        <w:t xml:space="preserve">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</w:t>
      </w:r>
      <w:r>
        <w:t>ративных правонарушениях установлена административная ответственность.</w:t>
      </w:r>
    </w:p>
    <w:p w:rsidR="00A77B3E" w:rsidP="005C08A6">
      <w:pPr>
        <w:jc w:val="both"/>
      </w:pPr>
      <w:r>
        <w:t>Нанесение побоев или совершение иных насильственных действий, причинивших физическую боль, но не повлекших последствий, указанных в статье 115 УК РФ, Федеральным законом от дата N 326-Ф</w:t>
      </w:r>
      <w:r>
        <w:t xml:space="preserve">З (ред. от дата) "Об обязательном медицинском страховании в Российской Федерации" (с </w:t>
      </w:r>
      <w:r>
        <w:t>изм</w:t>
      </w:r>
      <w:r>
        <w:t xml:space="preserve">. и доп., вступ. в силу с </w:t>
      </w:r>
      <w:r>
        <w:t xml:space="preserve">дата) отнесены к административному правонарушению, предусмотренному ст. 6.1.1 </w:t>
      </w:r>
      <w:r>
        <w:t>КоАП</w:t>
      </w:r>
      <w:r>
        <w:t xml:space="preserve"> РФ.</w:t>
      </w:r>
    </w:p>
    <w:p w:rsidR="00A77B3E" w:rsidP="005C08A6">
      <w:pPr>
        <w:jc w:val="both"/>
      </w:pPr>
      <w:r>
        <w:t>Собранные по делу об административном правонарушении до</w:t>
      </w:r>
      <w:r>
        <w:t>казательства оценены в соответствии с требованиями статьи 26.11 Кодекса Российской Федерации об административных правонарушениях, мировой судья признает доказательства надлежащими, относимыми к данному делу, отвечающими требованиям допустимости и достаточн</w:t>
      </w:r>
      <w:r>
        <w:t xml:space="preserve">ыми для установления вины </w:t>
      </w:r>
      <w:r>
        <w:t>Бевзы</w:t>
      </w:r>
      <w:r>
        <w:t xml:space="preserve"> М.А. в совершенном правонарушении. </w:t>
      </w:r>
    </w:p>
    <w:p w:rsidR="00A77B3E" w:rsidP="005C08A6">
      <w:pPr>
        <w:jc w:val="both"/>
      </w:pPr>
      <w:r>
        <w:t xml:space="preserve">Обстоятельств, предусмотренных ст. 24.5 </w:t>
      </w:r>
      <w:r>
        <w:t>КоАП</w:t>
      </w:r>
      <w:r>
        <w:t xml:space="preserve"> РФ, исключающих производство по делу, судом не установлено. </w:t>
      </w:r>
    </w:p>
    <w:p w:rsidR="00A77B3E" w:rsidP="005C08A6">
      <w:pPr>
        <w:jc w:val="both"/>
      </w:pPr>
      <w:r>
        <w:t>Обстоятельствами, смягчающими административную ответственность в соответствии со с</w:t>
      </w:r>
      <w:r>
        <w:t xml:space="preserve">т. 4.2 </w:t>
      </w:r>
      <w:r>
        <w:t>КоАП</w:t>
      </w:r>
      <w:r>
        <w:t xml:space="preserve"> РФ, мировой судья признает признание вины, раскаяние в содеянном. </w:t>
      </w:r>
    </w:p>
    <w:p w:rsidR="00A77B3E" w:rsidP="005C08A6">
      <w:pPr>
        <w:jc w:val="both"/>
      </w:pPr>
      <w:r>
        <w:t xml:space="preserve">Обстоятельств, отягчающих административную ответственность в соответствии со ст. 4.3 </w:t>
      </w:r>
      <w:r>
        <w:t>КоАП</w:t>
      </w:r>
      <w:r>
        <w:t xml:space="preserve"> РФ судом не установлено.</w:t>
      </w:r>
    </w:p>
    <w:p w:rsidR="00A77B3E" w:rsidP="005C08A6">
      <w:pPr>
        <w:jc w:val="both"/>
      </w:pPr>
      <w:r>
        <w:t xml:space="preserve">Согласно ч.1 ст. 3.1 </w:t>
      </w:r>
      <w:r>
        <w:t>КоАП</w:t>
      </w:r>
      <w:r>
        <w:t xml:space="preserve"> РФ, административное наказание являе</w:t>
      </w:r>
      <w:r>
        <w:t>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77B3E" w:rsidP="005C08A6">
      <w:pPr>
        <w:jc w:val="both"/>
      </w:pPr>
      <w:r>
        <w:t>Всесторонне, полно и объективно выяс</w:t>
      </w:r>
      <w:r>
        <w:t>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</w:t>
      </w:r>
      <w:r>
        <w:t>ти лица привлекаемого к административной ответственности, ранее не привлекаемой к административной ответственности, состояние здоровья (инвалидом не являющейся), учитывая степень вины, наличие обстоятельств, смягчающих административную ответственность, а т</w:t>
      </w:r>
      <w:r>
        <w:t xml:space="preserve">ак же отсутствие обстоятельств,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приминая во внимание имущественное положение лица, привлекаемого </w:t>
      </w:r>
      <w:r>
        <w:t xml:space="preserve">к административной ответственности, с учетом положений ст. 3.13 </w:t>
      </w:r>
      <w:r>
        <w:t>КоАП</w:t>
      </w:r>
      <w:r>
        <w:t xml:space="preserve"> РФ, мировой судья считает необходимым назначить </w:t>
      </w:r>
      <w:r>
        <w:t>Бевза</w:t>
      </w:r>
      <w:r>
        <w:t xml:space="preserve"> М.А. административное наказания в виде обязательных работ в пределах санкции статьи 6.1.1 </w:t>
      </w:r>
      <w:r>
        <w:t>КоАП</w:t>
      </w:r>
      <w:r>
        <w:t xml:space="preserve"> РФ, считая данное наказание достаточны</w:t>
      </w:r>
      <w:r>
        <w:t>м для предупреждения совершения новых правонарушений.</w:t>
      </w:r>
    </w:p>
    <w:p w:rsidR="00A77B3E" w:rsidP="005C08A6">
      <w:pPr>
        <w:jc w:val="both"/>
      </w:pPr>
      <w:r>
        <w:t xml:space="preserve">На основании изложенного, руководствуясь ст. ст. 29.9, 29.10, 29.11 </w:t>
      </w:r>
      <w:r>
        <w:t>КоАП</w:t>
      </w:r>
      <w:r>
        <w:t xml:space="preserve"> РФ, мировой судья</w:t>
      </w:r>
    </w:p>
    <w:p w:rsidR="00A77B3E" w:rsidP="005C08A6">
      <w:pPr>
        <w:jc w:val="both"/>
      </w:pPr>
    </w:p>
    <w:p w:rsidR="00A77B3E" w:rsidP="005C08A6">
      <w:pPr>
        <w:jc w:val="both"/>
      </w:pPr>
      <w:r>
        <w:t xml:space="preserve">                                                                  ПОСТАНОВИЛ:</w:t>
      </w:r>
    </w:p>
    <w:p w:rsidR="00A77B3E" w:rsidP="005C08A6">
      <w:pPr>
        <w:jc w:val="both"/>
      </w:pPr>
    </w:p>
    <w:p w:rsidR="00A77B3E" w:rsidP="005C08A6">
      <w:pPr>
        <w:jc w:val="both"/>
      </w:pPr>
      <w:r>
        <w:t xml:space="preserve">Признать </w:t>
      </w:r>
      <w:r>
        <w:t>Бевза</w:t>
      </w:r>
      <w:r>
        <w:t xml:space="preserve"> Марину </w:t>
      </w:r>
      <w:r>
        <w:t xml:space="preserve">Александровну виновной в совершении административного правонарушения, предусмотренного ст. 6.1.1 </w:t>
      </w:r>
      <w:r>
        <w:t>КоАП</w:t>
      </w:r>
      <w:r>
        <w:t xml:space="preserve"> РФ и назначить ей административное наказание в виде обязательных работ на срок 60 (шестьдесят) часов.</w:t>
      </w:r>
    </w:p>
    <w:p w:rsidR="00A77B3E" w:rsidP="005C08A6">
      <w:pPr>
        <w:jc w:val="both"/>
      </w:pPr>
      <w:r>
        <w:t>В случае уклонения от отбытия обязательных работ воз</w:t>
      </w:r>
      <w:r>
        <w:t>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размер</w:t>
      </w:r>
      <w:r>
        <w:t xml:space="preserve">е от ста пятидесяти тысяч до трехсот тысяч рублей или административный арест на срок до пятнадцати суток. </w:t>
      </w:r>
    </w:p>
    <w:p w:rsidR="00A77B3E" w:rsidP="005C08A6">
      <w:pPr>
        <w:jc w:val="both"/>
      </w:pPr>
      <w: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</w:t>
      </w:r>
      <w:r>
        <w:t xml:space="preserve">ие 10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5C08A6">
      <w:pPr>
        <w:jc w:val="both"/>
      </w:pPr>
    </w:p>
    <w:p w:rsidR="00A77B3E" w:rsidP="005C08A6">
      <w:pPr>
        <w:jc w:val="both"/>
      </w:pPr>
      <w:r>
        <w:t xml:space="preserve">     Мировой с</w:t>
      </w:r>
      <w:r>
        <w:t>удья</w:t>
      </w:r>
      <w:r>
        <w:tab/>
      </w:r>
      <w:r>
        <w:tab/>
      </w:r>
      <w:r>
        <w:tab/>
        <w:t xml:space="preserve">  </w:t>
      </w:r>
      <w:r>
        <w:t xml:space="preserve">                                                      Е.В. </w:t>
      </w:r>
      <w:r>
        <w:t>Костюкова</w:t>
      </w:r>
    </w:p>
    <w:p w:rsidR="00A77B3E" w:rsidP="005C08A6">
      <w:pPr>
        <w:jc w:val="both"/>
      </w:pPr>
    </w:p>
    <w:p w:rsidR="00A77B3E" w:rsidP="005C08A6">
      <w:pPr>
        <w:jc w:val="both"/>
      </w:pPr>
    </w:p>
    <w:p w:rsidR="00A77B3E" w:rsidP="005C08A6">
      <w:pPr>
        <w:jc w:val="both"/>
      </w:pPr>
    </w:p>
    <w:p w:rsidR="00A77B3E" w:rsidP="005C08A6">
      <w:pPr>
        <w:jc w:val="both"/>
      </w:pPr>
    </w:p>
    <w:sectPr w:rsidSect="006305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569"/>
    <w:rsid w:val="005C08A6"/>
    <w:rsid w:val="00630569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3056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