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A366A" w:rsidP="00DB4FB6">
      <w:pPr>
        <w:spacing w:after="160"/>
        <w:jc w:val="right"/>
      </w:pPr>
      <w:r>
        <w:rPr>
          <w:sz w:val="27"/>
        </w:rPr>
        <w:t>Дело № 5-72-178/2019</w:t>
      </w:r>
    </w:p>
    <w:p w:rsidR="00FA366A">
      <w:pPr>
        <w:spacing w:after="160"/>
        <w:jc w:val="center"/>
      </w:pPr>
      <w:r>
        <w:rPr>
          <w:b/>
          <w:sz w:val="27"/>
        </w:rPr>
        <w:t>ПОСТАНОВЛЕНИЕ</w:t>
      </w:r>
    </w:p>
    <w:p w:rsidR="00FA366A">
      <w:pPr>
        <w:spacing w:after="160"/>
        <w:jc w:val="both"/>
      </w:pPr>
      <w:r>
        <w:rPr>
          <w:sz w:val="27"/>
        </w:rPr>
        <w:t xml:space="preserve">11 июня 2019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FA366A">
      <w:pPr>
        <w:spacing w:after="160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рассмотрев в открытом судебном заседании мат</w:t>
      </w:r>
      <w:r>
        <w:rPr>
          <w:sz w:val="27"/>
        </w:rPr>
        <w:t xml:space="preserve">ериалы дела об административном правонарушении, поступившие из </w:t>
      </w:r>
      <w:r>
        <w:rPr>
          <w:sz w:val="28"/>
        </w:rPr>
        <w:t>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7"/>
        </w:rPr>
        <w:t xml:space="preserve"> в отношении: </w:t>
      </w:r>
    </w:p>
    <w:p w:rsidR="00FA366A">
      <w:pPr>
        <w:ind w:left="4248"/>
        <w:jc w:val="both"/>
      </w:pPr>
      <w:r>
        <w:rPr>
          <w:b/>
          <w:sz w:val="27"/>
        </w:rPr>
        <w:t xml:space="preserve">Набиева </w:t>
      </w:r>
      <w:r>
        <w:rPr>
          <w:b/>
          <w:sz w:val="27"/>
        </w:rPr>
        <w:t>Анвара</w:t>
      </w:r>
      <w:r>
        <w:rPr>
          <w:b/>
          <w:sz w:val="27"/>
        </w:rPr>
        <w:t xml:space="preserve"> </w:t>
      </w:r>
      <w:r>
        <w:rPr>
          <w:b/>
          <w:sz w:val="27"/>
        </w:rPr>
        <w:t>Ахмаджоновича</w:t>
      </w:r>
      <w:r>
        <w:rPr>
          <w:b/>
          <w:sz w:val="27"/>
        </w:rPr>
        <w:t>,</w:t>
      </w:r>
      <w:r>
        <w:rPr>
          <w:sz w:val="27"/>
        </w:rPr>
        <w:t xml:space="preserve"> </w:t>
      </w:r>
    </w:p>
    <w:p w:rsidR="00FA366A">
      <w:pPr>
        <w:ind w:left="4248"/>
        <w:jc w:val="both"/>
      </w:pPr>
      <w:r>
        <w:rPr>
          <w:sz w:val="27"/>
        </w:rPr>
        <w:t>паспортные данные, гражданина Российской Федерации, не трудоустроенного, зарегистрированного и прожи</w:t>
      </w:r>
      <w:r>
        <w:rPr>
          <w:sz w:val="27"/>
        </w:rPr>
        <w:t xml:space="preserve">вающего по адресу: адрес, </w:t>
      </w:r>
    </w:p>
    <w:p w:rsidR="00FA366A">
      <w:pPr>
        <w:spacing w:after="160" w:line="259" w:lineRule="auto"/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12.26 Кодекса Российской Федерации об административных правонарушениях, </w:t>
      </w:r>
    </w:p>
    <w:p w:rsidR="00FA366A">
      <w:pPr>
        <w:spacing w:after="160"/>
        <w:jc w:val="center"/>
      </w:pPr>
      <w:r>
        <w:rPr>
          <w:b/>
          <w:sz w:val="27"/>
        </w:rPr>
        <w:t>УСТАНОВИЛ:</w:t>
      </w:r>
    </w:p>
    <w:p w:rsidR="00FA366A">
      <w:pPr>
        <w:ind w:firstLine="708"/>
        <w:jc w:val="both"/>
      </w:pPr>
      <w:r>
        <w:rPr>
          <w:sz w:val="27"/>
        </w:rPr>
        <w:t>Набиев А.А. 10 мая 2019 года в 22 час. 50 мин. н</w:t>
      </w:r>
      <w:r>
        <w:rPr>
          <w:sz w:val="27"/>
        </w:rPr>
        <w:t xml:space="preserve">а автодороге </w:t>
      </w:r>
      <w:r>
        <w:rPr>
          <w:sz w:val="27"/>
        </w:rPr>
        <w:t>Саки-Глинки-</w:t>
      </w:r>
      <w:r>
        <w:rPr>
          <w:sz w:val="27"/>
        </w:rPr>
        <w:t>Вересаево</w:t>
      </w:r>
      <w:r>
        <w:rPr>
          <w:sz w:val="27"/>
        </w:rPr>
        <w:t xml:space="preserve"> 2 км, управляя транспортным средством – автомобилем марки ВАЗ 21011, с государственным регистрационным знаком А258МВ82, принадлежащим </w:t>
      </w:r>
      <w:r>
        <w:rPr>
          <w:sz w:val="27"/>
        </w:rPr>
        <w:t>фио</w:t>
      </w:r>
      <w:r>
        <w:rPr>
          <w:sz w:val="27"/>
        </w:rPr>
        <w:t>, отказался от выполнения законного требования уполномоченного должностного лица о п</w:t>
      </w:r>
      <w:r>
        <w:rPr>
          <w:sz w:val="27"/>
        </w:rPr>
        <w:t>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совершив административное правонарушение, ответственность за которое предусмотренное</w:t>
      </w:r>
      <w:r>
        <w:rPr>
          <w:sz w:val="27"/>
        </w:rPr>
        <w:t xml:space="preserve"> ч. 1 ст. 12.26 </w:t>
      </w:r>
      <w:r>
        <w:rPr>
          <w:sz w:val="27"/>
        </w:rPr>
        <w:t>КоАП</w:t>
      </w:r>
      <w:r>
        <w:rPr>
          <w:sz w:val="27"/>
        </w:rPr>
        <w:t xml:space="preserve"> РФ.</w:t>
      </w:r>
      <w:r>
        <w:rPr>
          <w:sz w:val="27"/>
        </w:rPr>
        <w:t xml:space="preserve"> Данное деяние не является уголовно наказуемым.</w:t>
      </w:r>
    </w:p>
    <w:p w:rsidR="00FA366A">
      <w:pPr>
        <w:ind w:firstLine="708"/>
        <w:jc w:val="both"/>
      </w:pPr>
      <w:r>
        <w:rPr>
          <w:sz w:val="27"/>
        </w:rPr>
        <w:t>В судебное заседание, назначенное на 11 июня 2019 года, Набиев А.А., не явился, будучи извещенным надлежащим образом, что подтверждается почтовым уведомлением с отметкой о вручении суд</w:t>
      </w:r>
      <w:r>
        <w:rPr>
          <w:sz w:val="27"/>
        </w:rPr>
        <w:t>ебной повестки 27 мая 2019 года. О причинах неявки суду не сообщил. Ходатайств об отложении дела в суд не предоставил.</w:t>
      </w:r>
    </w:p>
    <w:p w:rsidR="00FA366A">
      <w:pPr>
        <w:ind w:firstLine="708"/>
        <w:jc w:val="both"/>
      </w:pPr>
      <w:r>
        <w:rPr>
          <w:sz w:val="27"/>
        </w:rPr>
        <w:t>Таким образом, Набиеву А.А. была предоставлена возможность реализовать свое право на участие в судебном заседании при рассмотрении проток</w:t>
      </w:r>
      <w:r>
        <w:rPr>
          <w:sz w:val="27"/>
        </w:rPr>
        <w:t>ола об административном правонарушении, составленном в отношении него, неявку в судебное заседание Набиева А.А., надлежащим образом извещенного о месте и времени рассмотрения дела об административном правонарушении, не просившего об отложении дела слушание</w:t>
      </w:r>
      <w:r>
        <w:rPr>
          <w:sz w:val="27"/>
        </w:rPr>
        <w:t>м и не представившего суду уважительности причин своей неявки, суд</w:t>
      </w:r>
      <w:r>
        <w:rPr>
          <w:sz w:val="27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 </w:t>
      </w:r>
    </w:p>
    <w:p w:rsidR="00FA366A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</w:t>
      </w:r>
      <w:r>
        <w:rPr>
          <w:sz w:val="27"/>
        </w:rPr>
        <w:t>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</w:t>
      </w:r>
      <w:r>
        <w:rPr>
          <w:sz w:val="27"/>
        </w:rPr>
        <w:t>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A366A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</w:t>
      </w:r>
      <w:r>
        <w:rPr>
          <w:sz w:val="27"/>
        </w:rPr>
        <w:t>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</w:t>
      </w:r>
      <w:r>
        <w:rPr>
          <w:sz w:val="27"/>
        </w:rPr>
        <w:t>казанного им места жительства (регистрации) поступило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</w:t>
      </w:r>
      <w:r>
        <w:rPr>
          <w:sz w:val="27"/>
        </w:rPr>
        <w:t xml:space="preserve">отправления с отметкой об истечении срока хранения. </w:t>
      </w:r>
    </w:p>
    <w:p w:rsidR="00FA366A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Набиев А.А. извещен надлежащим образом о дне и времени рассмотрения дела об административного правонарушении, по собственному усмотре</w:t>
      </w:r>
      <w:r>
        <w:rPr>
          <w:sz w:val="27"/>
        </w:rPr>
        <w:t>нию распорядился предоставленным ему процессуальными правами, а также отсутствие ходатайства об отложении дела, мировой судья считает возможным рассмотреть дело об административном правонарушение в отсутствие Набиева А.А.</w:t>
      </w:r>
    </w:p>
    <w:p w:rsidR="00FA366A">
      <w:pPr>
        <w:ind w:firstLine="708"/>
        <w:jc w:val="both"/>
      </w:pPr>
      <w:r>
        <w:rPr>
          <w:sz w:val="27"/>
        </w:rPr>
        <w:t>Исследовав письменные доказательст</w:t>
      </w:r>
      <w:r>
        <w:rPr>
          <w:sz w:val="27"/>
        </w:rPr>
        <w:t>ва и фактические данные в совокупности, мировой судья приходит к выводу, что вина Набиева А.А. во вменяемом ему правонарушении нашла свое подтверждение в судебном заседании следующими доказательствами:</w:t>
      </w:r>
    </w:p>
    <w:p w:rsidR="00FA366A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</w:t>
      </w:r>
      <w:r>
        <w:rPr>
          <w:sz w:val="27"/>
        </w:rPr>
        <w:t xml:space="preserve">№ 023955 от 10 мая 2019 года, который составлен в отношении Набиева А.А., за то, что он 10 мая 2019 года в 22 час. 50 мин. на автодороге </w:t>
      </w:r>
      <w:r>
        <w:rPr>
          <w:sz w:val="27"/>
        </w:rPr>
        <w:t>Саки-Глинки-Вересаево</w:t>
      </w:r>
      <w:r>
        <w:rPr>
          <w:sz w:val="27"/>
        </w:rPr>
        <w:t xml:space="preserve"> 2 км, управляя транспортным средством – автомобилем марки ВАЗ 21011, с государственным регистраци</w:t>
      </w:r>
      <w:r>
        <w:rPr>
          <w:sz w:val="27"/>
        </w:rPr>
        <w:t xml:space="preserve">онным знаком А258МВ82, принадлежащим </w:t>
      </w:r>
      <w:r>
        <w:rPr>
          <w:sz w:val="27"/>
        </w:rPr>
        <w:t>фио</w:t>
      </w:r>
      <w:r>
        <w:rPr>
          <w:sz w:val="27"/>
        </w:rPr>
        <w:t>, отказался от выполнения законного требования уполномоченного должностного лица о</w:t>
      </w:r>
      <w:r>
        <w:rPr>
          <w:sz w:val="27"/>
        </w:rPr>
        <w:t xml:space="preserve"> </w:t>
      </w:r>
      <w:r>
        <w:rPr>
          <w:sz w:val="27"/>
        </w:rPr>
        <w:t>прохождении</w:t>
      </w:r>
      <w:r>
        <w:rPr>
          <w:sz w:val="27"/>
        </w:rPr>
        <w:t xml:space="preserve"> в установленном законном порядке медицинского освидетельствования на состояние опьянения, чем нарушил п.п. 2.3.2 Правил д</w:t>
      </w:r>
      <w:r>
        <w:rPr>
          <w:sz w:val="27"/>
        </w:rPr>
        <w:t xml:space="preserve">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1);</w:t>
      </w:r>
    </w:p>
    <w:p w:rsidR="00FA366A">
      <w:pPr>
        <w:ind w:firstLine="708"/>
        <w:jc w:val="both"/>
      </w:pPr>
      <w:r>
        <w:rPr>
          <w:sz w:val="27"/>
        </w:rPr>
        <w:t>- протоколом об отстранении от управления транспорт</w:t>
      </w:r>
      <w:r>
        <w:rPr>
          <w:sz w:val="27"/>
        </w:rPr>
        <w:t>ным средством 61 АМ 394881 от 10 мая 2019 года, согласно которому основанием для отстранения Набиева А.А. от управления транспортным средством послужило наличие следующих признаков опьянения: запах алкоголя изо рта, неустойчивость позы, нарушение речи. Сог</w:t>
      </w:r>
      <w:r>
        <w:rPr>
          <w:sz w:val="27"/>
        </w:rPr>
        <w:t xml:space="preserve">ласно данного протокола об отстранении от управления </w:t>
      </w:r>
      <w:r>
        <w:rPr>
          <w:sz w:val="27"/>
        </w:rPr>
        <w:t>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FA366A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</w:t>
      </w:r>
      <w:r>
        <w:rPr>
          <w:sz w:val="28"/>
        </w:rPr>
        <w:t xml:space="preserve">го опьянения 61 АА 140137 от 10 мая 2019 года, были приняты меры к проведению освидетельствования Набиева А.А.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</w:t>
      </w:r>
      <w:r>
        <w:rPr>
          <w:sz w:val="28"/>
        </w:rPr>
        <w:t>Е</w:t>
      </w:r>
      <w:r>
        <w:rPr>
          <w:sz w:val="28"/>
        </w:rPr>
        <w:t xml:space="preserve"> 0270, в связи с наличием у Набиева А.А. приз</w:t>
      </w:r>
      <w:r>
        <w:rPr>
          <w:sz w:val="28"/>
        </w:rPr>
        <w:t xml:space="preserve">наков опьянения: </w:t>
      </w:r>
      <w:r>
        <w:rPr>
          <w:sz w:val="27"/>
        </w:rPr>
        <w:t>запах алкоголя изо рта, неустойчивость позы, нарушение речи</w:t>
      </w:r>
      <w:r>
        <w:rPr>
          <w:sz w:val="28"/>
        </w:rPr>
        <w:t>, от прохождения которого Набиев А.А. отказался, что подтверждается соответствующими записями в данном акте (</w:t>
      </w:r>
      <w:r>
        <w:rPr>
          <w:sz w:val="28"/>
        </w:rPr>
        <w:t>л</w:t>
      </w:r>
      <w:r>
        <w:rPr>
          <w:sz w:val="28"/>
        </w:rPr>
        <w:t>.д. 3);</w:t>
      </w:r>
      <w:r>
        <w:rPr>
          <w:sz w:val="27"/>
        </w:rPr>
        <w:t xml:space="preserve"> </w:t>
      </w:r>
    </w:p>
    <w:p w:rsidR="00FA366A">
      <w:pPr>
        <w:ind w:firstLine="708"/>
        <w:jc w:val="both"/>
      </w:pPr>
      <w:r>
        <w:rPr>
          <w:sz w:val="27"/>
        </w:rPr>
        <w:t>- протоколом о направлении на медицинское освидетельствование</w:t>
      </w:r>
      <w:r>
        <w:rPr>
          <w:sz w:val="27"/>
        </w:rPr>
        <w:t xml:space="preserve"> на состояние опьянения 61 АК № 594185 от 10 мая 2019 года, согласно которому Набиев А.А., отказался от медицинского освидетельствования на состояние опьянения, что подтверждается соответствующими записями в данном протоколе (</w:t>
      </w:r>
      <w:r>
        <w:rPr>
          <w:sz w:val="27"/>
        </w:rPr>
        <w:t>л</w:t>
      </w:r>
      <w:r>
        <w:rPr>
          <w:sz w:val="27"/>
        </w:rPr>
        <w:t>.д. 4);</w:t>
      </w:r>
    </w:p>
    <w:p w:rsidR="00FA366A">
      <w:pPr>
        <w:ind w:firstLine="708"/>
        <w:jc w:val="both"/>
      </w:pPr>
      <w:r>
        <w:rPr>
          <w:sz w:val="27"/>
        </w:rPr>
        <w:t>- видеозаписью фиксац</w:t>
      </w:r>
      <w:r>
        <w:rPr>
          <w:sz w:val="27"/>
        </w:rPr>
        <w:t>ии процессуальных действий (</w:t>
      </w:r>
      <w:r>
        <w:rPr>
          <w:sz w:val="27"/>
        </w:rPr>
        <w:t>л</w:t>
      </w:r>
      <w:r>
        <w:rPr>
          <w:sz w:val="27"/>
        </w:rPr>
        <w:t>.д. 7).</w:t>
      </w:r>
    </w:p>
    <w:p w:rsidR="00FA366A">
      <w:pPr>
        <w:ind w:firstLine="708"/>
        <w:jc w:val="both"/>
      </w:pPr>
      <w:r>
        <w:rPr>
          <w:sz w:val="27"/>
        </w:rPr>
        <w:t>Согласно протокола о задержании транспортного средства от 10 мая 2019 года, составленного в «23» час. «15» мин., было задержано транспортное средство - автомобиль марки ВАЗ 21011, с государственным регистрационным знако</w:t>
      </w:r>
      <w:r>
        <w:rPr>
          <w:sz w:val="27"/>
        </w:rPr>
        <w:t xml:space="preserve">м А258МВ82 и передано </w:t>
      </w:r>
      <w:r>
        <w:rPr>
          <w:sz w:val="28"/>
        </w:rPr>
        <w:t xml:space="preserve">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на штраф площадку, расположенную по адресу: г. Саки, ул. Евпаторийское шоссе, 83/6 </w:t>
      </w:r>
      <w:r>
        <w:rPr>
          <w:sz w:val="27"/>
        </w:rPr>
        <w:t>(л.д. 5).</w:t>
      </w:r>
    </w:p>
    <w:p w:rsidR="00FA366A">
      <w:pPr>
        <w:ind w:firstLine="708"/>
        <w:jc w:val="both"/>
      </w:pPr>
      <w:r>
        <w:rPr>
          <w:sz w:val="28"/>
        </w:rPr>
        <w:t>Рапорт старшего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от 10 мая 2019</w:t>
      </w:r>
      <w:r>
        <w:rPr>
          <w:sz w:val="28"/>
        </w:rPr>
        <w:t xml:space="preserve">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выявленном административном правонарушении от 10 мая 2019 года в отношении Набиева А.А. (л.д. 6).</w:t>
      </w:r>
      <w:r>
        <w:rPr>
          <w:sz w:val="27"/>
        </w:rPr>
        <w:t xml:space="preserve"> </w:t>
      </w:r>
    </w:p>
    <w:p w:rsidR="00FA366A">
      <w:pPr>
        <w:spacing w:line="228" w:lineRule="auto"/>
        <w:ind w:firstLine="708"/>
        <w:jc w:val="both"/>
      </w:pPr>
      <w:r>
        <w:rPr>
          <w:sz w:val="27"/>
        </w:rPr>
        <w:t>Согласно п.п. 2.7 Правил дорожного движения Российской Федерации, утвержденных Постановлением Совета Министров - Правительства Росс</w:t>
      </w:r>
      <w:r>
        <w:rPr>
          <w:sz w:val="27"/>
        </w:rPr>
        <w:t>ийской Федерации от 23 октября 1993 г.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</w:t>
      </w:r>
      <w:r>
        <w:rPr>
          <w:sz w:val="27"/>
        </w:rPr>
        <w:t xml:space="preserve"> утомленном состоянии, ставящем под угрозу безопасность движения.</w:t>
      </w:r>
    </w:p>
    <w:p w:rsidR="00FA366A">
      <w:pPr>
        <w:ind w:firstLine="708"/>
        <w:jc w:val="both"/>
      </w:pPr>
      <w:r>
        <w:rPr>
          <w:sz w:val="27"/>
        </w:rPr>
        <w:t>Согласно п.п.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</w:t>
      </w:r>
      <w:r>
        <w:rPr>
          <w:sz w:val="27"/>
        </w:rPr>
        <w:t>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FA366A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</w:t>
      </w:r>
      <w:r>
        <w:rPr>
          <w:sz w:val="27"/>
        </w:rPr>
        <w:t>в, Набиевым А.А. не соблюдены.</w:t>
      </w:r>
    </w:p>
    <w:p w:rsidR="00FA366A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FA366A">
      <w:pPr>
        <w:ind w:firstLine="708"/>
        <w:jc w:val="both"/>
      </w:pPr>
      <w:r>
        <w:rPr>
          <w:sz w:val="27"/>
        </w:rPr>
        <w:t>Предоставленные по делу письменные д</w:t>
      </w:r>
      <w:r>
        <w:rPr>
          <w:sz w:val="27"/>
        </w:rPr>
        <w:t>оказательства суд считает достоверными, объективными, допустимыми и достаточными доказательствами по делу для установления вины Набиева А.А., поскольку они получены в соответствии с требованиями закона, имеют надлежащую процессуальную форму.</w:t>
      </w:r>
    </w:p>
    <w:p w:rsidR="00FA366A">
      <w:pPr>
        <w:ind w:firstLine="708"/>
        <w:jc w:val="both"/>
      </w:pPr>
      <w:r>
        <w:rPr>
          <w:sz w:val="27"/>
        </w:rPr>
        <w:t>Исследовав и о</w:t>
      </w:r>
      <w:r>
        <w:rPr>
          <w:sz w:val="27"/>
        </w:rPr>
        <w:t xml:space="preserve">ценив доказательства в их совокупности по правилам, установленным ст. 26.11 </w:t>
      </w:r>
      <w:r>
        <w:rPr>
          <w:sz w:val="27"/>
        </w:rPr>
        <w:t>КоАП</w:t>
      </w:r>
      <w:r>
        <w:rPr>
          <w:sz w:val="27"/>
        </w:rPr>
        <w:t xml:space="preserve"> РФ, мировой судья считает, что в действиях Набиева А.А. имеется состав административного правонарушения, предусмотренного ч. 1 ст. 12.26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водите</w:t>
      </w:r>
      <w:r>
        <w:rPr>
          <w:sz w:val="27"/>
        </w:rPr>
        <w:t>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FA366A">
      <w:pPr>
        <w:ind w:firstLine="708"/>
        <w:jc w:val="both"/>
      </w:pPr>
      <w:r>
        <w:rPr>
          <w:sz w:val="27"/>
        </w:rPr>
        <w:t>Вина Набиева А.А. установле</w:t>
      </w:r>
      <w:r>
        <w:rPr>
          <w:sz w:val="27"/>
        </w:rPr>
        <w:t xml:space="preserve">на, а его действия правильно квалифицированы по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</w:t>
      </w:r>
      <w:r>
        <w:rPr>
          <w:sz w:val="27"/>
        </w:rPr>
        <w:t>ие действия (бездействие) не содержат уголовно наказуемого деяния.</w:t>
      </w:r>
    </w:p>
    <w:p w:rsidR="00FA366A">
      <w:pPr>
        <w:jc w:val="both"/>
      </w:pPr>
      <w:r>
        <w:rPr>
          <w:sz w:val="27"/>
        </w:rPr>
        <w:t>Учитывая вышеизложенное, мировой судья приходит к выводу о законности требований уполномоченного должностного лица о прохождении Набиевым А.А. освидетельствования на состояние опьянения, по</w:t>
      </w:r>
      <w:r>
        <w:rPr>
          <w:sz w:val="27"/>
        </w:rPr>
        <w:t>скольку действия должностного лица по направлению Набиева А.А.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</w:t>
      </w:r>
      <w:r>
        <w:rPr>
          <w:sz w:val="27"/>
        </w:rPr>
        <w:t>льтатов, направления указанного лица на медицинское освидетельствование на состояние опьянения</w:t>
      </w:r>
      <w:r>
        <w:rPr>
          <w:sz w:val="27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 РФ от 26 июня 2008 го</w:t>
      </w:r>
      <w:r>
        <w:rPr>
          <w:sz w:val="27"/>
        </w:rPr>
        <w:t>да № 475.</w:t>
      </w:r>
    </w:p>
    <w:p w:rsidR="00FA366A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</w:t>
      </w:r>
      <w:r>
        <w:rPr>
          <w:sz w:val="27"/>
        </w:rPr>
        <w:t>редупреждения совершения новых правонарушений, как самим правонарушителем, так и другими лицами.</w:t>
      </w:r>
    </w:p>
    <w:p w:rsidR="00FA366A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</w:t>
      </w:r>
      <w:r>
        <w:rPr>
          <w:sz w:val="27"/>
        </w:rPr>
        <w:t>ого, его имущественное положение, обстоятельства, смягчающие и отягчающие административную ответственность.</w:t>
      </w:r>
    </w:p>
    <w:p w:rsidR="00FA366A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</w:t>
      </w:r>
      <w:r>
        <w:rPr>
          <w:sz w:val="27"/>
        </w:rPr>
        <w:t>КоАП</w:t>
      </w:r>
      <w:r>
        <w:rPr>
          <w:sz w:val="27"/>
        </w:rPr>
        <w:t xml:space="preserve"> РФ, исключающих производ</w:t>
      </w:r>
      <w:r>
        <w:rPr>
          <w:sz w:val="27"/>
        </w:rPr>
        <w:t xml:space="preserve">ство по делу, мировым судьей не установлено. </w:t>
      </w:r>
    </w:p>
    <w:p w:rsidR="00FA366A">
      <w:pPr>
        <w:ind w:firstLine="708"/>
        <w:jc w:val="both"/>
      </w:pPr>
      <w:r>
        <w:rPr>
          <w:sz w:val="27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 </w:t>
      </w:r>
    </w:p>
    <w:p w:rsidR="00FA366A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</w:t>
      </w:r>
      <w:r>
        <w:rPr>
          <w:sz w:val="27"/>
        </w:rPr>
        <w:t xml:space="preserve">.3 </w:t>
      </w:r>
      <w:r>
        <w:rPr>
          <w:sz w:val="27"/>
        </w:rPr>
        <w:t>КоАП</w:t>
      </w:r>
      <w:r>
        <w:rPr>
          <w:sz w:val="27"/>
        </w:rPr>
        <w:t xml:space="preserve"> РФ, мировым судьей не установлено.</w:t>
      </w:r>
    </w:p>
    <w:p w:rsidR="00FA366A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</w:t>
      </w:r>
      <w:r>
        <w:rPr>
          <w:sz w:val="27"/>
        </w:rPr>
        <w:t>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</w:t>
      </w:r>
      <w:r>
        <w:rPr>
          <w:sz w:val="27"/>
        </w:rPr>
        <w:t>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</w:t>
      </w:r>
      <w:r>
        <w:rPr>
          <w:sz w:val="27"/>
        </w:rPr>
        <w:t>а.</w:t>
      </w:r>
    </w:p>
    <w:p w:rsidR="00FA366A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виновного, учитывая имущественное положение лица, привлекаемого к административной ответст</w:t>
      </w:r>
      <w:r>
        <w:rPr>
          <w:sz w:val="27"/>
        </w:rPr>
        <w:t>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</w:t>
      </w:r>
      <w:r>
        <w:rPr>
          <w:sz w:val="27"/>
        </w:rPr>
        <w:t>ными средствами в нижнем пределе санкции 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>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FA366A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</w:t>
      </w:r>
      <w:r>
        <w:rPr>
          <w:sz w:val="27"/>
        </w:rPr>
        <w:t>Ко</w:t>
      </w:r>
      <w:r>
        <w:rPr>
          <w:sz w:val="27"/>
        </w:rPr>
        <w:t>АП</w:t>
      </w:r>
      <w:r>
        <w:rPr>
          <w:sz w:val="27"/>
        </w:rPr>
        <w:t xml:space="preserve"> РФ, мировой судья </w:t>
      </w:r>
    </w:p>
    <w:p w:rsidR="00FA366A">
      <w:pPr>
        <w:ind w:firstLine="426"/>
        <w:jc w:val="center"/>
      </w:pPr>
      <w:r>
        <w:rPr>
          <w:b/>
          <w:sz w:val="27"/>
        </w:rPr>
        <w:t>ПОСТАНОВИЛ:</w:t>
      </w:r>
    </w:p>
    <w:p w:rsidR="00FA366A">
      <w:pPr>
        <w:ind w:firstLine="708"/>
        <w:jc w:val="both"/>
      </w:pPr>
      <w:r>
        <w:rPr>
          <w:b/>
          <w:sz w:val="27"/>
        </w:rPr>
        <w:t xml:space="preserve">Набиева </w:t>
      </w:r>
      <w:r>
        <w:rPr>
          <w:b/>
          <w:sz w:val="27"/>
        </w:rPr>
        <w:t>Анвара</w:t>
      </w:r>
      <w:r>
        <w:rPr>
          <w:b/>
          <w:sz w:val="27"/>
        </w:rPr>
        <w:t xml:space="preserve"> </w:t>
      </w:r>
      <w:r>
        <w:rPr>
          <w:b/>
          <w:sz w:val="27"/>
        </w:rPr>
        <w:t>Ахмаджоновича</w:t>
      </w:r>
      <w:r>
        <w:rPr>
          <w:b/>
          <w:sz w:val="27"/>
        </w:rPr>
        <w:t xml:space="preserve"> </w:t>
      </w:r>
      <w:r>
        <w:rPr>
          <w:sz w:val="27"/>
        </w:rPr>
        <w:t xml:space="preserve">признать виновным в совершении административного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12.26 </w:t>
      </w:r>
      <w:r>
        <w:rPr>
          <w:sz w:val="27"/>
        </w:rPr>
        <w:t>КоАП</w:t>
      </w:r>
      <w:r>
        <w:rPr>
          <w:sz w:val="27"/>
        </w:rPr>
        <w:t xml:space="preserve"> РФ и назначить ему административное наказание в виде административного штрафа в размере 30 </w:t>
      </w:r>
      <w:r>
        <w:rPr>
          <w:sz w:val="27"/>
        </w:rPr>
        <w:t>000 (тридцать тысяч) рублей с лишением права управления транспортными средствами на срок 1 (один) год 6 (шесть) месяцев.</w:t>
      </w:r>
    </w:p>
    <w:p w:rsidR="00FA366A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7"/>
        </w:rPr>
        <w:t>Сакский</w:t>
      </w:r>
      <w:r>
        <w:rPr>
          <w:sz w:val="27"/>
        </w:rPr>
        <w:t>), ИНН 9107000095, КПП 910701001</w:t>
      </w:r>
      <w:r>
        <w:rPr>
          <w:sz w:val="27"/>
        </w:rPr>
        <w:t xml:space="preserve">, </w:t>
      </w:r>
      <w:r>
        <w:rPr>
          <w:sz w:val="27"/>
        </w:rPr>
        <w:t>р</w:t>
      </w:r>
      <w:r>
        <w:rPr>
          <w:sz w:val="27"/>
        </w:rPr>
        <w:t>/с 40101810335100010001, банк получателя: Отделение по Республике Крым ЮГУ ЦБ РФ, КБК 188 1 16 30020 01 6000 140, БИК 043510001, ОКТМО 35721000, УИН 18810491192600001899, назначение платежа – административный штраф.</w:t>
      </w:r>
    </w:p>
    <w:p w:rsidR="00FA366A">
      <w:pPr>
        <w:ind w:firstLine="708"/>
        <w:jc w:val="both"/>
      </w:pPr>
      <w:r>
        <w:rPr>
          <w:sz w:val="27"/>
        </w:rPr>
        <w:t>Об уплате штрафа необходимо сообщить,</w:t>
      </w:r>
      <w:r>
        <w:rPr>
          <w:sz w:val="27"/>
        </w:rPr>
        <w:t xml:space="preserve">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</w:t>
      </w:r>
      <w:r>
        <w:rPr>
          <w:sz w:val="27"/>
        </w:rPr>
        <w:t>, 8.</w:t>
      </w:r>
    </w:p>
    <w:p w:rsidR="00FA366A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A366A">
      <w:pPr>
        <w:ind w:firstLine="708"/>
        <w:jc w:val="both"/>
      </w:pPr>
      <w:r>
        <w:rPr>
          <w:sz w:val="27"/>
        </w:rPr>
        <w:t>В случае не</w:t>
      </w:r>
      <w:r>
        <w:rPr>
          <w:sz w:val="27"/>
        </w:rPr>
        <w:t>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</w:t>
      </w:r>
      <w:r>
        <w:rPr>
          <w:sz w:val="27"/>
        </w:rPr>
        <w:t>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</w:t>
      </w:r>
      <w:r>
        <w:rPr>
          <w:sz w:val="27"/>
        </w:rPr>
        <w:t>сяти часов.</w:t>
      </w:r>
    </w:p>
    <w:p w:rsidR="00FA366A">
      <w:pPr>
        <w:ind w:firstLine="708"/>
        <w:jc w:val="both"/>
      </w:pPr>
      <w:r>
        <w:rPr>
          <w:sz w:val="27"/>
        </w:rPr>
        <w:t xml:space="preserve">В соответствии со ст. 32.7 </w:t>
      </w:r>
      <w:r>
        <w:rPr>
          <w:sz w:val="27"/>
        </w:rPr>
        <w:t>КоАП</w:t>
      </w:r>
      <w:r>
        <w:rPr>
          <w:sz w:val="27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</w:t>
      </w:r>
      <w:r>
        <w:rPr>
          <w:sz w:val="27"/>
        </w:rPr>
        <w:t>я вступления в законную силу постановления о назначении административного наказания в виде</w:t>
      </w:r>
      <w:r>
        <w:rPr>
          <w:sz w:val="27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</w:t>
      </w:r>
      <w:r>
        <w:rPr>
          <w:sz w:val="27"/>
        </w:rPr>
        <w:t>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</w:t>
      </w:r>
      <w:r>
        <w:rPr>
          <w:sz w:val="27"/>
        </w:rPr>
        <w:t xml:space="preserve">ия. </w:t>
      </w:r>
    </w:p>
    <w:p w:rsidR="00FA366A">
      <w:pPr>
        <w:spacing w:line="259" w:lineRule="auto"/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</w:t>
      </w:r>
      <w:r>
        <w:rPr>
          <w:sz w:val="27"/>
        </w:rPr>
        <w:t xml:space="preserve">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DB4FB6">
      <w:pPr>
        <w:spacing w:line="259" w:lineRule="auto"/>
        <w:ind w:firstLine="708"/>
        <w:jc w:val="both"/>
      </w:pPr>
    </w:p>
    <w:p w:rsidR="00FA366A">
      <w:pPr>
        <w:spacing w:line="259" w:lineRule="auto"/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FA366A">
      <w:pPr>
        <w:spacing w:after="160" w:line="259" w:lineRule="auto"/>
      </w:pPr>
    </w:p>
    <w:sectPr w:rsidSect="00FA366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A366A"/>
    <w:rsid w:val="00DB4FB6"/>
    <w:rsid w:val="00FA3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