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A6B8A" w:rsidP="003952A4">
      <w:pPr>
        <w:spacing w:after="160"/>
        <w:jc w:val="right"/>
      </w:pPr>
      <w:r>
        <w:rPr>
          <w:sz w:val="28"/>
        </w:rPr>
        <w:t>Дело № 5-72-179/2020</w:t>
      </w:r>
    </w:p>
    <w:p w:rsidR="001A6B8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A6B8A">
      <w:pPr>
        <w:spacing w:after="160"/>
        <w:jc w:val="both"/>
      </w:pPr>
      <w:r>
        <w:rPr>
          <w:sz w:val="28"/>
        </w:rPr>
        <w:t xml:space="preserve">23 июня 2020 года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A6B8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Шестакова Ю.А.,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A6B8A">
      <w:pPr>
        <w:ind w:left="4248"/>
        <w:jc w:val="both"/>
      </w:pPr>
      <w:r>
        <w:rPr>
          <w:b/>
          <w:sz w:val="28"/>
        </w:rPr>
        <w:t>Шета</w:t>
      </w:r>
      <w:r>
        <w:rPr>
          <w:b/>
          <w:sz w:val="28"/>
        </w:rPr>
        <w:t>кова</w:t>
      </w:r>
      <w:r>
        <w:rPr>
          <w:b/>
          <w:sz w:val="28"/>
        </w:rPr>
        <w:t xml:space="preserve"> Юрия Анатольевича,</w:t>
      </w:r>
      <w:r>
        <w:rPr>
          <w:sz w:val="28"/>
        </w:rPr>
        <w:t xml:space="preserve"> </w:t>
      </w:r>
    </w:p>
    <w:p w:rsidR="001A6B8A">
      <w:pPr>
        <w:ind w:left="4248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холостого, малолетних детей не имеющего, официально не трудоустроенного, зарегистрированного и проживающего по адресу: адрес,</w:t>
      </w:r>
    </w:p>
    <w:p w:rsidR="001A6B8A">
      <w:pPr>
        <w:spacing w:after="160" w:line="259" w:lineRule="auto"/>
        <w:jc w:val="both"/>
      </w:pPr>
      <w:r>
        <w:rPr>
          <w:sz w:val="28"/>
        </w:rPr>
        <w:t xml:space="preserve">о привлечении его к </w:t>
      </w:r>
      <w:r>
        <w:rPr>
          <w:sz w:val="28"/>
        </w:rPr>
        <w:t xml:space="preserve">административной ответственности за правонарушение, предусмотренное ч. 1 ст. 12.26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1A6B8A">
      <w:pPr>
        <w:spacing w:after="160"/>
        <w:jc w:val="center"/>
      </w:pPr>
      <w:r>
        <w:rPr>
          <w:b/>
          <w:sz w:val="28"/>
        </w:rPr>
        <w:t>УСТАНОВИЛ:</w:t>
      </w:r>
    </w:p>
    <w:p w:rsidR="001A6B8A">
      <w:pPr>
        <w:ind w:firstLine="708"/>
        <w:jc w:val="both"/>
      </w:pPr>
      <w:r>
        <w:rPr>
          <w:sz w:val="28"/>
        </w:rPr>
        <w:t xml:space="preserve">Шестаков Ю.А.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мопедом марка авто</w:t>
      </w:r>
      <w:r>
        <w:rPr>
          <w:sz w:val="28"/>
        </w:rPr>
        <w:t>мобиля, без государственного регистрационного знака (принадлежащим Шестакову Ю.А.), с признаками опьянения: запах алкоголя изо рта, нарушение речи, отказался от выполнения законного требования уполномоченного должностного лица о прохождении в установленном</w:t>
      </w:r>
      <w:r>
        <w:rPr>
          <w:sz w:val="28"/>
        </w:rPr>
        <w:t xml:space="preserve">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</w:t>
      </w:r>
      <w:r>
        <w:rPr>
          <w:sz w:val="28"/>
        </w:rPr>
        <w:t>анное деяние не является уголовно наказуемым.</w:t>
      </w:r>
    </w:p>
    <w:p w:rsidR="001A6B8A" w:rsidRPr="003952A4">
      <w:pPr>
        <w:ind w:firstLine="708"/>
        <w:jc w:val="both"/>
      </w:pPr>
      <w:r>
        <w:rPr>
          <w:sz w:val="28"/>
        </w:rPr>
        <w:t xml:space="preserve">В судебном заседании Шестаков Ю.А. вину признал, не оспаривал фактические обстоятельства дела, изложенные в протоколе об административном правонарушении. </w:t>
      </w:r>
      <w:r w:rsidRPr="003952A4">
        <w:rPr>
          <w:rFonts w:eastAsia="Bookman Old Style"/>
          <w:sz w:val="28"/>
        </w:rPr>
        <w:t>Не оспаривал факт отказа от выполнения законного требова</w:t>
      </w:r>
      <w:r w:rsidRPr="003952A4">
        <w:rPr>
          <w:rFonts w:eastAsia="Bookman Old Style"/>
          <w:sz w:val="28"/>
        </w:rPr>
        <w:t>ния уполномоченного должностного лица о прохождении медицинского освидетельствования на состояние опьянения</w:t>
      </w:r>
      <w:r w:rsidRPr="003952A4">
        <w:rPr>
          <w:sz w:val="28"/>
        </w:rPr>
        <w:t xml:space="preserve">, </w:t>
      </w:r>
      <w:r w:rsidRPr="003952A4">
        <w:rPr>
          <w:rFonts w:eastAsia="Bookman Old Style"/>
          <w:sz w:val="28"/>
        </w:rPr>
        <w:t>так и освидетельствования на состояние алкогольного опьянения на месте остановки транспортного средства</w:t>
      </w:r>
      <w:r w:rsidRPr="003952A4">
        <w:rPr>
          <w:sz w:val="28"/>
        </w:rPr>
        <w:t xml:space="preserve">. </w:t>
      </w:r>
      <w:r w:rsidRPr="003952A4">
        <w:rPr>
          <w:rFonts w:eastAsia="Bookman Old Style"/>
          <w:sz w:val="28"/>
        </w:rPr>
        <w:t>В содеянном раскаялся</w:t>
      </w:r>
      <w:r w:rsidRPr="003952A4">
        <w:rPr>
          <w:sz w:val="28"/>
        </w:rPr>
        <w:t xml:space="preserve">. </w:t>
      </w:r>
    </w:p>
    <w:p w:rsidR="001A6B8A">
      <w:pPr>
        <w:ind w:firstLine="708"/>
        <w:jc w:val="both"/>
      </w:pPr>
      <w:r>
        <w:rPr>
          <w:sz w:val="28"/>
        </w:rPr>
        <w:t>Выслушав Шестакова</w:t>
      </w:r>
      <w:r>
        <w:rPr>
          <w:sz w:val="28"/>
        </w:rPr>
        <w:t xml:space="preserve"> Ю.А., исследовав письменные доказательства и фактические данные в совокупности, мировой судья приходит к выводу, что вина Шестакова Ю.А. во вменяемом ему правонарушении нашла свое подтверждение в судебном заседании следующими доказательствами:</w:t>
      </w:r>
    </w:p>
    <w:p w:rsidR="001A6B8A">
      <w:pPr>
        <w:ind w:firstLine="708"/>
        <w:jc w:val="both"/>
      </w:pPr>
      <w:r>
        <w:rPr>
          <w:sz w:val="28"/>
        </w:rPr>
        <w:t>- протоколо</w:t>
      </w:r>
      <w:r>
        <w:rPr>
          <w:sz w:val="28"/>
        </w:rPr>
        <w:t xml:space="preserve">м об административном правонарушении 61 АГ телефон от дата, который составлен в отношении Шестакова Ю.А.,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мопедом марка автомобиля, без государственного регистрационного знака (пр</w:t>
      </w:r>
      <w:r>
        <w:rPr>
          <w:sz w:val="28"/>
        </w:rPr>
        <w:t>инадлежащим Шестакову Ю.А.),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</w:t>
      </w:r>
      <w:r>
        <w:rPr>
          <w:sz w:val="28"/>
        </w:rPr>
        <w:t xml:space="preserve">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1); </w:t>
      </w:r>
    </w:p>
    <w:p w:rsidR="001A6B8A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</w:t>
      </w:r>
      <w:r>
        <w:rPr>
          <w:sz w:val="28"/>
        </w:rPr>
        <w:t xml:space="preserve">м 82 ОТ № 018735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Шестакова Ю.А. от управления транспортным средством послужило наличие следующих признаков опьянения: запах алкоголя изо рта, нарушение речи. Согласно данного протокола об отстранении от</w:t>
      </w:r>
      <w:r>
        <w:rPr>
          <w:sz w:val="28"/>
        </w:rPr>
        <w:t xml:space="preserve">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1A6B8A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008383 от дата, были</w:t>
      </w:r>
      <w:r>
        <w:rPr>
          <w:sz w:val="28"/>
        </w:rPr>
        <w:t xml:space="preserve"> приняты меры к проведению освидетельствования Шестакову Ю.А.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Шестакова Ю.А. признаков алкогольного опьянения: запах алкоголя из</w:t>
      </w:r>
      <w:r>
        <w:rPr>
          <w:sz w:val="28"/>
        </w:rPr>
        <w:t xml:space="preserve">о рта, нарушение речи, от прохождения которого </w:t>
      </w:r>
      <w:r>
        <w:rPr>
          <w:sz w:val="28"/>
        </w:rPr>
        <w:t>Шестакв</w:t>
      </w:r>
      <w:r>
        <w:rPr>
          <w:sz w:val="28"/>
        </w:rPr>
        <w:t xml:space="preserve"> Ю.А.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3).</w:t>
      </w:r>
    </w:p>
    <w:p w:rsidR="001A6B8A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041042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</w:t>
      </w:r>
      <w:r>
        <w:rPr>
          <w:sz w:val="28"/>
        </w:rPr>
        <w:t>о которому Шестаков Ю.А.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1A6B8A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1A6B8A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 xml:space="preserve">Шестакова Ю.А., данными в судебном заседании. </w:t>
      </w:r>
    </w:p>
    <w:p w:rsidR="001A6B8A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037307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мопед марка автомобиля, без государственного регистрационного знака </w:t>
      </w:r>
      <w:r>
        <w:rPr>
          <w:sz w:val="28"/>
        </w:rPr>
        <w:t xml:space="preserve">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</w:t>
      </w:r>
      <w:r>
        <w:rPr>
          <w:sz w:val="28"/>
        </w:rPr>
        <w:t>специализированную стоянку, расположенную по адресу: адрес, ИП «</w:t>
      </w:r>
      <w:r>
        <w:rPr>
          <w:sz w:val="28"/>
        </w:rPr>
        <w:t>Сидов</w:t>
      </w:r>
      <w:r>
        <w:rPr>
          <w:sz w:val="28"/>
        </w:rPr>
        <w:t>» (л.д. 5).</w:t>
      </w:r>
    </w:p>
    <w:p w:rsidR="001A6B8A">
      <w:pPr>
        <w:ind w:firstLine="708"/>
        <w:jc w:val="both"/>
      </w:pPr>
      <w:r>
        <w:rPr>
          <w:sz w:val="28"/>
        </w:rPr>
        <w:t>Рапорт инспектора ДПС отделения ДПС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</w:t>
      </w:r>
      <w:r>
        <w:rPr>
          <w:sz w:val="28"/>
        </w:rPr>
        <w:t>акт о выявленном административном правонарушении от дата в отношении водителя Шестакова Ю.А. (л.д. 6).</w:t>
      </w:r>
    </w:p>
    <w:p w:rsidR="001A6B8A">
      <w:pPr>
        <w:ind w:firstLine="708"/>
        <w:jc w:val="both"/>
      </w:pPr>
      <w:r>
        <w:rPr>
          <w:sz w:val="28"/>
        </w:rPr>
        <w:t xml:space="preserve">Согласно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>, гражданин Шестаков Юрий Анатольевич, паспортные данные, согласно ба</w:t>
      </w:r>
      <w:r>
        <w:rPr>
          <w:sz w:val="28"/>
        </w:rPr>
        <w:t xml:space="preserve">зы данных ГИБДД МВД Российской Федерации «ФИС ГИБДД-М», АИПС «Лишенец», ранее не подвергался административному наказанию за совершение административного правонарушения, предусмотренного статьей 12.26, 12.8, части 3 статьи 12.27 </w:t>
      </w:r>
      <w:r>
        <w:rPr>
          <w:sz w:val="28"/>
        </w:rPr>
        <w:t>КоАП</w:t>
      </w:r>
      <w:r>
        <w:rPr>
          <w:sz w:val="28"/>
        </w:rPr>
        <w:t xml:space="preserve"> РФ, информация об имеющ</w:t>
      </w:r>
      <w:r>
        <w:rPr>
          <w:sz w:val="28"/>
        </w:rPr>
        <w:t>ейся судимости за совершение преступления, предусмотренного частями 2, 4, 6</w:t>
      </w:r>
      <w:r>
        <w:rPr>
          <w:sz w:val="28"/>
        </w:rPr>
        <w:t xml:space="preserve"> ст. 264 или ст. 264.1 УК РФ отсутствует (л.д. 11).</w:t>
      </w:r>
    </w:p>
    <w:p w:rsidR="001A6B8A">
      <w:pPr>
        <w:spacing w:line="228" w:lineRule="auto"/>
        <w:ind w:firstLine="708"/>
        <w:jc w:val="both"/>
      </w:pPr>
      <w:r>
        <w:rPr>
          <w:sz w:val="28"/>
        </w:rPr>
        <w:t>Согласно п.п. 2.7 Правил дорожного движения Российской Федерации, утвержденных Постановлением Совета Министров - Правительства Ро</w:t>
      </w:r>
      <w:r>
        <w:rPr>
          <w:sz w:val="28"/>
        </w:rPr>
        <w:t xml:space="preserve">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</w:t>
      </w:r>
      <w:r>
        <w:rPr>
          <w:sz w:val="28"/>
        </w:rPr>
        <w:t>состоянии, ставящем под угрозу безопасность движения.</w:t>
      </w:r>
    </w:p>
    <w:p w:rsidR="001A6B8A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</w:t>
      </w:r>
      <w:r>
        <w:rPr>
          <w:sz w:val="28"/>
        </w:rPr>
        <w:t>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1A6B8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Шестаковым </w:t>
      </w:r>
      <w:r>
        <w:rPr>
          <w:sz w:val="28"/>
        </w:rPr>
        <w:t>Ю.А. не соблюдены.</w:t>
      </w:r>
    </w:p>
    <w:p w:rsidR="001A6B8A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1A6B8A">
      <w:pPr>
        <w:ind w:firstLine="708"/>
        <w:jc w:val="both"/>
      </w:pPr>
      <w:r>
        <w:rPr>
          <w:sz w:val="28"/>
        </w:rPr>
        <w:t xml:space="preserve">Предоставленные по делу письменные </w:t>
      </w:r>
      <w:r>
        <w:rPr>
          <w:sz w:val="28"/>
        </w:rPr>
        <w:t>доказательства суд считает достоверными, объективными, допустимыми и достаточными доказательствами по делу для установления вины Шестакова Ю.А., поскольку они получены в соответствии с требованиями закона, имеют надлежащую процессуальную форму.</w:t>
      </w:r>
    </w:p>
    <w:p w:rsidR="001A6B8A">
      <w:pPr>
        <w:ind w:firstLine="708"/>
        <w:jc w:val="both"/>
      </w:pPr>
      <w:r>
        <w:rPr>
          <w:sz w:val="28"/>
        </w:rPr>
        <w:t xml:space="preserve">Исследовав </w:t>
      </w:r>
      <w:r>
        <w:rPr>
          <w:sz w:val="28"/>
        </w:rPr>
        <w:t xml:space="preserve">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Шестакова Ю.А.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</w:t>
      </w:r>
      <w:r>
        <w:rPr>
          <w:sz w:val="28"/>
        </w:rPr>
        <w:t xml:space="preserve">одителем </w:t>
      </w:r>
      <w:r>
        <w:rPr>
          <w:sz w:val="28"/>
        </w:rPr>
        <w:t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1A6B8A">
      <w:pPr>
        <w:ind w:firstLine="708"/>
        <w:jc w:val="both"/>
      </w:pPr>
      <w:r>
        <w:rPr>
          <w:sz w:val="28"/>
        </w:rPr>
        <w:t>Вина Шестакова Ю.А. ус</w:t>
      </w:r>
      <w:r>
        <w:rPr>
          <w:sz w:val="28"/>
        </w:rPr>
        <w:t xml:space="preserve">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</w:t>
      </w:r>
      <w:r>
        <w:rPr>
          <w:sz w:val="28"/>
        </w:rPr>
        <w:t>сли такие действия (бездействие) не содержат уголовно наказуемого деяния.</w:t>
      </w:r>
    </w:p>
    <w:p w:rsidR="001A6B8A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Шестакова Ю.А. освидетельствования на состояние опьян</w:t>
      </w:r>
      <w:r>
        <w:rPr>
          <w:sz w:val="28"/>
        </w:rPr>
        <w:t>ения, поскольку действия должностного лица по направлению Шестакова Ю.А.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</w:t>
      </w:r>
      <w:r>
        <w:rPr>
          <w:sz w:val="28"/>
        </w:rPr>
        <w:t>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</w:t>
      </w:r>
      <w:r>
        <w:rPr>
          <w:sz w:val="28"/>
        </w:rPr>
        <w:t>№ 475.</w:t>
      </w:r>
    </w:p>
    <w:p w:rsidR="001A6B8A">
      <w:pPr>
        <w:ind w:firstLine="708"/>
        <w:jc w:val="both"/>
      </w:pPr>
      <w:r>
        <w:rPr>
          <w:sz w:val="28"/>
        </w:rPr>
        <w:t>Как усматривается из материалов дела, а именно: из карточки операции с ВУ, Шестаков Ю.А. в установленном законом порядке получал специальное право управления транспортными средствами и ему выдано Евпаторийским МРЭО водительское удостоверение АКВ5101</w:t>
      </w:r>
      <w:r>
        <w:rPr>
          <w:sz w:val="28"/>
        </w:rPr>
        <w:t xml:space="preserve">12 </w:t>
      </w:r>
      <w:r>
        <w:rPr>
          <w:sz w:val="28"/>
        </w:rPr>
        <w:t>от</w:t>
      </w:r>
      <w:r>
        <w:rPr>
          <w:sz w:val="28"/>
        </w:rPr>
        <w:t xml:space="preserve"> дата, кат. «В, С» (</w:t>
      </w:r>
      <w:r>
        <w:rPr>
          <w:sz w:val="28"/>
        </w:rPr>
        <w:t>л</w:t>
      </w:r>
      <w:r>
        <w:rPr>
          <w:sz w:val="28"/>
        </w:rPr>
        <w:t>.д. 12).</w:t>
      </w:r>
    </w:p>
    <w:p w:rsidR="001A6B8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</w:t>
      </w:r>
      <w:r>
        <w:rPr>
          <w:sz w:val="28"/>
        </w:rPr>
        <w:t>я и применяется в целях предупреждения совершения новых правонарушений, как самим правонарушителем, так и другими лицами.</w:t>
      </w:r>
    </w:p>
    <w:p w:rsidR="001A6B8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</w:t>
      </w:r>
      <w:r>
        <w:rPr>
          <w:sz w:val="28"/>
        </w:rPr>
        <w:t>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A6B8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исключающих производство по делу, мировым судьей не установлено. </w:t>
      </w:r>
    </w:p>
    <w:p w:rsidR="001A6B8A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1A6B8A">
      <w:pPr>
        <w:ind w:firstLine="708"/>
        <w:jc w:val="both"/>
      </w:pPr>
      <w:r>
        <w:rPr>
          <w:sz w:val="28"/>
        </w:rPr>
        <w:t>Обстоя</w:t>
      </w:r>
      <w:r>
        <w:rPr>
          <w:sz w:val="28"/>
        </w:rPr>
        <w:t xml:space="preserve">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1A6B8A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</w:t>
      </w:r>
      <w:r>
        <w:rPr>
          <w:sz w:val="28"/>
        </w:rPr>
        <w:t>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</w:t>
      </w:r>
      <w:r>
        <w:rPr>
          <w:sz w:val="28"/>
        </w:rPr>
        <w:t>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</w:t>
      </w:r>
      <w:r>
        <w:rPr>
          <w:sz w:val="28"/>
        </w:rPr>
        <w:t>анса публичных и частных интересов в рамках административного судопроизводства.</w:t>
      </w:r>
    </w:p>
    <w:p w:rsidR="001A6B8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личность вино</w:t>
      </w:r>
      <w:r>
        <w:rPr>
          <w:sz w:val="28"/>
        </w:rPr>
        <w:t>вного, согласно представленным материалам дела, ранее не привлекаемого к административном ответственности за совершение аналогичных правонарушений, имущественное положение лица, привлекаемого к административной ответственности, а также наличие обстоятельст</w:t>
      </w:r>
      <w:r>
        <w:rPr>
          <w:sz w:val="28"/>
        </w:rPr>
        <w:t>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</w:t>
      </w:r>
      <w:r>
        <w:rPr>
          <w:sz w:val="28"/>
        </w:rPr>
        <w:t xml:space="preserve"> наказания в виде административного штрафа с лишением права управ</w:t>
      </w:r>
      <w:r>
        <w:rPr>
          <w:sz w:val="28"/>
        </w:rPr>
        <w:t xml:space="preserve">ления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1A6B8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</w:t>
      </w:r>
      <w:r>
        <w:rPr>
          <w:sz w:val="28"/>
        </w:rPr>
        <w:t xml:space="preserve">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1A6B8A">
      <w:pPr>
        <w:ind w:firstLine="426"/>
        <w:jc w:val="center"/>
      </w:pPr>
      <w:r>
        <w:rPr>
          <w:b/>
          <w:sz w:val="28"/>
        </w:rPr>
        <w:t>ПОСТАНОВИЛ:</w:t>
      </w:r>
    </w:p>
    <w:p w:rsidR="001A6B8A">
      <w:pPr>
        <w:ind w:firstLine="708"/>
        <w:jc w:val="both"/>
      </w:pPr>
      <w:r>
        <w:rPr>
          <w:b/>
          <w:sz w:val="28"/>
        </w:rPr>
        <w:t xml:space="preserve">Шестакова Юрия Анатольевича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</w:t>
      </w:r>
      <w:r>
        <w:rPr>
          <w:sz w:val="28"/>
        </w:rPr>
        <w:t>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1A6B8A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телефон, КПП</w:t>
      </w:r>
      <w:r>
        <w:rPr>
          <w:sz w:val="28"/>
        </w:rPr>
        <w:t xml:space="preserve">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18811601121010001140, БИК телефон, ОКТМО телефон, УИН 18810491202600002867, назначение платежа – административный штраф.</w:t>
      </w:r>
    </w:p>
    <w:p w:rsidR="001A6B8A">
      <w:pPr>
        <w:ind w:firstLine="708"/>
        <w:jc w:val="both"/>
      </w:pPr>
      <w:r>
        <w:rPr>
          <w:sz w:val="28"/>
        </w:rPr>
        <w:t>Об уплате штрафа необх</w:t>
      </w:r>
      <w:r>
        <w:rPr>
          <w:sz w:val="28"/>
        </w:rPr>
        <w:t xml:space="preserve">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 xml:space="preserve">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</w:t>
      </w:r>
      <w:r>
        <w:rPr>
          <w:sz w:val="28"/>
        </w:rPr>
        <w:t>и, ул. Трудовая, 8.</w:t>
      </w:r>
    </w:p>
    <w:p w:rsidR="001A6B8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>
        <w:rPr>
          <w:sz w:val="28"/>
        </w:rPr>
        <w:t>лу.</w:t>
      </w:r>
    </w:p>
    <w:p w:rsidR="001A6B8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</w:t>
      </w:r>
      <w:r>
        <w:rPr>
          <w:sz w:val="28"/>
        </w:rPr>
        <w:t>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</w:t>
      </w:r>
      <w:r>
        <w:rPr>
          <w:sz w:val="28"/>
        </w:rPr>
        <w:t xml:space="preserve"> срок до пятидесяти часов.</w:t>
      </w:r>
    </w:p>
    <w:p w:rsidR="001A6B8A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</w:t>
      </w:r>
      <w:r>
        <w:rPr>
          <w:sz w:val="28"/>
        </w:rPr>
        <w:t>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</w:t>
      </w:r>
      <w:r>
        <w:rPr>
          <w:sz w:val="28"/>
        </w:rPr>
        <w:t>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</w:t>
      </w:r>
      <w:r>
        <w:rPr>
          <w:sz w:val="28"/>
        </w:rPr>
        <w:t xml:space="preserve">его удостоверения. </w:t>
      </w:r>
    </w:p>
    <w:p w:rsidR="001A6B8A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</w:t>
      </w:r>
      <w:r>
        <w:rPr>
          <w:sz w:val="28"/>
        </w:rPr>
        <w:t xml:space="preserve">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952A4">
      <w:pPr>
        <w:spacing w:line="259" w:lineRule="auto"/>
        <w:ind w:firstLine="708"/>
        <w:jc w:val="both"/>
      </w:pPr>
    </w:p>
    <w:p w:rsidR="001A6B8A" w:rsidP="003952A4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A6B8A">
      <w:pPr>
        <w:spacing w:after="160" w:line="259" w:lineRule="auto"/>
      </w:pPr>
    </w:p>
    <w:sectPr w:rsidSect="001A6B8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A6B8A"/>
    <w:rsid w:val="001A6B8A"/>
    <w:rsid w:val="003952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