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D5A78">
      <w:pPr>
        <w:jc w:val="right"/>
      </w:pPr>
      <w:r>
        <w:t xml:space="preserve">                                                                                       Дело № 5-72-186/2017                                             </w:t>
      </w:r>
    </w:p>
    <w:p w:rsidR="00A77B3E" w:rsidP="003D5A78">
      <w:pPr>
        <w:jc w:val="center"/>
      </w:pPr>
      <w:r>
        <w:t>П О С Т А Н О В Л Е Н И Е</w:t>
      </w:r>
    </w:p>
    <w:p w:rsidR="00A77B3E"/>
    <w:p w:rsidR="00A77B3E" w:rsidP="003D5A78">
      <w:r>
        <w:t xml:space="preserve">            </w:t>
      </w:r>
      <w:r>
        <w:t>12 сентября 2017 года</w:t>
      </w:r>
      <w:r>
        <w:tab/>
      </w:r>
      <w:r>
        <w:tab/>
      </w:r>
      <w:r>
        <w:tab/>
        <w:t xml:space="preserve">                                          </w:t>
      </w:r>
      <w:r>
        <w:t>г</w:t>
      </w:r>
      <w:r>
        <w:t>. Саки</w:t>
      </w:r>
    </w:p>
    <w:p w:rsidR="00A77B3E" w:rsidP="003D5A78">
      <w:pPr>
        <w:jc w:val="both"/>
      </w:pPr>
    </w:p>
    <w:p w:rsidR="00A77B3E" w:rsidP="003D5A78">
      <w:pPr>
        <w:jc w:val="both"/>
      </w:pPr>
      <w:r>
        <w:t xml:space="preserve"> </w:t>
      </w:r>
      <w:r>
        <w:tab/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</w:t>
      </w:r>
      <w:r>
        <w:t xml:space="preserve"> Крым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 специализированной роты ДП</w:t>
      </w:r>
      <w:r>
        <w:t>С ГИБДД по ОББПАСН  МВД России по Республике Крым  в отношении гражданина:</w:t>
      </w:r>
    </w:p>
    <w:p w:rsidR="00A77B3E" w:rsidP="003D5A78">
      <w:pPr>
        <w:jc w:val="both"/>
      </w:pPr>
      <w:r>
        <w:t>Фомина Дмитрия Николаевича, паспортные данные, гражданина Российской Федерации,  работающего ООО «колхоз им. М.Горького»,  зарегистрированного по адресу: адрес, проживающего по адре</w:t>
      </w:r>
      <w:r>
        <w:t xml:space="preserve">су: адрес,  ранее не привлекаемого к административной ответственности, </w:t>
      </w:r>
    </w:p>
    <w:p w:rsidR="00A77B3E" w:rsidP="003D5A78">
      <w:pPr>
        <w:jc w:val="both"/>
      </w:pPr>
    </w:p>
    <w:p w:rsidR="00A77B3E" w:rsidP="003D5A78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12.8 ч.1 Кодекса Российской Федерации об административных правонарушениях, </w:t>
      </w:r>
    </w:p>
    <w:p w:rsidR="00A77B3E" w:rsidP="003D5A7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</w:t>
      </w:r>
      <w:r>
        <w:t>ОВИЛ:</w:t>
      </w:r>
    </w:p>
    <w:p w:rsidR="00A77B3E" w:rsidP="003D5A78">
      <w:pPr>
        <w:jc w:val="both"/>
      </w:pPr>
    </w:p>
    <w:p w:rsidR="00A77B3E" w:rsidP="003D5A78">
      <w:pPr>
        <w:jc w:val="both"/>
      </w:pPr>
      <w:r>
        <w:tab/>
        <w:t xml:space="preserve"> Фомин Д.Н. дата, около время, на перекрестке адрес – адрес в адрес, управлял транспортным средством – автомобилем марка автомобиля, государственный регистрационный знак Р276МЕ93, в нарушение требований п. 2.7 ПДД РФ находясь в состоянии алкогольно</w:t>
      </w:r>
      <w:r>
        <w:t>го опьянения.</w:t>
      </w:r>
    </w:p>
    <w:p w:rsidR="00A77B3E" w:rsidP="003D5A78">
      <w:pPr>
        <w:jc w:val="both"/>
      </w:pPr>
      <w:r>
        <w:t xml:space="preserve">           В судебном заседании Фомин Д.Н.. вину не признал и пояснил, что при указанных в протоколе об административном правонарушении обстоятельствах автомобилем управлял в трезвом состоянии, алкоголь не употреблял, выехал за матерью, котор</w:t>
      </w:r>
      <w:r>
        <w:t xml:space="preserve">ой было плохо, впоследствии мать умерла, в этот день употребил настойку боярышника и домашний квас, работниками Госавтоинспекции с помощью специального технического средства было установлено нахождение им в состоянии алкогольного опьянения, с результатами </w:t>
      </w:r>
      <w:r>
        <w:t xml:space="preserve">освидетельствования на месте не согласился, в больнице освидетельствовали. </w:t>
      </w:r>
    </w:p>
    <w:p w:rsidR="00A77B3E" w:rsidP="003D5A78">
      <w:pPr>
        <w:jc w:val="both"/>
      </w:pPr>
      <w:r>
        <w:t xml:space="preserve">           Выслушав Фомина Д.Н., исследовав материалы дела, суд пришел к выводу о наличии в действиях Фомина Д.Н. состава правонарушения, предусмотренного ст. 12.8 ч.1 </w:t>
      </w:r>
      <w:r>
        <w:t>КоАП</w:t>
      </w:r>
      <w:r>
        <w:t xml:space="preserve"> РФ, исх</w:t>
      </w:r>
      <w:r>
        <w:t>одя из следующего.</w:t>
      </w:r>
    </w:p>
    <w:p w:rsidR="00A77B3E" w:rsidP="003D5A78">
      <w:pPr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</w:t>
      </w:r>
      <w:r>
        <w:t xml:space="preserve">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3D5A78">
      <w:pPr>
        <w:jc w:val="both"/>
      </w:pPr>
      <w:r>
        <w:t xml:space="preserve">           Согласно протоколу об администр</w:t>
      </w:r>
      <w:r>
        <w:t xml:space="preserve">ативном правонарушении адрес телефон от дата, он был составлен в отношении Фомина Д.Н. за то, что он дата, около </w:t>
      </w:r>
      <w:r>
        <w:t>время, на перекрестке адрес – адрес в адрес, управлял транспортным средством – автомобилем марка автомобиля, государственный регистрационный зн</w:t>
      </w:r>
      <w:r>
        <w:t>ак Р276МЕ93, в нарушение требований п. 2.7 ПДД РФ находясь в состоянии алкогольного опьянения.</w:t>
      </w:r>
    </w:p>
    <w:p w:rsidR="00A77B3E" w:rsidP="003D5A78">
      <w:pPr>
        <w:jc w:val="both"/>
      </w:pPr>
      <w:r>
        <w:tab/>
        <w:t>Факт управления Фоминым Д.Н. транспортным средством при указанных в протоколе об административном правонарушении обстоятельствах подтверждается протоколом 61 АМ</w:t>
      </w:r>
      <w:r>
        <w:t xml:space="preserve"> телефон об отстранении от управления транспортным средством от дата, согласно которому Фомин Д.Н. дата, около время на перекрестке адрес – адрес в адрес, управляющий транспортным средством – автомобилем марка автомобиля  государственный регистрационный зн</w:t>
      </w:r>
      <w:r>
        <w:t>ак Р276МЕ93, при наличии достаточных оснований полагать, что лицо, которое управляет транспортным средством, находится в состоянии опьянения, отстранен от управления транспортным средством до устранения причин отстранения (л.д. 3).</w:t>
      </w:r>
    </w:p>
    <w:p w:rsidR="00A77B3E" w:rsidP="003D5A78">
      <w:pPr>
        <w:jc w:val="both"/>
      </w:pPr>
      <w:r>
        <w:t xml:space="preserve">            Факт нахожде</w:t>
      </w:r>
      <w:r>
        <w:t>ния Фомина Д.Н. в состоянии алкогольного опьянения подтверждается выводами по результатам освидетельствования с применением технического средства измерения, что подтверждается актом освидетельствования на состояние алкогольного опьянения 61 АА телефон от д</w:t>
      </w:r>
      <w:r>
        <w:t xml:space="preserve">ата, согласно которому установлено нахождение Фомина Д.Н. в состоянии алкогольного опьянения, согласно показаниям используемого прибора содержание паров этанола в выдыхаемом воздухе составляет 0, 606 мл/л. (л.д.5) </w:t>
      </w:r>
    </w:p>
    <w:p w:rsidR="00A77B3E" w:rsidP="003D5A78">
      <w:pPr>
        <w:jc w:val="both"/>
      </w:pPr>
      <w:r>
        <w:t xml:space="preserve">             Изложенные в указанном акте </w:t>
      </w:r>
      <w:r>
        <w:t xml:space="preserve">выводы о нахождении Фомина Д.Н. в состоянии алкогольного опьянения подтверждаются также бумажным носителем с записью результатов исследования, согласно которому определено наличие абсолютного этилового спирта в концентрации 0,606 мг/л. выдыхаемого воздуха </w:t>
      </w:r>
      <w:r>
        <w:t>(л.д.4).</w:t>
      </w:r>
    </w:p>
    <w:p w:rsidR="00A77B3E" w:rsidP="003D5A78">
      <w:pPr>
        <w:jc w:val="both"/>
      </w:pPr>
      <w:r>
        <w:tab/>
        <w:t>Кроме того, о нахождении Фомина Д.Н. в состоянии алкогольного опьянения свидетельствует акт медицинского освидетельствования на состояние опьянения №94 от дата, из которого усматривается, что по результатам исследования, проводимого с использован</w:t>
      </w:r>
      <w:r>
        <w:t xml:space="preserve">ием </w:t>
      </w:r>
      <w:r>
        <w:t>алкотестера</w:t>
      </w:r>
      <w:r>
        <w:t xml:space="preserve"> «</w:t>
      </w:r>
      <w:r>
        <w:t>Alcotest</w:t>
      </w:r>
      <w:r>
        <w:t xml:space="preserve"> 6810 ARDE 0225» определено наличие абсолютного этилового спирта в концентрации 0,37 мг/л выдыхаемого воздуха при первичном исследовании,  в концентрации 0,33 мл/л выдыхаемого воздуха при повторном исследовании  (л.д.8).</w:t>
      </w:r>
    </w:p>
    <w:p w:rsidR="00A77B3E" w:rsidP="003D5A78">
      <w:pPr>
        <w:jc w:val="both"/>
      </w:pPr>
      <w:r>
        <w:t xml:space="preserve">          </w:t>
      </w:r>
      <w:r>
        <w:t xml:space="preserve">  Учитывая вышеизложенные доказательства в их совокупности, суд приходит к выводу о законности выводов уполномоченного должностного лица о нахождении Фомина Д.Н. в состоянии алкогольного опьянения, поскольку действия должностного лица по освидетельствовани</w:t>
      </w:r>
      <w:r>
        <w:t>ю Фомина Д.Н.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</w:t>
      </w:r>
      <w:r>
        <w:t xml:space="preserve">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3D5A78">
      <w:pPr>
        <w:jc w:val="both"/>
      </w:pPr>
      <w:r>
        <w:t xml:space="preserve">           Доводы Фомина Д.Н. о том, что он управлял транспортным средством в трезвом с</w:t>
      </w:r>
      <w:r>
        <w:t xml:space="preserve">остоянии, алкоголь не употреблял, в этот день употребил настойку боярышника и домашний квас судом не могут быть приняты во внимание, данный факт опровергается актом медицинского освидетельствования на состояние </w:t>
      </w:r>
      <w:r>
        <w:t xml:space="preserve">опьянения № 94 от дата, бумажным носителем с </w:t>
      </w:r>
      <w:r>
        <w:t>записью результатов исследования, в рамках освидетельствования на месте, согласно которому определено наличие абсолютного этилового спирта в концентрации 0,606 мл/л.. По этим основаниям мировой судья приходит к выводу, что факт управления Фоминым Д.Н. тран</w:t>
      </w:r>
      <w:r>
        <w:t>спортным средством в состоянии алкогольного опьянения в судебном заседании нашел свое подтверждение.</w:t>
      </w:r>
    </w:p>
    <w:p w:rsidR="00A77B3E" w:rsidP="003D5A78">
      <w:pPr>
        <w:jc w:val="both"/>
      </w:pPr>
      <w:r>
        <w:tab/>
        <w:t xml:space="preserve"> Кроме того, согласно п. 2.7 ПДД РФ, водителю запрещается управлять транспортным средством в состоянии опьянения (алкогольного, наркотического или иного),</w:t>
      </w:r>
      <w:r>
        <w:t xml:space="preserve">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77B3E" w:rsidP="003D5A78">
      <w:pPr>
        <w:jc w:val="both"/>
      </w:pPr>
      <w:r>
        <w:t xml:space="preserve">           При таких обстоятельствах в действиях Фомина Д.Н. имеется состав правонарушения, предус</w:t>
      </w:r>
      <w:r>
        <w:t xml:space="preserve">мотренного ст. 12.8 ч.1 </w:t>
      </w:r>
      <w:r>
        <w:t>КоАП</w:t>
      </w:r>
      <w:r>
        <w:t xml:space="preserve"> РФ, а именно управление транспортным средством водителем, находящимся в состоянии опьянения.</w:t>
      </w:r>
    </w:p>
    <w:p w:rsidR="00A77B3E" w:rsidP="003D5A78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</w:t>
      </w:r>
      <w:r>
        <w:t>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3D5A78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</w:t>
      </w:r>
      <w:r>
        <w:t xml:space="preserve"> данные о личности Фомина Д.Н.,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 ч.1 </w:t>
      </w:r>
      <w:r>
        <w:t>КоАП</w:t>
      </w:r>
      <w:r>
        <w:t xml:space="preserve"> РФ.</w:t>
      </w:r>
    </w:p>
    <w:p w:rsidR="00A77B3E" w:rsidP="003D5A78">
      <w:pPr>
        <w:jc w:val="both"/>
      </w:pPr>
      <w:r>
        <w:t xml:space="preserve">         </w:t>
      </w:r>
      <w:r>
        <w:t xml:space="preserve">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3D5A78">
      <w:pPr>
        <w:jc w:val="both"/>
      </w:pPr>
      <w:r>
        <w:tab/>
        <w:t xml:space="preserve">                                                ПОСТАНОВИЛ: </w:t>
      </w:r>
    </w:p>
    <w:p w:rsidR="00A77B3E" w:rsidP="003D5A78">
      <w:pPr>
        <w:jc w:val="both"/>
      </w:pPr>
    </w:p>
    <w:p w:rsidR="00A77B3E" w:rsidP="003D5A78">
      <w:pPr>
        <w:jc w:val="both"/>
      </w:pPr>
      <w:r>
        <w:tab/>
      </w:r>
      <w:r>
        <w:t xml:space="preserve">   Фомина Дмитрия Николаевича 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 и назначить ему административное наказание в виде штрафа в сумме 3</w:t>
      </w:r>
      <w:r>
        <w:t>0000 (тридцати тысяч) рублей с лишением права управления транспортными средствами на срок 1 (один) год 6 (шесть) месяцев.</w:t>
      </w:r>
    </w:p>
    <w:p w:rsidR="00A77B3E" w:rsidP="003D5A78">
      <w:pPr>
        <w:jc w:val="both"/>
      </w:pPr>
      <w:r>
        <w:t>Административный штраф должен быть уплачен по следующим реквизитам: получатель платежа: УФК по Республике Крым (УМВД  России по адрес)</w:t>
      </w:r>
      <w:r>
        <w:t>, банк получателя: отделение Республика Крым ЮГУ ЦБ РФ, ИНН получателя: телефон, КПП телефон, расчётный счет: 40101810335100010001, наименование организации получателя телефон, КБК 18811630020016000140, ОКТМО телефон, УИН 18810491175000003828.</w:t>
      </w:r>
    </w:p>
    <w:p w:rsidR="00A77B3E" w:rsidP="003D5A78">
      <w:pPr>
        <w:jc w:val="both"/>
      </w:pPr>
      <w:r>
        <w:t>В случае неу</w:t>
      </w:r>
      <w:r>
        <w:t xml:space="preserve">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</w:t>
      </w:r>
      <w:r>
        <w:t xml:space="preserve">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 суток, либо обязательные работы на срок до пятидес</w:t>
      </w:r>
      <w:r>
        <w:t xml:space="preserve">яти часов. </w:t>
      </w:r>
    </w:p>
    <w:p w:rsidR="00A77B3E" w:rsidP="003D5A78">
      <w:pPr>
        <w:jc w:val="both"/>
      </w:pPr>
      <w: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</w:t>
      </w:r>
      <w:r>
        <w:t xml:space="preserve">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3D5A78">
      <w:pPr>
        <w:jc w:val="both"/>
      </w:pPr>
      <w:r>
        <w:t>В случае уклонения лица, лишенного специального права, от сдачи соответствующего удостоверения</w:t>
      </w:r>
      <w:r>
        <w:t xml:space="preserve">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</w:t>
      </w:r>
      <w:r>
        <w:t>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3D5A78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</w:t>
      </w:r>
      <w:r>
        <w:t xml:space="preserve">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3D5A78">
      <w:pPr>
        <w:jc w:val="both"/>
      </w:pPr>
    </w:p>
    <w:p w:rsidR="00A77B3E" w:rsidP="003D5A78">
      <w:pPr>
        <w:jc w:val="both"/>
      </w:pPr>
      <w:r>
        <w:t xml:space="preserve"> </w:t>
      </w:r>
    </w:p>
    <w:p w:rsidR="00A77B3E" w:rsidP="003D5A78">
      <w:pPr>
        <w:jc w:val="both"/>
      </w:pPr>
      <w:r>
        <w:t>Мировой судья                                                                Ва</w:t>
      </w:r>
      <w:r>
        <w:t>сильев В.А.</w:t>
      </w:r>
    </w:p>
    <w:p w:rsidR="00A77B3E" w:rsidP="003D5A78">
      <w:pPr>
        <w:jc w:val="both"/>
      </w:pPr>
      <w:r>
        <w:tab/>
      </w:r>
    </w:p>
    <w:p w:rsidR="00A77B3E" w:rsidP="003D5A78">
      <w:pPr>
        <w:jc w:val="both"/>
      </w:pPr>
    </w:p>
    <w:p w:rsidR="00A77B3E"/>
    <w:sectPr w:rsidSect="00B022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202"/>
    <w:rsid w:val="003D5A78"/>
    <w:rsid w:val="00A77B3E"/>
    <w:rsid w:val="00B022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2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