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C49AF">
      <w:pPr>
        <w:jc w:val="right"/>
      </w:pPr>
      <w:r>
        <w:rPr>
          <w:sz w:val="26"/>
        </w:rPr>
        <w:t>Дело № 5-72-187/2020</w:t>
      </w:r>
    </w:p>
    <w:p w:rsidR="00CC49AF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CC49AF">
      <w:pPr>
        <w:ind w:firstLine="708"/>
      </w:pPr>
      <w:r>
        <w:rPr>
          <w:sz w:val="26"/>
        </w:rPr>
        <w:t xml:space="preserve">29 июня 2020 года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CC49AF">
      <w:pPr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</w:t>
      </w:r>
      <w:r>
        <w:rPr>
          <w:sz w:val="26"/>
        </w:rPr>
        <w:t>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CC49AF">
      <w:pPr>
        <w:ind w:left="851"/>
        <w:jc w:val="both"/>
      </w:pPr>
      <w:r>
        <w:rPr>
          <w:spacing w:val="-3"/>
          <w:sz w:val="26"/>
        </w:rPr>
        <w:t xml:space="preserve">Лушникова Дмитрия Владимировича, паспортные данные, не </w:t>
      </w:r>
      <w:r>
        <w:rPr>
          <w:sz w:val="26"/>
        </w:rPr>
        <w:t>работающего,</w:t>
      </w:r>
      <w:r>
        <w:rPr>
          <w:spacing w:val="-2"/>
          <w:sz w:val="26"/>
        </w:rPr>
        <w:t xml:space="preserve"> зарегистрированного и проживающего по адресу: адрес, </w:t>
      </w:r>
    </w:p>
    <w:p w:rsidR="00CC49AF">
      <w:pPr>
        <w:jc w:val="both"/>
      </w:pPr>
      <w:r>
        <w:rPr>
          <w:sz w:val="26"/>
        </w:rPr>
        <w:t>о привлечении его к административной ответственност</w:t>
      </w:r>
      <w:r>
        <w:rPr>
          <w:sz w:val="26"/>
        </w:rPr>
        <w:t xml:space="preserve">и за правонарушение, предусмотренное ст. 12.8 ч. 1 Кодекса Российской Федерации об административных правонарушениях, </w:t>
      </w:r>
    </w:p>
    <w:p w:rsidR="00CC49AF" w:rsidP="00101A87">
      <w:pPr>
        <w:jc w:val="center"/>
      </w:pPr>
      <w:r>
        <w:rPr>
          <w:sz w:val="26"/>
        </w:rPr>
        <w:t>УСТАНОВИЛ:</w:t>
      </w:r>
    </w:p>
    <w:p w:rsidR="00CC49AF" w:rsidP="00101A87">
      <w:pPr>
        <w:ind w:firstLine="708"/>
        <w:jc w:val="both"/>
      </w:pPr>
      <w:r>
        <w:rPr>
          <w:sz w:val="26"/>
        </w:rPr>
        <w:t>Лушников Д.В. дата, около время, на адрес в адрес, управлял транспортным средством – автомобилем марка автомобиля, государствен</w:t>
      </w:r>
      <w:r>
        <w:rPr>
          <w:sz w:val="26"/>
        </w:rPr>
        <w:t>ный регистрационный знак К742РМ41,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 w:rsidR="00CC49AF">
      <w:pPr>
        <w:ind w:firstLine="708"/>
        <w:jc w:val="both"/>
      </w:pPr>
      <w:r>
        <w:rPr>
          <w:sz w:val="26"/>
        </w:rPr>
        <w:t>В судебное заседание Лушников Д.В. не явился, ходатайств об отложении дела не пост</w:t>
      </w:r>
      <w:r>
        <w:rPr>
          <w:sz w:val="26"/>
        </w:rPr>
        <w:t xml:space="preserve">упило, в деле имеется телефонограмма об </w:t>
      </w:r>
      <w:r>
        <w:rPr>
          <w:sz w:val="26"/>
        </w:rPr>
        <w:t>извещении</w:t>
      </w:r>
      <w:r>
        <w:rPr>
          <w:sz w:val="26"/>
        </w:rPr>
        <w:t xml:space="preserve"> о дате и времени рассмотрения дела, что является надлежащим извещением.</w:t>
      </w:r>
    </w:p>
    <w:p w:rsidR="00CC49AF">
      <w:pPr>
        <w:ind w:firstLine="708"/>
        <w:jc w:val="both"/>
      </w:pPr>
      <w:r>
        <w:rPr>
          <w:sz w:val="26"/>
        </w:rPr>
        <w:t xml:space="preserve">В соответствии с ч. 2 ст. 25.1 </w:t>
      </w:r>
      <w:r>
        <w:rPr>
          <w:sz w:val="26"/>
        </w:rPr>
        <w:t>КоАП</w:t>
      </w:r>
      <w:r>
        <w:rPr>
          <w:sz w:val="26"/>
        </w:rPr>
        <w:t xml:space="preserve"> РФ в отсутствие указанного лица дело может быть рассмотрено лишь в случаях, если имеются данные о </w:t>
      </w:r>
      <w:r>
        <w:rPr>
          <w:sz w:val="26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</w:t>
      </w:r>
      <w:r>
        <w:rPr>
          <w:sz w:val="26"/>
        </w:rPr>
        <w:t>смотреть дело в отсутствие не явившегося лица, привлекаемого к административной ответственности.</w:t>
      </w:r>
    </w:p>
    <w:p w:rsidR="00CC49AF">
      <w:pPr>
        <w:ind w:firstLine="708"/>
        <w:jc w:val="both"/>
      </w:pPr>
      <w:r>
        <w:rPr>
          <w:sz w:val="26"/>
        </w:rPr>
        <w:t xml:space="preserve">Изучив материалы дела, мировой судья пришел к выводу о наличии в действиях Лушникова Д.В. состава правонарушения, предусмотренного ст. 12.8 ч.1 </w:t>
      </w:r>
      <w:r>
        <w:rPr>
          <w:sz w:val="26"/>
        </w:rPr>
        <w:t>КоАП</w:t>
      </w:r>
      <w:r>
        <w:rPr>
          <w:sz w:val="26"/>
        </w:rPr>
        <w:t xml:space="preserve"> РФ, исходя</w:t>
      </w:r>
      <w:r>
        <w:rPr>
          <w:sz w:val="26"/>
        </w:rPr>
        <w:t xml:space="preserve"> из следующего.</w:t>
      </w:r>
    </w:p>
    <w:p w:rsidR="00CC49AF">
      <w:pPr>
        <w:jc w:val="both"/>
      </w:pPr>
      <w:r>
        <w:rPr>
          <w:sz w:val="26"/>
        </w:rPr>
        <w:t xml:space="preserve">Согласно протоколу об административном правонарушении 61АГ телефон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он был составлен в отношении Лушникова Д.В. за то, что он дата, около время, на адрес в адрес, управлял транспортным средством – автомобилем марка автомобиля, госуд</w:t>
      </w:r>
      <w:r>
        <w:rPr>
          <w:sz w:val="26"/>
        </w:rPr>
        <w:t>арственный регистрационный знак К742РМ41, в нарушение требований п. 2.7 ПДД РФ находясь в состоянии алкогольного опьянения. Данное правонарушение не содержит признаков уголовно-наказуемого деяния.</w:t>
      </w:r>
    </w:p>
    <w:p w:rsidR="00CC49AF">
      <w:pPr>
        <w:jc w:val="both"/>
      </w:pPr>
      <w:r>
        <w:rPr>
          <w:sz w:val="26"/>
        </w:rPr>
        <w:t>Факт нахождения Лушникова Д.В. в состоянии алкогольного опь</w:t>
      </w:r>
      <w:r>
        <w:rPr>
          <w:sz w:val="26"/>
        </w:rPr>
        <w:t>янения подтверждается актом освидетельствования на состояние алкогольного опьянения 82 АО №012452 от дата, согласно которому по результатам освидетельствования с применением специального технического средства установлено нахождение Лушникова Д.В. в состоян</w:t>
      </w:r>
      <w:r>
        <w:rPr>
          <w:sz w:val="26"/>
        </w:rPr>
        <w:t>ии алкогольного опьянения, каких-либо замечаний от Лушникова Д.В. не поступило (л.д. 4).</w:t>
      </w:r>
    </w:p>
    <w:p w:rsidR="00CC49AF">
      <w:pPr>
        <w:jc w:val="both"/>
      </w:pPr>
      <w:r>
        <w:rPr>
          <w:sz w:val="26"/>
        </w:rPr>
        <w:t>Кроме того, изложенные в указанном акте выводы о нахождении Лушникова Д.В. в состоянии алкогольного опьянения подтверждаются также бумажным носителем с записью результ</w:t>
      </w:r>
      <w:r>
        <w:rPr>
          <w:sz w:val="26"/>
        </w:rPr>
        <w:t>атов исследования, согласно которым определено наличие абсолютного этилового спирта в концентрации 0,38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CC49AF">
      <w:pPr>
        <w:ind w:firstLine="708"/>
        <w:jc w:val="both"/>
      </w:pPr>
      <w:r>
        <w:rPr>
          <w:sz w:val="26"/>
        </w:rPr>
        <w:t>Факт управления Лушниковым Д.В. транспортным средством при указанных в протоколе об административ</w:t>
      </w:r>
      <w:r>
        <w:rPr>
          <w:sz w:val="26"/>
        </w:rPr>
        <w:t>ном правонарушении обстоятельствах, подтверждается протоколом 82 ОТ № 018817 об отстранении от управления транспортным средством от дата, согласно которому Лушников Д.В., дата, около время, на адрес в адрес, управляющий транспортным средством – автомобилем</w:t>
      </w:r>
      <w:r>
        <w:rPr>
          <w:sz w:val="26"/>
        </w:rPr>
        <w:t xml:space="preserve"> марка автомобиля, государственный регистрационный знак К742РМ41, при наличии достаточных оснований полагать, что лицо, которое управляет транспортным</w:t>
      </w:r>
      <w:r>
        <w:rPr>
          <w:sz w:val="26"/>
        </w:rPr>
        <w:t xml:space="preserve"> средством, находится в состоянии опьянения (запах алкоголя изо рта), отстранен от управления транспортным</w:t>
      </w:r>
      <w:r>
        <w:rPr>
          <w:sz w:val="26"/>
        </w:rPr>
        <w:t xml:space="preserve"> средством до устранения причин отстранения (</w:t>
      </w:r>
      <w:r>
        <w:rPr>
          <w:sz w:val="26"/>
        </w:rPr>
        <w:t>л</w:t>
      </w:r>
      <w:r>
        <w:rPr>
          <w:sz w:val="26"/>
        </w:rPr>
        <w:t>.д. 2).</w:t>
      </w:r>
    </w:p>
    <w:p w:rsidR="00CC49AF">
      <w:pPr>
        <w:ind w:firstLine="708"/>
        <w:jc w:val="both"/>
      </w:pPr>
      <w:r>
        <w:rPr>
          <w:sz w:val="26"/>
        </w:rPr>
        <w:t>Вина Лушникова Д.В. в совершении административного правонарушения также подтверждается видеозаписью, протоколом о задержании транспортного средства от дата, рапортом старшего инспектора ДПС отделения ДП</w:t>
      </w:r>
      <w:r>
        <w:rPr>
          <w:sz w:val="26"/>
        </w:rPr>
        <w:t>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от</w:t>
      </w:r>
      <w:r>
        <w:rPr>
          <w:sz w:val="26"/>
        </w:rPr>
        <w:t xml:space="preserve"> дата. </w:t>
      </w:r>
    </w:p>
    <w:p w:rsidR="00CC49AF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Лушникова Д.В. в состоянии алкогольного опьянения, поско</w:t>
      </w:r>
      <w:r>
        <w:rPr>
          <w:sz w:val="26"/>
        </w:rPr>
        <w:t>льку действия должностного лица по прохождению Лушниковым Д.В. освидетельствования на состояние алкогольного опьянения, медицинского освидетельствования, соответствуют требованиям Правил освидетельствования лица, которое управляет транспортным средством, н</w:t>
      </w:r>
      <w:r>
        <w:rPr>
          <w:sz w:val="26"/>
        </w:rPr>
        <w:t>а состояние алкогольного опьянения и оформления его результатов, направления</w:t>
      </w:r>
      <w:r>
        <w:rPr>
          <w:sz w:val="26"/>
        </w:rPr>
        <w:t xml:space="preserve">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</w:t>
      </w:r>
      <w:r>
        <w:rPr>
          <w:sz w:val="26"/>
        </w:rPr>
        <w:t xml:space="preserve">енное постановлением правительства РФ </w:t>
      </w:r>
      <w:r>
        <w:rPr>
          <w:sz w:val="26"/>
        </w:rPr>
        <w:t>от</w:t>
      </w:r>
      <w:r>
        <w:rPr>
          <w:sz w:val="26"/>
        </w:rPr>
        <w:t xml:space="preserve"> дата № 475, в редакции от дата № 904.</w:t>
      </w:r>
    </w:p>
    <w:p w:rsidR="00CC49AF">
      <w:pPr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</w:t>
      </w:r>
      <w:r>
        <w:rPr>
          <w:sz w:val="26"/>
        </w:rPr>
        <w:t>аратов, ухудшающих реакцию и внимание, в болезненном или утомленном состоянии, ставящим под угрозу безопасность движения.</w:t>
      </w:r>
    </w:p>
    <w:p w:rsidR="00CC49AF">
      <w:pPr>
        <w:jc w:val="both"/>
      </w:pPr>
      <w:r>
        <w:rPr>
          <w:sz w:val="26"/>
        </w:rPr>
        <w:t>Как усматривается из материалов дела, Лушников Д.В. в установленном законом порядке получал специальное право управления транспортными</w:t>
      </w:r>
      <w:r>
        <w:rPr>
          <w:sz w:val="26"/>
        </w:rPr>
        <w:t xml:space="preserve"> средствами и водительское удостоверение № 4109443861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CC49AF">
      <w:pPr>
        <w:jc w:val="both"/>
      </w:pPr>
      <w:r>
        <w:rPr>
          <w:sz w:val="26"/>
        </w:rPr>
        <w:t xml:space="preserve">При таких обстоятельствах в действиях Лушникова Д.В. имеется состав правонарушения, предусмотренного ст. 12.8 ч.1 </w:t>
      </w:r>
      <w:r>
        <w:rPr>
          <w:sz w:val="26"/>
        </w:rPr>
        <w:t>КоАП</w:t>
      </w:r>
      <w:r>
        <w:rPr>
          <w:sz w:val="26"/>
        </w:rPr>
        <w:t xml:space="preserve"> РФ, а именно управление транспортным средством водителем, находящимся в со</w:t>
      </w:r>
      <w:r>
        <w:rPr>
          <w:sz w:val="26"/>
        </w:rPr>
        <w:t>стоянии опьянения, если такие действия не содержат уголовно наказуемого деяния.</w:t>
      </w:r>
    </w:p>
    <w:p w:rsidR="00CC49AF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sz w:val="26"/>
        </w:rPr>
        <w:t>нное положение, обстоятельства, смягчающие и отягчающие административную ответственность.</w:t>
      </w:r>
    </w:p>
    <w:p w:rsidR="00CC49AF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данные о личности Лушникова Д.В., мировой судья пришел к выводу</w:t>
      </w:r>
      <w:r>
        <w:rPr>
          <w:sz w:val="26"/>
        </w:rPr>
        <w:t xml:space="preserve">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CC49AF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</w:t>
      </w:r>
      <w:r>
        <w:rPr>
          <w:sz w:val="26"/>
        </w:rPr>
        <w:t>мировой судья</w:t>
      </w:r>
    </w:p>
    <w:p w:rsidR="00CC49AF">
      <w:pPr>
        <w:jc w:val="center"/>
      </w:pPr>
      <w:r>
        <w:rPr>
          <w:sz w:val="26"/>
        </w:rPr>
        <w:t>ПОСТАНОВИЛ:</w:t>
      </w:r>
    </w:p>
    <w:p w:rsidR="00CC49AF" w:rsidP="00101A87">
      <w:pPr>
        <w:ind w:firstLine="708"/>
        <w:jc w:val="both"/>
      </w:pPr>
      <w:r>
        <w:rPr>
          <w:spacing w:val="-3"/>
          <w:sz w:val="26"/>
        </w:rPr>
        <w:t xml:space="preserve">Лушникова Дмитрия Владимировича признать </w:t>
      </w:r>
      <w:r>
        <w:rPr>
          <w:sz w:val="26"/>
        </w:rPr>
        <w:t xml:space="preserve">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</w:t>
      </w:r>
      <w:r>
        <w:rPr>
          <w:sz w:val="26"/>
        </w:rPr>
        <w:t>наказание в виде штрафа в сумме 30000 (тридцать тысяч) рублей с лишением права управления транспортными средствами на срок 1 (один) год 6 (шесть) месяцев.</w:t>
      </w:r>
    </w:p>
    <w:p w:rsidR="00CC49AF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>»), банк получателя: отделение по Республике Крым ЮГУ Центрального Банка РФ, ИНН получателя: телефон, КПП телефон, расчётный счет: 40101810335100010001, БИК Банка получателя телефон, КБК 18811601121010001140, ОКТМО телефон, УИН 18810491202600003022.</w:t>
      </w:r>
    </w:p>
    <w:p w:rsidR="00CC49AF">
      <w:pPr>
        <w:jc w:val="both"/>
      </w:pPr>
      <w:r>
        <w:rPr>
          <w:sz w:val="26"/>
        </w:rPr>
        <w:t>Сог</w:t>
      </w:r>
      <w:r>
        <w:rPr>
          <w:sz w:val="26"/>
        </w:rPr>
        <w:t xml:space="preserve">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C49AF">
      <w:pPr>
        <w:jc w:val="both"/>
      </w:pPr>
      <w:r>
        <w:rPr>
          <w:sz w:val="26"/>
        </w:rPr>
        <w:t>В соответствии со с</w:t>
      </w:r>
      <w:r>
        <w:rPr>
          <w:sz w:val="26"/>
        </w:rPr>
        <w:t xml:space="preserve">т. 32.7 </w:t>
      </w:r>
      <w:r>
        <w:rPr>
          <w:sz w:val="26"/>
        </w:rPr>
        <w:t>КоАП</w:t>
      </w:r>
      <w:r>
        <w:rPr>
          <w:sz w:val="26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</w:t>
      </w:r>
      <w:r>
        <w:rPr>
          <w:sz w:val="26"/>
        </w:rPr>
        <w:t>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</w:t>
      </w:r>
      <w:r>
        <w:rPr>
          <w:sz w:val="26"/>
        </w:rPr>
        <w:t xml:space="preserve">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CC49AF">
      <w:pPr>
        <w:ind w:firstLine="708"/>
        <w:jc w:val="both"/>
      </w:pPr>
      <w:r>
        <w:rPr>
          <w:sz w:val="26"/>
        </w:rPr>
        <w:t>Разъяснить Лушникову Д.В.,</w:t>
      </w:r>
      <w:r>
        <w:rPr>
          <w:sz w:val="26"/>
        </w:rPr>
        <w:t xml:space="preserve"> что в соответствии с положениями ст. 32.7 </w:t>
      </w:r>
      <w:r>
        <w:rPr>
          <w:sz w:val="26"/>
        </w:rPr>
        <w:t>КоАП</w:t>
      </w:r>
      <w:r>
        <w:rPr>
          <w:sz w:val="26"/>
        </w:rPr>
        <w:t xml:space="preserve"> РФ ему необходимо сдать водительское удостоверение в отделение 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CC49AF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</w:t>
      </w:r>
      <w:r>
        <w:rPr>
          <w:sz w:val="26"/>
        </w:rPr>
        <w:t>правления транспортными средствами на отделение 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CC49AF">
      <w:pPr>
        <w:ind w:firstLine="708"/>
        <w:jc w:val="both"/>
      </w:pPr>
      <w:r>
        <w:rPr>
          <w:sz w:val="26"/>
        </w:rPr>
        <w:t xml:space="preserve">Документ, подтверждающий оплату административного штрафа, необходимо предоставить в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</w:t>
      </w:r>
      <w:r>
        <w:rPr>
          <w:sz w:val="26"/>
        </w:rPr>
        <w:t>городской округ Саки) Республики Крым.</w:t>
      </w:r>
    </w:p>
    <w:p w:rsidR="00CC49AF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</w:t>
      </w:r>
      <w:r>
        <w:rPr>
          <w:sz w:val="26"/>
        </w:rPr>
        <w:t xml:space="preserve">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</w:t>
      </w:r>
      <w:r>
        <w:rPr>
          <w:sz w:val="26"/>
        </w:rPr>
        <w:t xml:space="preserve"> округ Саки) Республики Крым, со дня вручения или получения копии постановления.</w:t>
      </w:r>
    </w:p>
    <w:p w:rsidR="00101A87">
      <w:pPr>
        <w:ind w:firstLine="708"/>
        <w:jc w:val="both"/>
      </w:pPr>
    </w:p>
    <w:p w:rsidR="00CC49AF" w:rsidP="00101A87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Васильев В.А. </w:t>
      </w:r>
    </w:p>
    <w:p w:rsidR="00CC49AF"/>
    <w:sectPr w:rsidSect="00CC49A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C49AF"/>
    <w:rsid w:val="00101A87"/>
    <w:rsid w:val="00CC49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