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15930" w:rsidP="00C07160">
      <w:pPr>
        <w:pStyle w:val="Heading1"/>
        <w:spacing w:before="108" w:after="108"/>
        <w:jc w:val="right"/>
      </w:pPr>
      <w:r>
        <w:rPr>
          <w:rFonts w:ascii="Times New Roman" w:hAnsi="Times New Roman" w:cs="Times New Roman"/>
          <w:b w:val="0"/>
          <w:sz w:val="28"/>
        </w:rPr>
        <w:t>Дело № 5-72-193/2019</w:t>
      </w:r>
    </w:p>
    <w:p w:rsidR="00615930">
      <w:pPr>
        <w:spacing w:after="160" w:line="259" w:lineRule="auto"/>
        <w:jc w:val="center"/>
      </w:pPr>
      <w:r>
        <w:rPr>
          <w:b/>
          <w:sz w:val="28"/>
        </w:rPr>
        <w:t>ПОСТАНОВЛЕНИЕ</w:t>
      </w:r>
    </w:p>
    <w:p w:rsidR="00615930">
      <w:pPr>
        <w:spacing w:after="160" w:line="259" w:lineRule="auto"/>
        <w:ind w:firstLine="708"/>
        <w:jc w:val="both"/>
      </w:pPr>
      <w:r>
        <w:rPr>
          <w:sz w:val="28"/>
        </w:rPr>
        <w:t xml:space="preserve">19 июня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1593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лица, привлекаемого к административной ответственности </w:t>
      </w:r>
      <w:r>
        <w:rPr>
          <w:sz w:val="28"/>
        </w:rPr>
        <w:t>Сейдаметова</w:t>
      </w:r>
      <w:r>
        <w:rPr>
          <w:sz w:val="28"/>
        </w:rPr>
        <w:t xml:space="preserve"> Д.А., рассмотрев в открытом судебном заседании дело об административном правонарушение,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615930">
      <w:pPr>
        <w:ind w:left="4248"/>
        <w:jc w:val="both"/>
      </w:pPr>
      <w:r>
        <w:rPr>
          <w:b/>
          <w:sz w:val="28"/>
        </w:rPr>
        <w:t>Сейдаметова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</w:t>
      </w:r>
      <w:r>
        <w:rPr>
          <w:b/>
          <w:sz w:val="28"/>
        </w:rPr>
        <w:t>Алимови</w:t>
      </w:r>
      <w:r>
        <w:rPr>
          <w:b/>
          <w:sz w:val="28"/>
        </w:rPr>
        <w:t>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РФ, получившего среднее образование, холостого (гражданский брак), малолетних детей не имеющего, военнообязанного, официально нетрудоустроенного, зарегистрированного по адресу: адрес, фактически проживающего по адре</w:t>
      </w:r>
      <w:r>
        <w:rPr>
          <w:sz w:val="28"/>
        </w:rPr>
        <w:t>су: адрес,</w:t>
      </w:r>
    </w:p>
    <w:p w:rsidR="00615930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5 ст. 12.15 Кодекса Российской Федерации об административных правонарушениях, </w:t>
      </w:r>
    </w:p>
    <w:p w:rsidR="00615930">
      <w:pPr>
        <w:ind w:firstLine="708"/>
        <w:jc w:val="center"/>
      </w:pPr>
      <w:r>
        <w:rPr>
          <w:b/>
          <w:sz w:val="28"/>
        </w:rPr>
        <w:t>УСТАНОВИЛ:</w:t>
      </w:r>
    </w:p>
    <w:p w:rsidR="00615930">
      <w:pPr>
        <w:ind w:firstLine="708"/>
        <w:jc w:val="both"/>
      </w:pPr>
      <w:r>
        <w:rPr>
          <w:sz w:val="28"/>
        </w:rPr>
        <w:t>Сейдаметов</w:t>
      </w:r>
      <w:r>
        <w:rPr>
          <w:sz w:val="28"/>
        </w:rPr>
        <w:t xml:space="preserve"> Д.А., управляя транспортным средством марки "</w:t>
      </w:r>
      <w:r>
        <w:rPr>
          <w:sz w:val="28"/>
        </w:rPr>
        <w:t>Opel</w:t>
      </w:r>
      <w:r>
        <w:rPr>
          <w:sz w:val="28"/>
        </w:rPr>
        <w:t xml:space="preserve"> </w:t>
      </w:r>
      <w:r>
        <w:rPr>
          <w:sz w:val="28"/>
        </w:rPr>
        <w:t>Vec</w:t>
      </w:r>
      <w:r>
        <w:rPr>
          <w:sz w:val="28"/>
        </w:rPr>
        <w:t>tra</w:t>
      </w:r>
      <w:r>
        <w:rPr>
          <w:sz w:val="28"/>
        </w:rPr>
        <w:t xml:space="preserve">", регистрационный знак А501ЕТ82, 10.04.2019 в 12 часов 15 минут на автодороге </w:t>
      </w:r>
      <w:r>
        <w:rPr>
          <w:sz w:val="28"/>
        </w:rPr>
        <w:t>Черноморское-Евпатория-ул</w:t>
      </w:r>
      <w:r>
        <w:rPr>
          <w:sz w:val="28"/>
        </w:rPr>
        <w:t>. Ленина адрес осуществил поворот налево, при выезде с пересечения проезжих частей транспортное средство оказалось на стороне дороги, предназначенной</w:t>
      </w:r>
      <w:r>
        <w:rPr>
          <w:sz w:val="28"/>
        </w:rPr>
        <w:t xml:space="preserve"> для встречного движения, чем нарушил требования п. 8.6 ПДД РФ. Данное правонарушение совершено повторно в течение года. </w:t>
      </w:r>
    </w:p>
    <w:p w:rsidR="0061593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Сейдаметов</w:t>
      </w:r>
      <w:r>
        <w:rPr>
          <w:sz w:val="28"/>
        </w:rPr>
        <w:t xml:space="preserve"> Д.А. вину в вышеуказанном правонарушении признал полностью и пояснил, что нарушение Правил дорожного д</w:t>
      </w:r>
      <w:r>
        <w:rPr>
          <w:sz w:val="28"/>
        </w:rPr>
        <w:t xml:space="preserve">вижения допустил не умышленно, так как невозможно осуществить поворот налево, не пересекая сплошную линию. В тот день вез женщину, которая плохо себя чувствовала, </w:t>
      </w:r>
      <w:r>
        <w:rPr>
          <w:sz w:val="28"/>
        </w:rPr>
        <w:t>вероятно</w:t>
      </w:r>
      <w:r>
        <w:rPr>
          <w:sz w:val="28"/>
        </w:rPr>
        <w:t xml:space="preserve"> его отвлекла. Просил не лишать его водительского удостоверения, ограничившись штрафо</w:t>
      </w:r>
      <w:r>
        <w:rPr>
          <w:sz w:val="28"/>
        </w:rPr>
        <w:t>м, поскольку на иждивении находится престарелая мать, которая часто болеет и нуждается в постороннем уходе.</w:t>
      </w:r>
    </w:p>
    <w:p w:rsidR="00615930">
      <w:pPr>
        <w:ind w:firstLine="708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Сейдаметова</w:t>
      </w:r>
      <w:r>
        <w:rPr>
          <w:sz w:val="28"/>
        </w:rPr>
        <w:t xml:space="preserve"> Д.А., исследовав письменные материалы дела, обозрев видеозапись фиксации процессуальных действий, мировой судья </w:t>
      </w:r>
      <w:r>
        <w:rPr>
          <w:sz w:val="28"/>
        </w:rPr>
        <w:t>пришел к следующему.</w:t>
      </w:r>
    </w:p>
    <w:p w:rsidR="00615930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</w:t>
      </w:r>
      <w:r>
        <w:rPr>
          <w:sz w:val="28"/>
        </w:rPr>
        <w:t xml:space="preserve"> основаниях и в порядке, установленных законом.</w:t>
      </w:r>
    </w:p>
    <w:p w:rsidR="00615930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</w:t>
      </w:r>
      <w:r>
        <w:rPr>
          <w:sz w:val="28"/>
        </w:rPr>
        <w:t>соблюдение установленного законом порядка привлечения лица к административной ответственности.</w:t>
      </w:r>
    </w:p>
    <w:p w:rsidR="00615930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</w:t>
      </w:r>
      <w:r>
        <w:rPr>
          <w:sz w:val="28"/>
        </w:rPr>
        <w:t xml:space="preserve">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</w:t>
      </w:r>
      <w:r>
        <w:rPr>
          <w:sz w:val="28"/>
        </w:rPr>
        <w:t xml:space="preserve">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</w:t>
      </w:r>
      <w:r>
        <w:rPr>
          <w:sz w:val="28"/>
        </w:rPr>
        <w:t>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15930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024169 от 10 апреля</w:t>
      </w:r>
      <w:r>
        <w:rPr>
          <w:sz w:val="28"/>
        </w:rPr>
        <w:t xml:space="preserve"> 2019 года, он был составлен в отношении </w:t>
      </w:r>
      <w:r>
        <w:rPr>
          <w:sz w:val="28"/>
        </w:rPr>
        <w:t>Сейдаметова</w:t>
      </w:r>
      <w:r>
        <w:rPr>
          <w:sz w:val="28"/>
        </w:rPr>
        <w:t xml:space="preserve"> Д.А. за то, что он, управляя транспортным средством марки "</w:t>
      </w:r>
      <w:r>
        <w:rPr>
          <w:sz w:val="28"/>
        </w:rPr>
        <w:t>Opel</w:t>
      </w:r>
      <w:r>
        <w:rPr>
          <w:sz w:val="28"/>
        </w:rPr>
        <w:t xml:space="preserve"> </w:t>
      </w:r>
      <w:r>
        <w:rPr>
          <w:sz w:val="28"/>
        </w:rPr>
        <w:t>Vectra</w:t>
      </w:r>
      <w:r>
        <w:rPr>
          <w:sz w:val="28"/>
        </w:rPr>
        <w:t xml:space="preserve">", регистрационный знак А501ЕТ82, 10.04.2019 в 12 часов 15 минут на автодороге </w:t>
      </w:r>
      <w:r>
        <w:rPr>
          <w:sz w:val="28"/>
        </w:rPr>
        <w:t>Черноморское-Евпатория-ул</w:t>
      </w:r>
      <w:r>
        <w:rPr>
          <w:sz w:val="28"/>
        </w:rPr>
        <w:t>. Ленина адрес осуществил пов</w:t>
      </w:r>
      <w:r>
        <w:rPr>
          <w:sz w:val="28"/>
        </w:rPr>
        <w:t>орот налево, при выезде с пересечения проезжих частей транспортное средство оказалось на стороне дороги, предназначенной для встречного движения, чем нарушил требования п. 8.6 ПДД РФ. Данное правонарушение совершено повторно в течение года.</w:t>
      </w:r>
    </w:p>
    <w:p w:rsidR="00615930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>
        <w:rPr>
          <w:sz w:val="28"/>
        </w:rPr>
        <w:t>ч</w:t>
      </w:r>
      <w:r>
        <w:rPr>
          <w:sz w:val="28"/>
        </w:rPr>
        <w:t xml:space="preserve">. 4 </w:t>
      </w:r>
      <w:hyperlink r:id="rId4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адм</w:t>
      </w:r>
      <w:r>
        <w:rPr>
          <w:sz w:val="28"/>
        </w:rPr>
        <w:t>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615930">
      <w:pPr>
        <w:ind w:firstLine="708"/>
        <w:jc w:val="both"/>
      </w:pPr>
      <w:r>
        <w:rPr>
          <w:sz w:val="28"/>
        </w:rPr>
        <w:t>Как усматри</w:t>
      </w:r>
      <w:r>
        <w:rPr>
          <w:sz w:val="28"/>
        </w:rPr>
        <w:t xml:space="preserve">вается из объяснения лица, в отношении которого возбуждено дело об административном правонарушении, имеющихся в протоколе об административном правонарушении, </w:t>
      </w:r>
      <w:r>
        <w:rPr>
          <w:sz w:val="28"/>
        </w:rPr>
        <w:t>Сейдаметов</w:t>
      </w:r>
      <w:r>
        <w:rPr>
          <w:sz w:val="28"/>
        </w:rPr>
        <w:t xml:space="preserve"> Д.А. собственноручно написал: «согласен нарушил не умышленно не разобрался в дорожной </w:t>
      </w:r>
      <w:r>
        <w:rPr>
          <w:sz w:val="28"/>
        </w:rPr>
        <w:t>о</w:t>
      </w:r>
      <w:r>
        <w:rPr>
          <w:sz w:val="28"/>
        </w:rPr>
        <w:t xml:space="preserve">бстановке, прошу Вас ограничить штрафом впредь не повторится»», что свидетельствует о том, что </w:t>
      </w:r>
      <w:r>
        <w:rPr>
          <w:sz w:val="28"/>
        </w:rPr>
        <w:t>Сейдаметов</w:t>
      </w:r>
      <w:r>
        <w:rPr>
          <w:sz w:val="28"/>
        </w:rPr>
        <w:t xml:space="preserve"> Д.А. не возражал против сути изложенных в данном протоколе обстоятельств, что подтверждается его</w:t>
      </w:r>
      <w:r>
        <w:rPr>
          <w:sz w:val="28"/>
        </w:rPr>
        <w:t xml:space="preserve"> записью и подписью в соответствующей графе данного пр</w:t>
      </w:r>
      <w:r>
        <w:rPr>
          <w:sz w:val="28"/>
        </w:rPr>
        <w:t>отокола об административном правонарушении (</w:t>
      </w:r>
      <w:r>
        <w:rPr>
          <w:sz w:val="28"/>
        </w:rPr>
        <w:t>л</w:t>
      </w:r>
      <w:r>
        <w:rPr>
          <w:sz w:val="28"/>
        </w:rPr>
        <w:t>.д. 1).</w:t>
      </w:r>
    </w:p>
    <w:p w:rsidR="00615930">
      <w:pPr>
        <w:ind w:firstLine="708"/>
        <w:jc w:val="both"/>
      </w:pPr>
      <w:r>
        <w:rPr>
          <w:sz w:val="28"/>
        </w:rPr>
        <w:t xml:space="preserve">Мировым судьей установлено, что протокол об административном правонарушении подписан должностным лицом, его составившим, соответствующая графа содержит подпись инспектора, что соответствует нормам </w:t>
      </w:r>
      <w:r>
        <w:rPr>
          <w:sz w:val="28"/>
        </w:rPr>
        <w:t>ч</w:t>
      </w:r>
      <w:r>
        <w:rPr>
          <w:sz w:val="28"/>
        </w:rPr>
        <w:t>. 2 с</w:t>
      </w:r>
      <w:r>
        <w:rPr>
          <w:sz w:val="28"/>
        </w:rPr>
        <w:t xml:space="preserve">т. 28.2 </w:t>
      </w:r>
      <w:r>
        <w:rPr>
          <w:sz w:val="28"/>
        </w:rPr>
        <w:t>КоАП</w:t>
      </w:r>
      <w:r>
        <w:rPr>
          <w:sz w:val="28"/>
        </w:rPr>
        <w:t xml:space="preserve"> РФ. Из содержания протокола об административном правонарушении усматривается, что </w:t>
      </w:r>
      <w:r>
        <w:rPr>
          <w:sz w:val="28"/>
        </w:rPr>
        <w:t>Сейдаметову</w:t>
      </w:r>
      <w:r>
        <w:rPr>
          <w:sz w:val="28"/>
        </w:rPr>
        <w:t xml:space="preserve"> Д.А. в соответствии с требованиями действующего законодательства были разъяснены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</w:t>
      </w:r>
      <w:r>
        <w:rPr>
          <w:sz w:val="28"/>
        </w:rPr>
        <w:t xml:space="preserve"> Федерации, копия данного протокола была вручена </w:t>
      </w:r>
      <w:r>
        <w:rPr>
          <w:sz w:val="28"/>
        </w:rPr>
        <w:t>Сейдаметову</w:t>
      </w:r>
      <w:r>
        <w:rPr>
          <w:sz w:val="28"/>
        </w:rPr>
        <w:t xml:space="preserve"> Д.А., о чем свидетельствует его подпись, поставленная в соответствующей графе. Каких-либо возражений по поводу необоснованности действий сотрудников ДПС ГИБДД </w:t>
      </w:r>
      <w:r>
        <w:rPr>
          <w:sz w:val="28"/>
        </w:rPr>
        <w:t>Сейдаметов</w:t>
      </w:r>
      <w:r>
        <w:rPr>
          <w:sz w:val="28"/>
        </w:rPr>
        <w:t xml:space="preserve"> Д.А. не высказывал. Факт </w:t>
      </w:r>
      <w:r>
        <w:rPr>
          <w:sz w:val="28"/>
        </w:rPr>
        <w:t xml:space="preserve">совершения </w:t>
      </w:r>
      <w:r>
        <w:rPr>
          <w:sz w:val="28"/>
        </w:rPr>
        <w:t>Сейдаметовым</w:t>
      </w:r>
      <w:r>
        <w:rPr>
          <w:sz w:val="28"/>
        </w:rPr>
        <w:t xml:space="preserve"> Д.А. правонарушения зафиксирован в протоколе об административном правонарушении, который соответствует требованиям </w:t>
      </w:r>
      <w:hyperlink r:id="rId5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Протокол об административном правонарушении составлен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Событие административного правонарушения описано в нем в соответствии с диспозицией ч. 5 </w:t>
      </w:r>
      <w:hyperlink r:id="rId6" w:history="1">
        <w:r>
          <w:rPr>
            <w:color w:val="0000FF"/>
            <w:sz w:val="28"/>
            <w:u w:val="single"/>
          </w:rPr>
          <w:t xml:space="preserve">ст. 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, предусматривающей административную ответственность за повторное совершение административного правонарушения, предусмотренного </w:t>
      </w:r>
      <w:hyperlink r:id="rId7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статьи. Оснований для прекращения производства по делу мировым судьей не усматривается, в связи с чем, мировой судья признает протокол об административном правонарушении относимым и допустимым доказатель</w:t>
      </w:r>
      <w:r>
        <w:rPr>
          <w:sz w:val="28"/>
        </w:rPr>
        <w:t>ством.</w:t>
      </w:r>
    </w:p>
    <w:p w:rsidR="00615930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Сейдаметова</w:t>
      </w:r>
      <w:r>
        <w:rPr>
          <w:sz w:val="28"/>
        </w:rPr>
        <w:t xml:space="preserve"> Д.А. 10 апреля 2019 года в 12 часов 15 минут на автодороге </w:t>
      </w:r>
      <w:r>
        <w:rPr>
          <w:sz w:val="28"/>
        </w:rPr>
        <w:t>Черноморское-Евпатория-ул</w:t>
      </w:r>
      <w:r>
        <w:rPr>
          <w:sz w:val="28"/>
        </w:rPr>
        <w:t xml:space="preserve">. </w:t>
      </w:r>
      <w:r>
        <w:rPr>
          <w:sz w:val="28"/>
        </w:rPr>
        <w:t>Ленина адрес в нарушение Правил дорожного движения Российской Федерации на полосу, предназначенную для встречного движения, о кот</w:t>
      </w:r>
      <w:r>
        <w:rPr>
          <w:sz w:val="28"/>
        </w:rPr>
        <w:t>орых идет речь в протоколе об административном правонарушении, подтверждается видеозаписью, из которой усматривается совершение им маневра поворота налево, при выезде с пересечения проезжих частей транспортное средство оказалось на стороне дороги, предназн</w:t>
      </w:r>
      <w:r>
        <w:rPr>
          <w:sz w:val="28"/>
        </w:rPr>
        <w:t>аченной для встречного движения (л.д. 2).</w:t>
      </w:r>
    </w:p>
    <w:p w:rsidR="00615930">
      <w:pPr>
        <w:ind w:firstLine="708"/>
        <w:jc w:val="both"/>
      </w:pPr>
      <w:r>
        <w:rPr>
          <w:sz w:val="28"/>
        </w:rPr>
        <w:t>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Епифанова Е.В. от 10.04.2019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10.04.2019 года в отношен</w:t>
      </w:r>
      <w:r>
        <w:rPr>
          <w:sz w:val="28"/>
        </w:rPr>
        <w:t xml:space="preserve">ии гражданина </w:t>
      </w:r>
      <w:r>
        <w:rPr>
          <w:sz w:val="28"/>
        </w:rPr>
        <w:t>Сейдаметова</w:t>
      </w:r>
      <w:r>
        <w:rPr>
          <w:sz w:val="28"/>
        </w:rPr>
        <w:t xml:space="preserve"> Д.А. (л.д. 6)</w:t>
      </w:r>
    </w:p>
    <w:p w:rsidR="0061593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Сейдаметов</w:t>
      </w:r>
      <w:r>
        <w:rPr>
          <w:sz w:val="28"/>
        </w:rPr>
        <w:t xml:space="preserve"> Д.А., выезжая на полосу, предназначенную для встречного движения, нарушил требования дорожного знака 8.6 «Поворот должен осуществляться таким образом, чтобы при выезде с пересечения </w:t>
      </w:r>
      <w:r>
        <w:rPr>
          <w:sz w:val="28"/>
        </w:rPr>
        <w:t>проезжих</w:t>
      </w:r>
      <w:r>
        <w:rPr>
          <w:sz w:val="28"/>
        </w:rPr>
        <w:t xml:space="preserve"> частей транспортное средство не оказалось на стороне встречного движения», а также нарушил требования п. 1.3 ПДД РФ, согласно которым участники дорожного движения обязаны знать и соблюдать относящиеся к ним требования Правил, сигналов</w:t>
      </w:r>
      <w:r>
        <w:rPr>
          <w:sz w:val="28"/>
        </w:rPr>
        <w:t xml:space="preserve"> светофоров, знаков и</w:t>
      </w:r>
      <w:r>
        <w:rPr>
          <w:sz w:val="28"/>
        </w:rPr>
        <w:t xml:space="preserve"> разметки.</w:t>
      </w:r>
    </w:p>
    <w:p w:rsidR="00615930">
      <w:pPr>
        <w:ind w:firstLine="708"/>
        <w:jc w:val="both"/>
      </w:pPr>
      <w:hyperlink r:id="rId8" w:anchor="/document/12125267/entry/121504" w:history="1">
        <w:r w:rsidR="00C07160">
          <w:rPr>
            <w:color w:val="0000FF"/>
            <w:sz w:val="28"/>
            <w:u w:val="single"/>
          </w:rPr>
          <w:t>Частью четвертой статьи 12.15</w:t>
        </w:r>
      </w:hyperlink>
      <w:r w:rsidR="00C07160">
        <w:rPr>
          <w:sz w:val="28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8" w:anchor="/document/1305770/entry/0" w:history="1">
        <w:r w:rsidR="00C07160">
          <w:rPr>
            <w:color w:val="0000FF"/>
            <w:sz w:val="28"/>
            <w:u w:val="single"/>
          </w:rPr>
          <w:t>Правил дорожного движения</w:t>
        </w:r>
      </w:hyperlink>
      <w:r w:rsidR="00C07160">
        <w:rPr>
          <w:sz w:val="28"/>
        </w:rPr>
        <w:t xml:space="preserve">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</w:t>
      </w:r>
      <w:r w:rsidR="00C07160">
        <w:rPr>
          <w:sz w:val="28"/>
        </w:rPr>
        <w:t xml:space="preserve"> статьи.</w:t>
      </w:r>
    </w:p>
    <w:p w:rsidR="00615930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наступает за повторный выезд в нарушение Правил дорожного движения РФ на полосу, предназначенную для </w:t>
      </w:r>
      <w:r>
        <w:rPr>
          <w:sz w:val="28"/>
        </w:rPr>
        <w:t xml:space="preserve">встречного движения, либо на трамвайные пути встречного направления, за исключением случаев, предусмотренных ч. 3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</w:t>
      </w:r>
    </w:p>
    <w:p w:rsidR="00615930">
      <w:pPr>
        <w:ind w:firstLine="708"/>
        <w:jc w:val="both"/>
      </w:pPr>
      <w:r>
        <w:rPr>
          <w:sz w:val="28"/>
        </w:rPr>
        <w:t>Согласно Приложению 2 к ПДД РФ горизонтальн</w:t>
      </w:r>
      <w:r>
        <w:rPr>
          <w:sz w:val="28"/>
        </w:rPr>
        <w:t>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</w:t>
      </w:r>
      <w:r>
        <w:rPr>
          <w:sz w:val="28"/>
        </w:rPr>
        <w:t>х средств. Линию разметки 1.1 пересекать запрещается.</w:t>
      </w:r>
    </w:p>
    <w:p w:rsidR="00615930">
      <w:pPr>
        <w:ind w:firstLine="708"/>
        <w:jc w:val="both"/>
      </w:pPr>
      <w:r>
        <w:rPr>
          <w:sz w:val="28"/>
        </w:rPr>
        <w:t xml:space="preserve">Приложения к ПДД РФ являются их неотъемлемой частью, в </w:t>
      </w:r>
      <w:r>
        <w:rPr>
          <w:sz w:val="28"/>
        </w:rPr>
        <w:t>связи</w:t>
      </w:r>
      <w:r>
        <w:rPr>
          <w:sz w:val="28"/>
        </w:rPr>
        <w:t xml:space="preserve"> с чем несоблюдение требований, предусмотренных Приложениями дорожных знаков и разметки, является нарушением ПДД РФ, а в данном случае – квали</w:t>
      </w:r>
      <w:r>
        <w:rPr>
          <w:sz w:val="28"/>
        </w:rPr>
        <w:t xml:space="preserve">фицирующим признаком состава административного правонарушения, предусмотренного ч. 5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в диспозиции которой указано «в нарушение Правил дорожного движения».</w:t>
      </w:r>
    </w:p>
    <w:p w:rsidR="00615930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</w:t>
      </w:r>
      <w:hyperlink r:id="rId10" w:tgtFrame="_blank" w:history="1">
        <w:r>
          <w:rPr>
            <w:color w:val="0000FF"/>
            <w:sz w:val="28"/>
            <w:u w:val="single"/>
          </w:rPr>
          <w:t>пункту 8</w:t>
        </w:r>
      </w:hyperlink>
      <w:r>
        <w:rPr>
          <w:sz w:val="28"/>
        </w:rPr>
        <w:t xml:space="preserve"> Постановления Пленума Верховного Суда Российской Федерации от 24 октября 2006 года N 18 "О некоторых вопросах, возникающих у судов при применении Особенной час</w:t>
      </w:r>
      <w:r>
        <w:rPr>
          <w:sz w:val="28"/>
        </w:rPr>
        <w:t xml:space="preserve">ти </w:t>
      </w:r>
      <w:hyperlink r:id="rId8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 по </w:t>
      </w:r>
      <w:hyperlink r:id="rId8" w:anchor="/document/12125267/entry/121504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Кодекса РФ об адми</w:t>
      </w:r>
      <w:r>
        <w:rPr>
          <w:sz w:val="28"/>
        </w:rPr>
        <w:t xml:space="preserve">нистративных правонарушениях необходимо квалифицировать прямо запрещенные </w:t>
      </w:r>
      <w:hyperlink r:id="rId8" w:anchor="/document/1305770/entry/0" w:history="1">
        <w:r>
          <w:rPr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действия, которые связаны с выездом на сторону проезжей части дороги, предназначенной для</w:t>
      </w:r>
      <w:r>
        <w:rPr>
          <w:sz w:val="28"/>
        </w:rPr>
        <w:t xml:space="preserve"> встречного дв</w:t>
      </w:r>
      <w:r>
        <w:rPr>
          <w:sz w:val="28"/>
        </w:rPr>
        <w:t>ижения, в том числе в случае нарушения водителем требований дорожных знаков или разметки.</w:t>
      </w:r>
    </w:p>
    <w:p w:rsidR="00615930">
      <w:pPr>
        <w:ind w:firstLine="708"/>
        <w:jc w:val="both"/>
      </w:pPr>
      <w:r>
        <w:rPr>
          <w:sz w:val="28"/>
        </w:rPr>
        <w:t>Повторный выезд в нарушение ПДД РФ на полосу, предназначенную для встречного движения, либо на трамвайные пути встречного направления, образует состав административно</w:t>
      </w:r>
      <w:r>
        <w:rPr>
          <w:sz w:val="28"/>
        </w:rPr>
        <w:t xml:space="preserve">го правонарушения, предусмотренного ч. 5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.</w:t>
      </w:r>
    </w:p>
    <w:p w:rsidR="00615930">
      <w:pPr>
        <w:ind w:firstLine="708"/>
        <w:jc w:val="both"/>
      </w:pPr>
      <w:r>
        <w:rPr>
          <w:sz w:val="28"/>
        </w:rPr>
        <w:t xml:space="preserve">Положения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необх</w:t>
      </w:r>
      <w:r>
        <w:rPr>
          <w:sz w:val="28"/>
        </w:rPr>
        <w:t xml:space="preserve">одимо рассматривать во взаимосвязи со ст. </w:t>
      </w:r>
      <w:hyperlink r:id="rId9" w:anchor="12/4.6" w:history="1">
        <w:r>
          <w:rPr>
            <w:color w:val="0000FF"/>
            <w:sz w:val="28"/>
            <w:u w:val="single"/>
          </w:rPr>
          <w:t xml:space="preserve">4.6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, устанавливающей, что лицо, которому назначено наказание за совершение административного правонарушения, </w:t>
      </w:r>
      <w:r>
        <w:rPr>
          <w:sz w:val="28"/>
        </w:rPr>
        <w:t>считается подвергнут</w:t>
      </w:r>
      <w:r>
        <w:rPr>
          <w:sz w:val="28"/>
        </w:rPr>
        <w:t>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15930">
      <w:pPr>
        <w:ind w:firstLine="708"/>
        <w:jc w:val="both"/>
      </w:pPr>
      <w:r>
        <w:rPr>
          <w:sz w:val="28"/>
        </w:rPr>
        <w:t xml:space="preserve">Таким образом, квалифицировать административное правонарушение по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следует в случае, если оно совершено в течение одного года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</w:t>
      </w:r>
      <w:r>
        <w:rPr>
          <w:sz w:val="28"/>
        </w:rPr>
        <w:t>ления.</w:t>
      </w:r>
    </w:p>
    <w:p w:rsidR="00615930">
      <w:pPr>
        <w:ind w:firstLine="708"/>
        <w:jc w:val="both"/>
      </w:pPr>
      <w:r>
        <w:rPr>
          <w:sz w:val="28"/>
        </w:rPr>
        <w:t xml:space="preserve">Согласно имеющейся в материалах дела копии постановления мирового судьи судебного участка № 40 Евпаторийского судебного района (городской округ Евпатория) от 06 марта 2018 года </w:t>
      </w:r>
      <w:r>
        <w:rPr>
          <w:sz w:val="28"/>
        </w:rPr>
        <w:t>Сейдаметов</w:t>
      </w:r>
      <w:r>
        <w:rPr>
          <w:sz w:val="28"/>
        </w:rPr>
        <w:t xml:space="preserve"> Д.А. привлечен к административной ответственности за совершен</w:t>
      </w:r>
      <w:r>
        <w:rPr>
          <w:sz w:val="28"/>
        </w:rPr>
        <w:t>ие административного правонарушения, предусмотренного частью 4 статьи 12.15 Кодекса Российской Федерации об административных правонарушениях и ему назначено наказание в виде штрафа в размере 5 000 (пять тысяч) рублей.</w:t>
      </w:r>
      <w:r>
        <w:rPr>
          <w:sz w:val="28"/>
        </w:rPr>
        <w:t xml:space="preserve"> Постановление вступило в законную силу</w:t>
      </w:r>
      <w:r>
        <w:rPr>
          <w:sz w:val="28"/>
        </w:rPr>
        <w:t xml:space="preserve"> 17 марта 2018 года. Административный штраф в размере 5 000 рублей оплачен частями: 21.05.2018 года в размере 3750 рублей, 22.05.2018 года в размере 950 рублей, 24.05.2018 года в размере 300 рублей (</w:t>
      </w:r>
      <w:r>
        <w:rPr>
          <w:sz w:val="28"/>
        </w:rPr>
        <w:t>л</w:t>
      </w:r>
      <w:r>
        <w:rPr>
          <w:sz w:val="28"/>
        </w:rPr>
        <w:t xml:space="preserve">.д. 7-9). </w:t>
      </w:r>
    </w:p>
    <w:p w:rsidR="0061593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Сейдаметова</w:t>
      </w:r>
      <w:r>
        <w:rPr>
          <w:sz w:val="28"/>
        </w:rPr>
        <w:t xml:space="preserve"> Д.А. подтверждается совокупн</w:t>
      </w:r>
      <w:r>
        <w:rPr>
          <w:sz w:val="28"/>
        </w:rPr>
        <w:t>остью собранных и исследованных судом достаточных, допустимых и достоверных доказательств, которые суд признает достоверными, поскольку они подробны и последовательны, согласуются с материалами и обстоятельствами дела.</w:t>
      </w:r>
    </w:p>
    <w:p w:rsidR="00615930">
      <w:pPr>
        <w:ind w:firstLine="708"/>
        <w:jc w:val="both"/>
      </w:pPr>
      <w:r>
        <w:rPr>
          <w:sz w:val="28"/>
        </w:rPr>
        <w:t>Оценивая собранные по делу доказатель</w:t>
      </w:r>
      <w:r>
        <w:rPr>
          <w:sz w:val="28"/>
        </w:rPr>
        <w:t xml:space="preserve">ства, суд считает, что вина </w:t>
      </w:r>
      <w:r>
        <w:rPr>
          <w:sz w:val="28"/>
        </w:rPr>
        <w:t>Сейдаметова</w:t>
      </w:r>
      <w:r>
        <w:rPr>
          <w:sz w:val="28"/>
        </w:rPr>
        <w:t xml:space="preserve"> Д.А. установлена и доказана, его действия правильно квалифицированы по ч. 5 ст. </w:t>
      </w:r>
      <w:hyperlink r:id="rId9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как повторное совершение административного </w:t>
      </w:r>
      <w:r>
        <w:rPr>
          <w:sz w:val="28"/>
        </w:rPr>
        <w:t xml:space="preserve">правонарушения, предусмотренного </w:t>
      </w:r>
      <w:hyperlink r:id="rId7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статьи, поскольку он действительно, будучи 06 марта 2018 года (датой окончания</w:t>
      </w:r>
      <w:r>
        <w:rPr>
          <w:sz w:val="28"/>
        </w:rPr>
        <w:t xml:space="preserve"> исполнения данного постановления является 24.05.2018 года) привлеченным к административной ответственности по ст. </w:t>
      </w:r>
      <w:hyperlink r:id="rId9" w:anchor="12/12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>.15</w:t>
      </w:r>
      <w:r>
        <w:rPr>
          <w:sz w:val="28"/>
        </w:rPr>
        <w:t xml:space="preserve"> ч. </w:t>
      </w:r>
      <w:hyperlink r:id="rId9" w:anchor="12/4" w:history="1">
        <w:r>
          <w:rPr>
            <w:color w:val="0000FF"/>
            <w:sz w:val="28"/>
            <w:u w:val="single"/>
          </w:rPr>
          <w:t xml:space="preserve">4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в нарушение п. 8.6 ПДД РФ и требований дорожной разметки 1.1 Приложения 2 к ПДД РФ, совершил поворот налево, при выезде с пересечения проезжих частей транспортное средство оказалось на стороне дороги, предназначенной для встре</w:t>
      </w:r>
      <w:r>
        <w:rPr>
          <w:sz w:val="28"/>
        </w:rPr>
        <w:t>чного движения.</w:t>
      </w:r>
    </w:p>
    <w:p w:rsidR="00615930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Сейдаметова</w:t>
      </w:r>
      <w:r>
        <w:rPr>
          <w:sz w:val="28"/>
        </w:rPr>
        <w:t xml:space="preserve"> Д.А.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</w:t>
      </w:r>
      <w:r>
        <w:rPr>
          <w:sz w:val="28"/>
        </w:rPr>
        <w:t xml:space="preserve">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15930">
      <w:pPr>
        <w:ind w:firstLine="708"/>
        <w:jc w:val="both"/>
      </w:pPr>
      <w:r>
        <w:rPr>
          <w:sz w:val="28"/>
        </w:rPr>
        <w:t xml:space="preserve">Суд не может расценивать доводы </w:t>
      </w:r>
      <w:r>
        <w:rPr>
          <w:sz w:val="28"/>
        </w:rPr>
        <w:t>Сейдаметова</w:t>
      </w:r>
      <w:r>
        <w:rPr>
          <w:sz w:val="28"/>
        </w:rPr>
        <w:t xml:space="preserve"> Д.А. о том, что выезд на полосу, предназначенную для встречного движения произошел ввиду того, что он вез женщину, которая себя плохо чувствовала, как основ</w:t>
      </w:r>
      <w:r>
        <w:rPr>
          <w:sz w:val="28"/>
        </w:rPr>
        <w:t xml:space="preserve">ание для освобождения от административной ответственности, поскольку в силу п. п. 1.3, </w:t>
      </w:r>
      <w:r>
        <w:rPr>
          <w:sz w:val="28"/>
        </w:rPr>
        <w:t>1.5 ПДД РФ участники дорожного движения обязаны знать и соблюдать относящиеся к ним требования Правил, сигналов светофоров, знаков</w:t>
      </w:r>
      <w:r>
        <w:rPr>
          <w:sz w:val="28"/>
        </w:rPr>
        <w:t xml:space="preserve"> и разметки, а также выполнять распоряж</w:t>
      </w:r>
      <w:r>
        <w:rPr>
          <w:sz w:val="28"/>
        </w:rPr>
        <w:t xml:space="preserve">ения регулировщиков, действующих в пределах предоставленных им прав и регулирующих дорожное движение установленными сигналами. Участники дорожного движения должны действовать таким образом, чтобы не создавать опасности для движения и не причинять вреда. </w:t>
      </w:r>
      <w:r>
        <w:rPr>
          <w:sz w:val="28"/>
        </w:rPr>
        <w:t>Се</w:t>
      </w:r>
      <w:r>
        <w:rPr>
          <w:sz w:val="28"/>
        </w:rPr>
        <w:t>йдаметов</w:t>
      </w:r>
      <w:r>
        <w:rPr>
          <w:sz w:val="28"/>
        </w:rPr>
        <w:t xml:space="preserve"> Д.А., совершив поворот налево, при выезде с пересечения проезжих </w:t>
      </w:r>
      <w:r>
        <w:rPr>
          <w:sz w:val="28"/>
        </w:rPr>
        <w:t>частей</w:t>
      </w:r>
      <w:r>
        <w:rPr>
          <w:sz w:val="28"/>
        </w:rPr>
        <w:t xml:space="preserve"> когда транспортное средство оказалось на стороне дороги, предназначенной для встречного движения, продолжил движение и своими действиями создал опасность для других участников</w:t>
      </w:r>
      <w:r>
        <w:rPr>
          <w:sz w:val="28"/>
        </w:rPr>
        <w:t xml:space="preserve"> дорожного движения.</w:t>
      </w:r>
    </w:p>
    <w:p w:rsidR="00615930">
      <w:pPr>
        <w:ind w:firstLine="708"/>
        <w:jc w:val="both"/>
      </w:pPr>
      <w:r>
        <w:rPr>
          <w:sz w:val="28"/>
        </w:rPr>
        <w:t>Согласно п. 8.6 ПДД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615930">
      <w:pPr>
        <w:ind w:firstLine="708"/>
        <w:jc w:val="both"/>
      </w:pPr>
      <w:r>
        <w:rPr>
          <w:sz w:val="28"/>
        </w:rPr>
        <w:t>Требования данной нормы с учетом, установленных по де</w:t>
      </w:r>
      <w:r>
        <w:rPr>
          <w:sz w:val="28"/>
        </w:rPr>
        <w:t xml:space="preserve">лу обстоятельств, </w:t>
      </w:r>
      <w:r>
        <w:rPr>
          <w:sz w:val="28"/>
        </w:rPr>
        <w:t>Сейдаметовым</w:t>
      </w:r>
      <w:r>
        <w:rPr>
          <w:sz w:val="28"/>
        </w:rPr>
        <w:t xml:space="preserve"> Д.А. не соблюдены.</w:t>
      </w:r>
    </w:p>
    <w:p w:rsidR="00615930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</w:t>
      </w:r>
      <w:r>
        <w:rPr>
          <w:sz w:val="28"/>
        </w:rPr>
        <w:t xml:space="preserve">ю форму. </w:t>
      </w:r>
    </w:p>
    <w:p w:rsidR="00615930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Сейдаметова</w:t>
      </w:r>
      <w:r>
        <w:rPr>
          <w:sz w:val="28"/>
        </w:rPr>
        <w:t xml:space="preserve"> Д.А. имеется состав правонарушения, предусмотренного частью 5 статьи 12.15 Кодекса Российской Федерации об административных правонарушениях, а именно: повторное совершение административного наруше</w:t>
      </w:r>
      <w:r>
        <w:rPr>
          <w:sz w:val="28"/>
        </w:rPr>
        <w:t>ния, предусмотренного частью 4 статьи 12.15 Кодекса Российской Федерации об административных правонарушениях.</w:t>
      </w:r>
    </w:p>
    <w:p w:rsidR="00615930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615930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11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</w:t>
      </w:r>
      <w:r>
        <w:rPr>
          <w:sz w:val="28"/>
        </w:rPr>
        <w:t xml:space="preserve">выяснены обстоятельства совершенного административного правонарушения. </w:t>
      </w:r>
    </w:p>
    <w:p w:rsidR="00615930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12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</w:t>
      </w:r>
      <w:r>
        <w:rPr>
          <w:sz w:val="28"/>
        </w:rPr>
        <w:t xml:space="preserve"> Федерации об административных правонарушениях установлены: наличие события административного правонарушения,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</w:t>
      </w:r>
      <w:r>
        <w:rPr>
          <w:sz w:val="28"/>
        </w:rPr>
        <w:t xml:space="preserve">а, а также причины и условия совершения административного правонарушения. </w:t>
      </w:r>
    </w:p>
    <w:p w:rsidR="00615930">
      <w:pPr>
        <w:ind w:firstLine="708"/>
        <w:jc w:val="both"/>
      </w:pPr>
      <w:r>
        <w:rPr>
          <w:sz w:val="28"/>
        </w:rPr>
        <w:t xml:space="preserve">Устное ходатайство </w:t>
      </w:r>
      <w:r>
        <w:rPr>
          <w:sz w:val="28"/>
        </w:rPr>
        <w:t>Сейдаметова</w:t>
      </w:r>
      <w:r>
        <w:rPr>
          <w:sz w:val="28"/>
        </w:rPr>
        <w:t xml:space="preserve"> Д.А. о назначении ему наказания в виде административного штрафа, не лишая права управления транспортными средствами, мировым судьей не может быть прин</w:t>
      </w:r>
      <w:r>
        <w:rPr>
          <w:sz w:val="28"/>
        </w:rPr>
        <w:t>ято во внимание, отклоняется, поскольку санкция статьи 12.15 часть 5 влечет наказание в виде лишения права управления транспортными средствами на срок один год.</w:t>
      </w:r>
    </w:p>
    <w:p w:rsidR="00615930">
      <w:pPr>
        <w:ind w:firstLine="708"/>
        <w:jc w:val="both"/>
      </w:pPr>
      <w:r>
        <w:rPr>
          <w:sz w:val="28"/>
        </w:rPr>
        <w:t>Согласно справки</w:t>
      </w:r>
      <w:r>
        <w:rPr>
          <w:sz w:val="28"/>
        </w:rPr>
        <w:t xml:space="preserve"> о ранее допущенных нарушениях ПДД (сведения из базы данных ФИС ГИБДД-М), соста</w:t>
      </w:r>
      <w:r>
        <w:rPr>
          <w:sz w:val="28"/>
        </w:rPr>
        <w:t>вленной инспектором (по ИАЗ)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младшим лейтенантом полиции Журавлевой С.Г., гражданин </w:t>
      </w:r>
      <w:r>
        <w:rPr>
          <w:sz w:val="28"/>
        </w:rPr>
        <w:t>Сейдаметов</w:t>
      </w:r>
      <w:r>
        <w:rPr>
          <w:sz w:val="28"/>
        </w:rPr>
        <w:t xml:space="preserve"> </w:t>
      </w:r>
      <w:r>
        <w:rPr>
          <w:sz w:val="28"/>
        </w:rPr>
        <w:t>Дилявер</w:t>
      </w:r>
      <w:r>
        <w:rPr>
          <w:sz w:val="28"/>
        </w:rPr>
        <w:t xml:space="preserve"> </w:t>
      </w:r>
      <w:r>
        <w:rPr>
          <w:sz w:val="28"/>
        </w:rPr>
        <w:t>Алимович</w:t>
      </w:r>
      <w:r>
        <w:rPr>
          <w:sz w:val="28"/>
        </w:rPr>
        <w:t>, паспортные данные, ранее неоднократно привлекался к административной ответственности в области дорожного движени</w:t>
      </w:r>
      <w:r>
        <w:rPr>
          <w:sz w:val="28"/>
        </w:rPr>
        <w:t xml:space="preserve">я (л.д. 10). </w:t>
      </w:r>
    </w:p>
    <w:p w:rsidR="00615930">
      <w:pPr>
        <w:ind w:firstLine="708"/>
        <w:jc w:val="both"/>
      </w:pPr>
      <w:r>
        <w:rPr>
          <w:sz w:val="28"/>
        </w:rPr>
        <w:t xml:space="preserve">Как усматривается из материалов дела, из карточки операции с ВУ, </w:t>
      </w:r>
      <w:r>
        <w:rPr>
          <w:sz w:val="28"/>
        </w:rPr>
        <w:t>Сейдаметов</w:t>
      </w:r>
      <w:r>
        <w:rPr>
          <w:sz w:val="28"/>
        </w:rPr>
        <w:t xml:space="preserve"> Д.А.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</w:t>
      </w:r>
      <w:r>
        <w:rPr>
          <w:sz w:val="28"/>
        </w:rPr>
        <w:t>ого отдела ГИБДД МВД по Республике Крым водительское удостоверение 8225855994 от 26.12.2017 года кат. «В, В</w:t>
      </w:r>
      <w:r>
        <w:rPr>
          <w:sz w:val="28"/>
        </w:rPr>
        <w:t>1</w:t>
      </w:r>
      <w:r>
        <w:rPr>
          <w:sz w:val="28"/>
        </w:rPr>
        <w:t xml:space="preserve"> (AS), М» (л.д. 12). </w:t>
      </w:r>
    </w:p>
    <w:p w:rsidR="0061593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15930">
      <w:pPr>
        <w:ind w:firstLine="708"/>
        <w:jc w:val="both"/>
      </w:pPr>
      <w:r>
        <w:rPr>
          <w:sz w:val="28"/>
        </w:rPr>
        <w:t>Согласно части 2 статьи 4.1 Кодекса Рос</w:t>
      </w:r>
      <w:r>
        <w:rPr>
          <w:sz w:val="28"/>
        </w:rPr>
        <w:t xml:space="preserve">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615930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</w:t>
      </w:r>
      <w:r>
        <w:rPr>
          <w:sz w:val="28"/>
        </w:rPr>
        <w:t>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</w:t>
      </w:r>
      <w:r>
        <w:rPr>
          <w:sz w:val="28"/>
        </w:rPr>
        <w:t>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15930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 xml:space="preserve">тельств, предусмотренных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15930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</w:t>
      </w:r>
      <w:r>
        <w:rPr>
          <w:sz w:val="28"/>
        </w:rPr>
        <w:t xml:space="preserve">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судьей признает полное признание вины, нахождение на иждивении матери преклонного возраста. </w:t>
      </w:r>
    </w:p>
    <w:p w:rsidR="0061593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615930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</w:t>
      </w:r>
      <w:r>
        <w:rPr>
          <w:sz w:val="28"/>
        </w:rPr>
        <w:t xml:space="preserve">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данные о личности </w:t>
      </w:r>
      <w:r>
        <w:rPr>
          <w:sz w:val="28"/>
        </w:rPr>
        <w:t>Сейдаметова</w:t>
      </w:r>
      <w:r>
        <w:rPr>
          <w:sz w:val="28"/>
        </w:rPr>
        <w:t xml:space="preserve"> Д.А., который согласно представленным материалам ранее привлекался</w:t>
      </w:r>
      <w:r>
        <w:rPr>
          <w:sz w:val="28"/>
        </w:rPr>
        <w:t xml:space="preserve"> к административной ответственности за нарушение</w:t>
      </w:r>
      <w:r>
        <w:rPr>
          <w:sz w:val="28"/>
        </w:rPr>
        <w:t xml:space="preserve"> правил дорожного движения, в том числе, за совершение аналогичного правонарушения, учитывая наличие обстоятельств, смягчающих административную ответственность, отсутствие обстоятельств, отягчающих администра</w:t>
      </w:r>
      <w:r>
        <w:rPr>
          <w:sz w:val="28"/>
        </w:rPr>
        <w:t>тивную ответственность обстоятельств, мировой судья пришел к выводу о необходимости назначения административного наказания, предусмотренного частью 5 статьи 12.15 Кодекса Российской Федерации об административных правонарушениях в виде лишения права управле</w:t>
      </w:r>
      <w:r>
        <w:rPr>
          <w:sz w:val="28"/>
        </w:rPr>
        <w:t xml:space="preserve">ния транспортными средствами. </w:t>
      </w:r>
    </w:p>
    <w:p w:rsidR="0061593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15930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615930">
      <w:pPr>
        <w:ind w:firstLine="708"/>
        <w:jc w:val="both"/>
      </w:pPr>
      <w:r>
        <w:rPr>
          <w:b/>
          <w:sz w:val="28"/>
        </w:rPr>
        <w:t>Сейдаметова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</w:t>
      </w:r>
      <w:r>
        <w:rPr>
          <w:b/>
          <w:sz w:val="28"/>
        </w:rPr>
        <w:t>Алимовича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5 ст. 12.15 </w:t>
      </w:r>
      <w:r>
        <w:rPr>
          <w:sz w:val="28"/>
        </w:rPr>
        <w:t>Кодекса Российской Федерации об административных правонарушениях, и назначить ему административное наказание в виде лишение права управления транспортными средствами на срок 1 (один) год.</w:t>
      </w:r>
    </w:p>
    <w:p w:rsidR="0061593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</w:t>
      </w:r>
      <w:r>
        <w:rPr>
          <w:sz w:val="28"/>
        </w:rPr>
        <w:t xml:space="preserve">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</w:t>
      </w:r>
      <w:r>
        <w:rPr>
          <w:sz w:val="28"/>
        </w:rPr>
        <w:t>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</w:t>
      </w:r>
      <w:r>
        <w:rPr>
          <w:sz w:val="28"/>
        </w:rPr>
        <w:t xml:space="preserve">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61593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</w:t>
      </w:r>
      <w:r>
        <w:rPr>
          <w:sz w:val="28"/>
        </w:rPr>
        <w:t xml:space="preserve">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07160">
      <w:pPr>
        <w:ind w:firstLine="708"/>
        <w:jc w:val="both"/>
      </w:pPr>
    </w:p>
    <w:p w:rsidR="00615930">
      <w:pPr>
        <w:spacing w:after="160" w:line="259" w:lineRule="auto"/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15930">
      <w:pPr>
        <w:spacing w:after="160" w:line="259" w:lineRule="auto"/>
      </w:pPr>
    </w:p>
    <w:sectPr w:rsidSect="0061593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15930"/>
    <w:rsid w:val="00615930"/>
    <w:rsid w:val="00C071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services/arbitr/link/12150217" TargetMode="External" /><Relationship Id="rId11" Type="http://schemas.openxmlformats.org/officeDocument/2006/relationships/hyperlink" Target="consultantplus://offline/ref=6ED3B3E3AC03822E1218C725839D2856781F29ADF02FCCFB618B865F9042E2DABB87E0AC51811ED1KBzDG" TargetMode="External" /><Relationship Id="rId12" Type="http://schemas.openxmlformats.org/officeDocument/2006/relationships/hyperlink" Target="consultantplus://offline/ref=6ED3B3E3AC03822E1218C725839D2856781F29ADF02FCCFB618B865F9042E2DABB87E0AC51811FDEKBz1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8.2_%D0%9A%D0%BE%D0%90%D0%9F_%D0%A0%D0%A4" TargetMode="External" /><Relationship Id="rId5" Type="http://schemas.openxmlformats.org/officeDocument/2006/relationships/hyperlink" Target="consultantplus://offline/ref=104A2EC75A0BB4429090ACAD6616D0C2177B9B7C5E8C5FFC5382F8351F9673DFB941B2F057DB6E03vBYDJ" TargetMode="External" /><Relationship Id="rId6" Type="http://schemas.openxmlformats.org/officeDocument/2006/relationships/hyperlink" Target="https://rospravosudie.com/law/%D0%A1%D1%82%D0%B0%D1%82%D1%8C%D1%8F_12.8_%D0%9A%D0%BE%D0%90%D0%9F_%D0%A0%D0%A4" TargetMode="External" /><Relationship Id="rId7" Type="http://schemas.openxmlformats.org/officeDocument/2006/relationships/hyperlink" Target="http://www.consultant.ru/document/cons_doc_LAW_325681/3616f9cc443dbe11b6898b6fa10d5b67a307cb59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www.sud-praktika.ru/precedent/147789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