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0907" w:rsidP="00914498">
      <w:pPr>
        <w:ind w:firstLine="708"/>
        <w:jc w:val="right"/>
      </w:pPr>
      <w:r>
        <w:rPr>
          <w:sz w:val="26"/>
        </w:rPr>
        <w:t>Дело № 5-72-205/2024</w:t>
      </w:r>
    </w:p>
    <w:p w:rsidR="00910907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910907">
      <w:pPr>
        <w:spacing w:after="160"/>
        <w:jc w:val="center"/>
      </w:pPr>
      <w:r>
        <w:rPr>
          <w:b/>
          <w:sz w:val="26"/>
        </w:rPr>
        <w:t>ПОСТАНОВЛЕНИЕ</w:t>
      </w:r>
    </w:p>
    <w:p w:rsidR="00910907">
      <w:pPr>
        <w:spacing w:after="160"/>
        <w:jc w:val="both"/>
      </w:pPr>
      <w:r>
        <w:rPr>
          <w:sz w:val="26"/>
        </w:rPr>
        <w:t xml:space="preserve">11 июня 2024 года                                                                                                       </w:t>
      </w:r>
      <w:r>
        <w:rPr>
          <w:sz w:val="26"/>
        </w:rPr>
        <w:t>г. Саки</w:t>
      </w:r>
    </w:p>
    <w:p w:rsidR="00910907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910907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Качура С.А.,</w:t>
      </w:r>
    </w:p>
    <w:p w:rsidR="00910907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910907">
      <w:pPr>
        <w:ind w:firstLine="708"/>
        <w:jc w:val="both"/>
      </w:pPr>
      <w:r>
        <w:rPr>
          <w:b/>
          <w:sz w:val="26"/>
        </w:rPr>
        <w:t>Качура Сергея Александровича</w:t>
      </w:r>
      <w:r>
        <w:rPr>
          <w:sz w:val="26"/>
        </w:rPr>
        <w:t>, паспортные данные, гражданина РФ (паспортные данные), получившего средне-техническое образование, женатого, несовершеннолетних детей не имеющего, военнообязанного, не работающе</w:t>
      </w:r>
      <w:r>
        <w:rPr>
          <w:sz w:val="26"/>
        </w:rPr>
        <w:t>го, ранее не привлекаемого к административной ответственности, зарегистрированного и проживающего по адресу: адрес, д. 26/151, кв. 19,</w:t>
      </w:r>
    </w:p>
    <w:p w:rsidR="00910907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Кодекса Российской</w:t>
      </w:r>
      <w:r>
        <w:rPr>
          <w:sz w:val="26"/>
        </w:rPr>
        <w:t xml:space="preserve"> Федерации об административных правонарушениях, </w:t>
      </w:r>
    </w:p>
    <w:p w:rsidR="00910907">
      <w:pPr>
        <w:spacing w:after="160"/>
        <w:jc w:val="center"/>
      </w:pPr>
      <w:r>
        <w:rPr>
          <w:b/>
          <w:sz w:val="26"/>
        </w:rPr>
        <w:t>УСТАНОВИЛ:</w:t>
      </w:r>
    </w:p>
    <w:p w:rsidR="00910907">
      <w:pPr>
        <w:ind w:firstLine="708"/>
        <w:jc w:val="both"/>
      </w:pPr>
      <w:r>
        <w:rPr>
          <w:sz w:val="26"/>
        </w:rPr>
        <w:t xml:space="preserve">Качура С.А. дата </w:t>
      </w:r>
      <w:r>
        <w:rPr>
          <w:sz w:val="26"/>
        </w:rPr>
        <w:t>в</w:t>
      </w:r>
      <w:r>
        <w:rPr>
          <w:sz w:val="26"/>
        </w:rPr>
        <w:t xml:space="preserve"> время на адрес, управляя транспортным средством – мопедом марки «</w:t>
      </w:r>
      <w:r>
        <w:rPr>
          <w:sz w:val="26"/>
        </w:rPr>
        <w:t>Mantis</w:t>
      </w:r>
      <w:r>
        <w:rPr>
          <w:sz w:val="26"/>
        </w:rPr>
        <w:t>» без государственного регистрационного знака, принадлежащим ему, не выполнил законное требование уполномо</w:t>
      </w:r>
      <w:r>
        <w:rPr>
          <w:sz w:val="26"/>
        </w:rPr>
        <w:t>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</w:t>
      </w:r>
      <w:r>
        <w:rPr>
          <w:sz w:val="26"/>
        </w:rPr>
        <w:t xml:space="preserve"> за которое предусмотренное ч. 1 ст. 12.26 КоАП РФ. Данное деяние не является уголовно наказуемым.</w:t>
      </w:r>
    </w:p>
    <w:p w:rsidR="00910907">
      <w:pPr>
        <w:ind w:firstLine="708"/>
        <w:jc w:val="both"/>
      </w:pPr>
      <w:r>
        <w:rPr>
          <w:sz w:val="26"/>
        </w:rPr>
        <w:t>В судебном заседании Качура С.А. вину в совершенном административном правонарушении признал полностью. Не оспаривал факт отказа от выполнения законного требо</w:t>
      </w:r>
      <w:r>
        <w:rPr>
          <w:sz w:val="26"/>
        </w:rPr>
        <w:t xml:space="preserve">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 </w:t>
      </w:r>
    </w:p>
    <w:p w:rsidR="00910907">
      <w:pPr>
        <w:ind w:firstLine="708"/>
        <w:jc w:val="both"/>
      </w:pPr>
      <w:r>
        <w:rPr>
          <w:sz w:val="26"/>
        </w:rPr>
        <w:t xml:space="preserve">Выслушав Качура </w:t>
      </w:r>
      <w:r>
        <w:rPr>
          <w:sz w:val="26"/>
        </w:rPr>
        <w:t>С.А., исследовав письменные доказательства и фактические данные в совокупности, мировой судья пришел к следующему.</w:t>
      </w:r>
    </w:p>
    <w:p w:rsidR="00910907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</w:t>
      </w:r>
      <w:r>
        <w:rPr>
          <w:sz w:val="26"/>
        </w:rPr>
        <w:t>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10907">
      <w:pPr>
        <w:ind w:firstLine="708"/>
        <w:jc w:val="both"/>
      </w:pPr>
      <w:r>
        <w:rPr>
          <w:sz w:val="26"/>
        </w:rPr>
        <w:t xml:space="preserve">Часть 1 статьи 12.26 КоАП </w:t>
      </w:r>
      <w:r>
        <w:rPr>
          <w:sz w:val="26"/>
        </w:rPr>
        <w:t xml:space="preserve">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rPr>
          <w:sz w:val="26"/>
        </w:rPr>
        <w:t xml:space="preserve">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лишением права управления трансп</w:t>
      </w:r>
      <w:r>
        <w:rPr>
          <w:sz w:val="26"/>
        </w:rPr>
        <w:t>ортными средствами на срок от полутора до двух лет.</w:t>
      </w:r>
    </w:p>
    <w:p w:rsidR="00910907">
      <w:pPr>
        <w:ind w:firstLine="708"/>
        <w:jc w:val="both"/>
      </w:pPr>
      <w:r>
        <w:rPr>
          <w:sz w:val="26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</w:t>
      </w:r>
      <w:r>
        <w:rPr>
          <w:sz w:val="26"/>
        </w:rPr>
        <w:t>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</w:t>
      </w:r>
      <w:r>
        <w:rPr>
          <w:sz w:val="26"/>
        </w:rPr>
        <w:t xml:space="preserve">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 РФ, и может выражаться как в форме дейст</w:t>
      </w:r>
      <w:r>
        <w:rPr>
          <w:sz w:val="26"/>
        </w:rPr>
        <w:t>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</w:t>
      </w:r>
      <w:r>
        <w:rPr>
          <w:sz w:val="26"/>
        </w:rPr>
        <w:t>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</w:t>
      </w:r>
      <w:r>
        <w:rPr>
          <w:sz w:val="26"/>
        </w:rPr>
        <w:t>или акте медицинского освидетельствования на состояние опьянения, а также в протоколе об административном правонарушении.</w:t>
      </w:r>
    </w:p>
    <w:p w:rsidR="00910907">
      <w:pPr>
        <w:ind w:firstLine="708"/>
        <w:jc w:val="both"/>
      </w:pPr>
      <w:r>
        <w:rPr>
          <w:sz w:val="26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</w:t>
      </w:r>
      <w:r>
        <w:rPr>
          <w:sz w:val="26"/>
        </w:rP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910907">
      <w:pPr>
        <w:ind w:firstLine="708"/>
        <w:jc w:val="both"/>
      </w:pPr>
      <w:r>
        <w:rPr>
          <w:sz w:val="26"/>
        </w:rPr>
        <w:t>По смыслу закона основанием привлечения к административной ответствен</w:t>
      </w:r>
      <w:r>
        <w:rPr>
          <w:sz w:val="26"/>
        </w:rPr>
        <w:t>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>
        <w:rPr>
          <w:sz w:val="26"/>
        </w:rPr>
        <w:t xml:space="preserve"> безопасности дорожного движения, так и медицинскому работнику. </w:t>
      </w:r>
    </w:p>
    <w:p w:rsidR="00910907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</w:t>
      </w:r>
      <w:r>
        <w:rPr>
          <w:sz w:val="26"/>
        </w:rPr>
        <w:t xml:space="preserve">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</w:t>
      </w:r>
      <w:r>
        <w:rPr>
          <w:sz w:val="26"/>
        </w:rPr>
        <w:t>нское освидетельствование на состояние опьянения» (далее – Правила).</w:t>
      </w:r>
    </w:p>
    <w:p w:rsidR="00910907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910907">
      <w:pPr>
        <w:ind w:firstLine="708"/>
        <w:jc w:val="both"/>
      </w:pPr>
      <w:r>
        <w:rPr>
          <w:sz w:val="26"/>
        </w:rPr>
        <w:t>а) при отказе от прохождения освидете</w:t>
      </w:r>
      <w:r>
        <w:rPr>
          <w:sz w:val="26"/>
        </w:rPr>
        <w:t>льствования на состояние алкогольного опьянения;</w:t>
      </w:r>
    </w:p>
    <w:p w:rsidR="00910907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910907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</w:t>
      </w:r>
      <w:r>
        <w:rPr>
          <w:sz w:val="26"/>
        </w:rPr>
        <w:t xml:space="preserve"> отрицательном результате освидетельствования на состояние алкогольного опьянения.</w:t>
      </w:r>
    </w:p>
    <w:p w:rsidR="00910907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</w:t>
      </w:r>
      <w:r>
        <w:rPr>
          <w:sz w:val="26"/>
        </w:rPr>
        <w:t>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</w:t>
      </w:r>
      <w:r>
        <w:rPr>
          <w:sz w:val="26"/>
        </w:rPr>
        <w:t>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2 понятых либо с примене</w:t>
      </w:r>
      <w:r>
        <w:rPr>
          <w:sz w:val="26"/>
        </w:rPr>
        <w:t>нием видеозаписи.</w:t>
      </w:r>
    </w:p>
    <w:p w:rsidR="00910907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</w:t>
      </w:r>
      <w:r>
        <w:rPr>
          <w:sz w:val="26"/>
        </w:rPr>
        <w:t>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</w:t>
      </w:r>
      <w:r>
        <w:rPr>
          <w:sz w:val="26"/>
        </w:rPr>
        <w:t xml:space="preserve">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910907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252548 от дата, он был составлен в отношении Качура С.А. за то, что дата </w:t>
      </w:r>
      <w:r>
        <w:rPr>
          <w:sz w:val="26"/>
        </w:rPr>
        <w:t>в</w:t>
      </w:r>
      <w:r>
        <w:rPr>
          <w:sz w:val="26"/>
        </w:rPr>
        <w:t xml:space="preserve"> время на адрес, управля</w:t>
      </w:r>
      <w:r>
        <w:rPr>
          <w:sz w:val="26"/>
        </w:rPr>
        <w:t>я транспортным средством – мопедом марки «</w:t>
      </w:r>
      <w:r>
        <w:rPr>
          <w:sz w:val="26"/>
        </w:rPr>
        <w:t>Mantis</w:t>
      </w:r>
      <w:r>
        <w:rPr>
          <w:sz w:val="26"/>
        </w:rPr>
        <w:t>» без государственного регистрационного знака, принадлежащим ему, не выполнил законное требование уполномоченного должностного лица о прохождении в установленном законном порядке освидетельствования на состоя</w:t>
      </w:r>
      <w:r>
        <w:rPr>
          <w:sz w:val="26"/>
        </w:rPr>
        <w:t xml:space="preserve">ние опьянения на месте остановки с помощью технического средства </w:t>
      </w:r>
      <w:r>
        <w:rPr>
          <w:sz w:val="26"/>
        </w:rPr>
        <w:t>Алкотест</w:t>
      </w:r>
      <w:r>
        <w:rPr>
          <w:sz w:val="26"/>
        </w:rPr>
        <w:t>, а также отказался от медицинского освидетельствования в медицинском учреждении, чем нарушил п. 2.3.2 Правил дорожного движения Российской Федерации, совершив административное правон</w:t>
      </w:r>
      <w:r>
        <w:rPr>
          <w:sz w:val="26"/>
        </w:rPr>
        <w:t>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910907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910907">
      <w:pPr>
        <w:ind w:firstLine="708"/>
        <w:jc w:val="both"/>
      </w:pPr>
      <w:r>
        <w:rPr>
          <w:sz w:val="26"/>
        </w:rPr>
        <w:t>- протоколом об отстранении от управления транспо</w:t>
      </w:r>
      <w:r>
        <w:rPr>
          <w:sz w:val="26"/>
        </w:rPr>
        <w:t xml:space="preserve">ртным средством 82 ОТ № 062117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основанием для отстранения Качура С.А. от управления транспортным средством послужило наличие следующего признака опьянения: запах алкоголя изо рта.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</w:t>
      </w:r>
      <w:r>
        <w:rPr>
          <w:sz w:val="26"/>
        </w:rPr>
        <w:t>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910907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82 АО № 037261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которого были приня</w:t>
      </w:r>
      <w:r>
        <w:rPr>
          <w:sz w:val="26"/>
        </w:rPr>
        <w:t xml:space="preserve">ты меры к проведению </w:t>
      </w:r>
      <w:r>
        <w:rPr>
          <w:sz w:val="26"/>
        </w:rPr>
        <w:t>освидетельствования Качура С.А. на состояние алкогольного опьянения, в связи с наличием у последнего признака алкогольного опьянения: запах алкоголя изо рта, от прохождения которого последний отказался (л.д.3);</w:t>
      </w:r>
    </w:p>
    <w:p w:rsidR="00910907">
      <w:pPr>
        <w:ind w:firstLine="708"/>
        <w:jc w:val="both"/>
      </w:pPr>
      <w:r>
        <w:rPr>
          <w:sz w:val="26"/>
        </w:rPr>
        <w:t>- протоколом о направлен</w:t>
      </w:r>
      <w:r>
        <w:rPr>
          <w:sz w:val="26"/>
        </w:rPr>
        <w:t xml:space="preserve">ии на медицинское освидетельствование на состояние опьянения адрес № 018515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основанием для которого послужил отказ от прохождения освидетельствования на состояние алкогольного опьянения, и согласно которому Качура С.А. отказался от медицинского ос</w:t>
      </w:r>
      <w:r>
        <w:rPr>
          <w:sz w:val="26"/>
        </w:rPr>
        <w:t>видетельствования на состояние опьянения, что подтверждается соответствующими записями в данном протоколе (л.д.4);</w:t>
      </w:r>
    </w:p>
    <w:p w:rsidR="00910907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910907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076520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было з</w:t>
      </w:r>
      <w:r>
        <w:rPr>
          <w:sz w:val="26"/>
        </w:rPr>
        <w:t>адержано транспортное средство – мопед марки «</w:t>
      </w:r>
      <w:r>
        <w:rPr>
          <w:sz w:val="26"/>
        </w:rPr>
        <w:t>Mantis</w:t>
      </w:r>
      <w:r>
        <w:rPr>
          <w:sz w:val="26"/>
        </w:rPr>
        <w:t>» без государственного регистрационного знака,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910907">
      <w:pPr>
        <w:ind w:firstLine="708"/>
        <w:jc w:val="both"/>
      </w:pPr>
      <w:r>
        <w:rPr>
          <w:sz w:val="26"/>
        </w:rPr>
        <w:t xml:space="preserve">Рапорт </w:t>
      </w:r>
      <w:r>
        <w:rPr>
          <w:sz w:val="26"/>
        </w:rPr>
        <w:t xml:space="preserve">должностного лица адрес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водителя Качура С.А. (л.д.6).</w:t>
      </w:r>
    </w:p>
    <w:p w:rsidR="00910907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», гражданин Качура С.А., паспортные данные, по состоянию на дата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</w:t>
      </w:r>
      <w:r>
        <w:rPr>
          <w:sz w:val="26"/>
        </w:rPr>
        <w:t>, предусмотренного частями 2, 4, 6 статьи 264 или статьей 264.1 УК РФ отсутствует (л.д.8).</w:t>
      </w:r>
    </w:p>
    <w:p w:rsidR="00910907">
      <w:pPr>
        <w:ind w:firstLine="708"/>
        <w:jc w:val="both"/>
      </w:pPr>
      <w:r>
        <w:rPr>
          <w:sz w:val="26"/>
        </w:rPr>
        <w:t>Как усматривается из карточки операции с ВУ, гр. Качура С.А. в установленном законом порядке получал специальное право управления транспортными средствами и ему выда</w:t>
      </w:r>
      <w:r>
        <w:rPr>
          <w:sz w:val="26"/>
        </w:rPr>
        <w:t xml:space="preserve">но Отделением 5 межрайонного регистрационно-экзаменационного отдела ГИБДД МВД по адрес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 (л.д.9 оборот листа).</w:t>
      </w:r>
    </w:p>
    <w:p w:rsidR="00910907">
      <w:pPr>
        <w:spacing w:line="228" w:lineRule="auto"/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Федерации, утвержденных Постан</w:t>
      </w:r>
      <w:r>
        <w:rPr>
          <w:sz w:val="26"/>
        </w:rPr>
        <w:t xml:space="preserve">овлением Совета Министров -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>
        <w:rPr>
          <w:sz w:val="26"/>
        </w:rPr>
        <w:t>ию и внимание, в болезненном или утомленном состоянии, ставящем под угрозу безопасность движения.</w:t>
      </w:r>
    </w:p>
    <w:p w:rsidR="00910907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</w:t>
      </w:r>
      <w:r>
        <w:rPr>
          <w:sz w:val="26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10907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</w:t>
      </w:r>
      <w:r>
        <w:rPr>
          <w:sz w:val="26"/>
        </w:rPr>
        <w:t>вленных по делу обстоятельств, Качура С.А. не соблюдены.</w:t>
      </w:r>
    </w:p>
    <w:p w:rsidR="00910907">
      <w:pPr>
        <w:ind w:firstLine="708"/>
        <w:jc w:val="both"/>
      </w:pPr>
      <w:r>
        <w:rPr>
          <w:sz w:val="26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10907">
      <w:pPr>
        <w:ind w:firstLine="708"/>
        <w:jc w:val="both"/>
      </w:pPr>
      <w:r>
        <w:rPr>
          <w:sz w:val="26"/>
        </w:rPr>
        <w:t>Предоставл</w:t>
      </w:r>
      <w:r>
        <w:rPr>
          <w:sz w:val="26"/>
        </w:rPr>
        <w:t>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Качура С.А., поскольку они получены в соответствии с требованиями закона, имеют надлежащую процессуаль</w:t>
      </w:r>
      <w:r>
        <w:rPr>
          <w:sz w:val="26"/>
        </w:rPr>
        <w:t>ную форму.</w:t>
      </w:r>
    </w:p>
    <w:p w:rsidR="00910907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10907">
      <w:pPr>
        <w:ind w:firstLine="708"/>
        <w:jc w:val="both"/>
      </w:pPr>
      <w:r>
        <w:rPr>
          <w:sz w:val="26"/>
        </w:rPr>
        <w:t xml:space="preserve">Исследовав и оценив доказательства </w:t>
      </w:r>
      <w:r>
        <w:rPr>
          <w:sz w:val="26"/>
        </w:rPr>
        <w:t xml:space="preserve">в их совокупности по правилам, установленным ст. 26.11 КоАП РФ, мировой судья считает, что в действиях Качура С.А. имеется состав административного правонарушения, предусмотренного ч. 1 ст. 12.26 КоАП РФ. </w:t>
      </w:r>
    </w:p>
    <w:p w:rsidR="00910907">
      <w:pPr>
        <w:ind w:firstLine="708"/>
        <w:jc w:val="both"/>
      </w:pPr>
      <w:r>
        <w:rPr>
          <w:sz w:val="26"/>
        </w:rPr>
        <w:t>Вина Качура С.А. установлена, а его действия прави</w:t>
      </w:r>
      <w:r>
        <w:rPr>
          <w:sz w:val="26"/>
        </w:rPr>
        <w:t>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rPr>
          <w:sz w:val="26"/>
        </w:rPr>
        <w:t>) не содержат уголовно наказуемого деяния.</w:t>
      </w:r>
    </w:p>
    <w:p w:rsidR="00910907">
      <w:pPr>
        <w:jc w:val="both"/>
      </w:pPr>
      <w:r>
        <w:rPr>
          <w:sz w:val="26"/>
        </w:rPr>
        <w:t>Учитывая вышеизложенное, мировой судья приходит к выводу о законности требований уполномоченного должностного лица о прохождении Качура С.А. освидетельствования на состояние опьянения, поскольку действия должностн</w:t>
      </w:r>
      <w:r>
        <w:rPr>
          <w:sz w:val="26"/>
        </w:rPr>
        <w:t>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</w:t>
      </w:r>
      <w:r>
        <w:rPr>
          <w:sz w:val="26"/>
        </w:rPr>
        <w:t>идетельствование на состояние опьянения, утвержденных Постановлением Правительства Российской Федерации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</w:t>
      </w:r>
      <w:r>
        <w:rPr>
          <w:sz w:val="26"/>
        </w:rPr>
        <w:t>ование на состояние опьянения».</w:t>
      </w:r>
    </w:p>
    <w:p w:rsidR="00910907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sz w:val="26"/>
        </w:rPr>
        <w:t>онарушений, как самим правонарушителем, так и другими лицами.</w:t>
      </w:r>
    </w:p>
    <w:p w:rsidR="00910907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6"/>
        </w:rPr>
        <w:t>стоятельства, смягчающие и отягчающие административную ответственность.</w:t>
      </w:r>
    </w:p>
    <w:p w:rsidR="00910907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</w:t>
      </w:r>
      <w:r>
        <w:rPr>
          <w:sz w:val="26"/>
        </w:rPr>
        <w:t xml:space="preserve">ено. </w:t>
      </w:r>
    </w:p>
    <w:p w:rsidR="00910907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910907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в соответствии со ст. </w:t>
      </w:r>
      <w:r>
        <w:rPr>
          <w:sz w:val="26"/>
        </w:rPr>
        <w:t>4.3 КоАП РФ, мировым судьей не установлено.</w:t>
      </w:r>
    </w:p>
    <w:p w:rsidR="0091090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</w:t>
      </w:r>
      <w:r>
        <w:rPr>
          <w:sz w:val="26"/>
        </w:rPr>
        <w:t xml:space="preserve">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</w:t>
      </w:r>
      <w:r>
        <w:rPr>
          <w:sz w:val="26"/>
        </w:rPr>
        <w:t>ения, при отсутствии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лица, ранее не привлекаемого к административной ответственности, его имущественное положение, наличие обстоятельств, смягчающих административ</w:t>
      </w:r>
      <w:r>
        <w:rPr>
          <w:sz w:val="26"/>
        </w:rPr>
        <w:t>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</w:t>
      </w:r>
      <w:r>
        <w:rPr>
          <w:sz w:val="26"/>
        </w:rPr>
        <w:t>ами в нижнем пределе санкции ч. 1 ст. 12.26 КоАП РФ для данного вида наказания, считая данное наказание</w:t>
      </w:r>
      <w:r>
        <w:rPr>
          <w:sz w:val="26"/>
        </w:rPr>
        <w:t xml:space="preserve"> </w:t>
      </w:r>
      <w:r>
        <w:rPr>
          <w:sz w:val="26"/>
        </w:rPr>
        <w:t>достаточным</w:t>
      </w:r>
      <w:r>
        <w:rPr>
          <w:sz w:val="26"/>
        </w:rPr>
        <w:t xml:space="preserve"> для обеспечения достижения цели административного наказания.</w:t>
      </w:r>
    </w:p>
    <w:p w:rsidR="0091090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</w:t>
      </w:r>
      <w:r>
        <w:rPr>
          <w:sz w:val="26"/>
        </w:rPr>
        <w:t xml:space="preserve">вой судья </w:t>
      </w:r>
    </w:p>
    <w:p w:rsidR="00910907">
      <w:pPr>
        <w:ind w:firstLine="426"/>
        <w:jc w:val="center"/>
      </w:pPr>
      <w:r>
        <w:rPr>
          <w:b/>
          <w:sz w:val="26"/>
        </w:rPr>
        <w:t>ПОСТАНОВИЛ:</w:t>
      </w:r>
    </w:p>
    <w:p w:rsidR="00910907">
      <w:pPr>
        <w:ind w:firstLine="708"/>
        <w:jc w:val="both"/>
      </w:pPr>
      <w:r>
        <w:rPr>
          <w:b/>
          <w:sz w:val="26"/>
        </w:rPr>
        <w:t>Качура Сергея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</w:t>
      </w:r>
      <w:r>
        <w:rPr>
          <w:sz w:val="26"/>
        </w:rPr>
        <w:t xml:space="preserve">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10907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</w:t>
      </w:r>
      <w:r>
        <w:rPr>
          <w:sz w:val="26"/>
        </w:rPr>
        <w:t>ефон, ЕКС № 40102810645370000035, ОТДЕЛЕНИЕ адрес наименование организации//УФК по адрес 0310064300000001750, КБК 18811601123010001140, БИК телефон, ОКТМО телефон, УИН 18810491242600002030, назначение платежа – административный штраф.</w:t>
      </w:r>
    </w:p>
    <w:p w:rsidR="00910907">
      <w:pPr>
        <w:ind w:firstLine="708"/>
        <w:jc w:val="both"/>
      </w:pPr>
      <w:r>
        <w:rPr>
          <w:sz w:val="26"/>
        </w:rPr>
        <w:t>Об уплате штрафа необ</w:t>
      </w:r>
      <w:r>
        <w:rPr>
          <w:sz w:val="26"/>
        </w:rPr>
        <w:t xml:space="preserve">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910907">
      <w:pPr>
        <w:ind w:firstLine="708"/>
        <w:jc w:val="both"/>
      </w:pPr>
      <w:r>
        <w:rPr>
          <w:sz w:val="26"/>
        </w:rPr>
        <w:t>Согласно ст. 32.2 КоАП РФ административный штраф дол</w:t>
      </w:r>
      <w:r>
        <w:rPr>
          <w:sz w:val="26"/>
        </w:rPr>
        <w:t xml:space="preserve"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</w:t>
      </w:r>
      <w:r>
        <w:rPr>
          <w:sz w:val="26"/>
        </w:rPr>
        <w:t>Кодекса.</w:t>
      </w:r>
    </w:p>
    <w:p w:rsidR="0091090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6"/>
        </w:rPr>
        <w:t>предусмотренном ч. 1 ст. 20.25 Кодекса Российской Федерации об административных правонарушениях, санкция котор</w:t>
      </w:r>
      <w:r>
        <w:rPr>
          <w:sz w:val="26"/>
        </w:rP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</w:t>
      </w:r>
      <w:r>
        <w:rPr>
          <w:sz w:val="26"/>
        </w:rPr>
        <w:t>до пятидесяти часов.</w:t>
      </w:r>
    </w:p>
    <w:p w:rsidR="00910907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>
        <w:rPr>
          <w:sz w:val="26"/>
        </w:rPr>
        <w:t xml:space="preserve">о права. </w:t>
      </w: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</w:t>
        </w:r>
        <w:r>
          <w:rPr>
            <w:color w:val="0000FF"/>
            <w:sz w:val="26"/>
            <w:u w:val="single"/>
          </w:rPr>
          <w:t>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</w:t>
      </w:r>
      <w:r>
        <w:rPr>
          <w:sz w:val="26"/>
        </w:rPr>
        <w:t xml:space="preserve">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rPr>
          <w:sz w:val="26"/>
        </w:rPr>
        <w:t>лица об утрате указанных документов.</w:t>
      </w:r>
    </w:p>
    <w:p w:rsidR="00910907">
      <w:pPr>
        <w:ind w:firstLine="708"/>
        <w:jc w:val="both"/>
      </w:pPr>
      <w:r>
        <w:rPr>
          <w:sz w:val="26"/>
        </w:rPr>
        <w:t xml:space="preserve">Разъяснить Качура С.А., что в соответствии с положениями ст. 32.7 КоАП РФ ему необходимо сдать водительское удостоверение в Отделение № 5 МРЭО ГИБДД МВД по адрес (адрес, адрес) по месту жительства. </w:t>
      </w:r>
    </w:p>
    <w:p w:rsidR="00910907">
      <w:pPr>
        <w:ind w:firstLine="708"/>
        <w:jc w:val="both"/>
      </w:pPr>
      <w:r>
        <w:rPr>
          <w:sz w:val="26"/>
        </w:rPr>
        <w:t>Исполнение постановл</w:t>
      </w:r>
      <w:r>
        <w:rPr>
          <w:sz w:val="26"/>
        </w:rPr>
        <w:t>ения в части административного наказания в виде лишения права управления транспортными средствами возложить на Отделение № 5 МРЭО ГИБДД МВД по адрес.</w:t>
      </w:r>
    </w:p>
    <w:p w:rsidR="00910907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14498" w:rsidP="00914498">
      <w:pPr>
        <w:spacing w:line="259" w:lineRule="auto"/>
        <w:ind w:firstLine="708"/>
        <w:jc w:val="both"/>
        <w:rPr>
          <w:sz w:val="26"/>
        </w:rPr>
      </w:pPr>
    </w:p>
    <w:p w:rsidR="00910907" w:rsidP="00914498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91090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07"/>
    <w:rsid w:val="00910907"/>
    <w:rsid w:val="0091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