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C15DD" w:rsidP="00782CE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5-72-224/2018 </w:t>
      </w:r>
    </w:p>
    <w:p w:rsidR="00EC15D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EC15DD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30 мая 2018 года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EC15D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административной ответственности Блохина Е.Ф., рассмотрев дело об административном правонарушении,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отношении,</w:t>
      </w:r>
      <w:r>
        <w:rPr>
          <w:b/>
          <w:sz w:val="28"/>
        </w:rPr>
        <w:t xml:space="preserve"> </w:t>
      </w:r>
    </w:p>
    <w:p w:rsidR="00EC15DD">
      <w:pPr>
        <w:ind w:left="1560"/>
        <w:jc w:val="both"/>
      </w:pPr>
      <w:r>
        <w:rPr>
          <w:b/>
          <w:sz w:val="28"/>
        </w:rPr>
        <w:t>Блохина Евгения Федоровича,</w:t>
      </w:r>
      <w:r>
        <w:rPr>
          <w:sz w:val="28"/>
        </w:rPr>
        <w:t xml:space="preserve"> </w:t>
      </w:r>
    </w:p>
    <w:p w:rsidR="00EC15DD">
      <w:pPr>
        <w:ind w:left="1560"/>
        <w:jc w:val="both"/>
      </w:pPr>
      <w:r>
        <w:rPr>
          <w:sz w:val="28"/>
        </w:rPr>
        <w:t>паспортные данные УСС</w:t>
      </w:r>
      <w:r>
        <w:rPr>
          <w:sz w:val="28"/>
        </w:rPr>
        <w:t xml:space="preserve">Р,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 (состоящего в гражданском браке), несовершеннолетних детей не имеющего, официально не трудоустроенного, зарегистрированного по адресу: адрес, фактически проживающего по </w:t>
      </w:r>
      <w:r>
        <w:rPr>
          <w:sz w:val="28"/>
        </w:rPr>
        <w:t>адресу: адрес. УИН 18810491182600002748</w:t>
      </w:r>
    </w:p>
    <w:p w:rsidR="00EC15DD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EC15DD" w:rsidP="00782CEE">
      <w:pPr>
        <w:jc w:val="center"/>
      </w:pPr>
      <w:r>
        <w:rPr>
          <w:b/>
          <w:sz w:val="28"/>
        </w:rPr>
        <w:t>УСТАНОВИЛ:</w:t>
      </w:r>
    </w:p>
    <w:p w:rsidR="00EC15DD">
      <w:pPr>
        <w:ind w:firstLine="708"/>
        <w:jc w:val="both"/>
      </w:pPr>
      <w:r>
        <w:rPr>
          <w:sz w:val="28"/>
        </w:rPr>
        <w:t>19 мая 2018 года в 22 часа 50</w:t>
      </w:r>
      <w:r>
        <w:rPr>
          <w:sz w:val="28"/>
        </w:rPr>
        <w:t xml:space="preserve"> минут гражданин Блохин Е.Ф. управлял транспортным средством – автомобилем марки марка автомобиля, государственный регистрационный знак В451ОН82 на адрес в адрес в состоянии алкогольного опьянения (признак опьянения – запах алкоголя изо рта). Был освидетел</w:t>
      </w:r>
      <w:r>
        <w:rPr>
          <w:sz w:val="28"/>
        </w:rPr>
        <w:t xml:space="preserve">ьствован в медицинском учреждении ГБУЗ РК «Евпаторийский психоневрологический диспансер» (акт медицинского освидетельствования № 78 от 19 мая 2018 года), </w:t>
      </w:r>
      <w:r>
        <w:rPr>
          <w:sz w:val="28"/>
        </w:rPr>
        <w:t>согласно</w:t>
      </w:r>
      <w:r>
        <w:rPr>
          <w:sz w:val="28"/>
        </w:rPr>
        <w:t xml:space="preserve"> медицинского заключения было установлено состояние опьянения, чем нарушил п. 2.7 ПДД РФ, отве</w:t>
      </w:r>
      <w:r>
        <w:rPr>
          <w:sz w:val="28"/>
        </w:rPr>
        <w:t xml:space="preserve">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C15DD">
      <w:pPr>
        <w:jc w:val="both"/>
      </w:pPr>
      <w:r>
        <w:rPr>
          <w:sz w:val="28"/>
        </w:rPr>
        <w:t>В судебном заседании Блохин Е.Ф. вину признал полностью, не оспаривал фактические обстоятельства дела, изложенные в протоколе об административном правонарушении, пояснил суду, что в тот день у мат</w:t>
      </w:r>
      <w:r>
        <w:rPr>
          <w:sz w:val="28"/>
        </w:rPr>
        <w:t xml:space="preserve">ери (а также у её </w:t>
      </w:r>
      <w:r>
        <w:rPr>
          <w:sz w:val="28"/>
        </w:rPr>
        <w:t>сестры-близняшки</w:t>
      </w:r>
      <w:r>
        <w:rPr>
          <w:sz w:val="28"/>
        </w:rPr>
        <w:t xml:space="preserve">) его гражданской супруги было день рождения. Он после работы решил заехать поздравить их, купил цветы. Они живут на адрес в адрес. Автомобиль оставил на улице. На дни </w:t>
      </w:r>
      <w:r>
        <w:rPr>
          <w:sz w:val="28"/>
        </w:rPr>
        <w:t>рождении</w:t>
      </w:r>
      <w:r>
        <w:rPr>
          <w:sz w:val="28"/>
        </w:rPr>
        <w:t xml:space="preserve"> он пил пиво. После чего сел за руль автомобил</w:t>
      </w:r>
      <w:r>
        <w:rPr>
          <w:sz w:val="28"/>
        </w:rPr>
        <w:t xml:space="preserve">я, чтобы поехать домой. Его дом находится в 100 метрах от дома матери его гражданской супруги. Однако по дороге был оставлен нарядом ГИБДД. В медицинском учреждении прошел медицинское освидетельствование. В содеянном раскаялся. </w:t>
      </w:r>
    </w:p>
    <w:p w:rsidR="00EC15DD">
      <w:pPr>
        <w:ind w:firstLine="708"/>
        <w:jc w:val="both"/>
      </w:pPr>
      <w:r>
        <w:rPr>
          <w:sz w:val="28"/>
        </w:rPr>
        <w:t>Выслушав Блохина Е.Ф., иссл</w:t>
      </w:r>
      <w:r>
        <w:rPr>
          <w:sz w:val="28"/>
        </w:rPr>
        <w:t xml:space="preserve">едовав материалы дела об административном правонарушении, мировой судья пришел к выводу о </w:t>
      </w:r>
      <w:r>
        <w:rPr>
          <w:sz w:val="28"/>
        </w:rPr>
        <w:t xml:space="preserve">наличии в действиях Блохина Е.Ф.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C15DD">
      <w:pPr>
        <w:ind w:firstLine="708"/>
        <w:jc w:val="both"/>
      </w:pPr>
      <w:r>
        <w:rPr>
          <w:sz w:val="28"/>
        </w:rPr>
        <w:t>Согласно пункту 2.7 Правил дорожного движения Р</w:t>
      </w:r>
      <w:r>
        <w:rPr>
          <w:sz w:val="28"/>
        </w:rPr>
        <w:t>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</w:t>
      </w:r>
      <w:r>
        <w:rPr>
          <w:sz w:val="28"/>
        </w:rPr>
        <w:t>ящем под угрозу безопасность движения.</w:t>
      </w:r>
    </w:p>
    <w:p w:rsidR="00EC15DD">
      <w:pPr>
        <w:ind w:firstLine="708"/>
        <w:jc w:val="both"/>
      </w:pPr>
      <w:r>
        <w:rPr>
          <w:sz w:val="28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EC15DD">
      <w:pPr>
        <w:ind w:firstLine="708"/>
        <w:jc w:val="both"/>
      </w:pPr>
      <w:r>
        <w:rPr>
          <w:sz w:val="28"/>
        </w:rPr>
        <w:t>Со</w:t>
      </w:r>
      <w:r>
        <w:rPr>
          <w:sz w:val="28"/>
        </w:rPr>
        <w:t>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</w:t>
      </w:r>
      <w:r>
        <w:rPr>
          <w:sz w:val="28"/>
        </w:rPr>
        <w:t>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</w:t>
      </w:r>
      <w:r>
        <w:rPr>
          <w:sz w:val="28"/>
        </w:rPr>
        <w:t xml:space="preserve">ловека. </w:t>
      </w:r>
    </w:p>
    <w:p w:rsidR="00EC15DD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</w:t>
      </w:r>
      <w:r>
        <w:rPr>
          <w:sz w:val="28"/>
        </w:rPr>
        <w:t xml:space="preserve">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EC15DD">
      <w:pPr>
        <w:ind w:firstLine="708"/>
        <w:jc w:val="both"/>
      </w:pPr>
      <w:r>
        <w:rPr>
          <w:sz w:val="28"/>
        </w:rPr>
        <w:t xml:space="preserve">Согласно пункта 7 Постановления Пленума Верховного </w:t>
      </w:r>
      <w:r>
        <w:rPr>
          <w:sz w:val="28"/>
        </w:rPr>
        <w:t xml:space="preserve">Суда РФ от 24.10.2006 г. № 18 (В редакции Постановления от 11.11.2008 г. № 23) «О некоторых вопросах, возникающий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предусмотренном </w:t>
      </w:r>
      <w:r>
        <w:fldChar w:fldCharType="begin"/>
      </w:r>
      <w:r>
        <w:instrText xml:space="preserve"> HYPERLINK "http://www.consultant.ru/document/cons_doc_LAW_34661/aa69183ecd988ed365aa7b0e5fffb687dc479b71/" \l "dst100956" </w:instrText>
      </w:r>
      <w:r>
        <w:fldChar w:fldCharType="separate"/>
      </w:r>
      <w:r>
        <w:rPr>
          <w:color w:val="0000FF"/>
          <w:sz w:val="28"/>
          <w:u w:val="single"/>
        </w:rPr>
        <w:t>статьей 12.8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надлежит учитывать, что доказательствами состояния опьянения водителя являются акт освидетельствования на состояние алкогольного опьянения и (</w:t>
      </w:r>
      <w:r>
        <w:rPr>
          <w:sz w:val="28"/>
        </w:rPr>
        <w:t>или) акт медицинского освидетельствования</w:t>
      </w:r>
      <w:r>
        <w:rPr>
          <w:sz w:val="28"/>
        </w:rPr>
        <w:t xml:space="preserve"> на состояние опьянения. </w:t>
      </w:r>
      <w:r>
        <w:rPr>
          <w:sz w:val="28"/>
        </w:rPr>
        <w:t>Освидетельствование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</w:t>
      </w:r>
      <w:r>
        <w:rPr>
          <w:sz w:val="28"/>
        </w:rPr>
        <w:t>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</w:t>
      </w:r>
      <w:r>
        <w:rPr>
          <w:sz w:val="28"/>
        </w:rPr>
        <w:t>орожно-строительных воинских формирований при федеральных органах исполнительной власти или спасательных воинских формирований федерального</w:t>
      </w:r>
      <w:r>
        <w:rPr>
          <w:sz w:val="28"/>
        </w:rPr>
        <w:t xml:space="preserve"> органа исполнительной </w:t>
      </w:r>
      <w:r>
        <w:rPr>
          <w:sz w:val="28"/>
        </w:rPr>
        <w:t>власти, уполномоченного на решение задач в области гражданской обороны, - также должностное ли</w:t>
      </w:r>
      <w:r>
        <w:rPr>
          <w:sz w:val="28"/>
        </w:rPr>
        <w:t>цо военной автомобильной инспекции (</w:t>
      </w:r>
      <w:r>
        <w:fldChar w:fldCharType="begin"/>
      </w:r>
      <w:r>
        <w:instrText xml:space="preserve"> HYPERLINK "http://www.consultant.ru/document/cons_doc_LAW_34661/2b9c275e93d89b76f6160cbf616136b68b14711b/" \l "dst104202" </w:instrText>
      </w:r>
      <w:r>
        <w:fldChar w:fldCharType="separate"/>
      </w:r>
      <w:r>
        <w:rPr>
          <w:color w:val="0000FF"/>
          <w:sz w:val="28"/>
          <w:u w:val="single"/>
        </w:rPr>
        <w:t>часть 2 статьи 27.12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РФ). Медицинское освидетельствование на состояние опьянения вправе п</w:t>
      </w:r>
      <w:r>
        <w:rPr>
          <w:sz w:val="28"/>
        </w:rPr>
        <w:t>роводить врач-психиатр - нарколог либо врач другой специальности (в сельской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</w:t>
      </w:r>
      <w:r>
        <w:rPr>
          <w:sz w:val="28"/>
        </w:rPr>
        <w:t xml:space="preserve">тся подтверждение факта нахождения водителя в состоянии опьянения и иными доказательствами (например, показаниями свидетелей). </w:t>
      </w:r>
      <w:r>
        <w:rPr>
          <w:sz w:val="28"/>
        </w:rPr>
        <w:t xml:space="preserve">С учетом того, что в силу </w:t>
      </w:r>
      <w:r>
        <w:fldChar w:fldCharType="begin"/>
      </w:r>
      <w:r>
        <w:instrText xml:space="preserve"> HYPERLINK "http://www.consultant.ru/document/cons_doc_LAW_34661/747b7ded7acccf4fbd94a98fe212713ae1845601/" \l "dst102404" </w:instrText>
      </w:r>
      <w:r>
        <w:fldChar w:fldCharType="separate"/>
      </w:r>
      <w:r>
        <w:rPr>
          <w:color w:val="0000FF"/>
          <w:sz w:val="28"/>
          <w:u w:val="single"/>
        </w:rPr>
        <w:t>статей 26.2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"http://www.consultant.ru/document/cons_doc_LAW_34661/46a9b456fc041022585b2d13cda9d666fc11ffd4/" \l "dst102445" </w:instrText>
      </w:r>
      <w:r>
        <w:fldChar w:fldCharType="separate"/>
      </w:r>
      <w:r>
        <w:rPr>
          <w:color w:val="0000FF"/>
          <w:sz w:val="28"/>
          <w:u w:val="single"/>
        </w:rPr>
        <w:t>26.11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акт освидетельствования на состояние алкогольного опьянения и акт медицинского о</w:t>
      </w:r>
      <w:r>
        <w:rPr>
          <w:sz w:val="28"/>
        </w:rPr>
        <w:t>свидетельствования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</w:t>
      </w:r>
      <w:r>
        <w:rPr>
          <w:sz w:val="28"/>
        </w:rPr>
        <w:t>ого судопроизводства.</w:t>
      </w:r>
    </w:p>
    <w:p w:rsidR="00EC15DD">
      <w:pPr>
        <w:ind w:firstLine="708"/>
        <w:jc w:val="both"/>
      </w:pPr>
      <w:r>
        <w:rPr>
          <w:sz w:val="28"/>
        </w:rPr>
        <w:t xml:space="preserve">Субъектами правонарушений по ст. 12.8 </w:t>
      </w:r>
      <w:r>
        <w:rPr>
          <w:sz w:val="28"/>
        </w:rPr>
        <w:t>КоАП</w:t>
      </w:r>
      <w:r>
        <w:rPr>
          <w:sz w:val="28"/>
        </w:rPr>
        <w:t xml:space="preserve"> РФ могут быть только водители транспортных средств, достигшие возраста административной ответственности, установленного ст. 2.3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C15DD">
      <w:pPr>
        <w:ind w:firstLine="708"/>
        <w:jc w:val="both"/>
      </w:pPr>
      <w:r>
        <w:rPr>
          <w:sz w:val="28"/>
        </w:rPr>
        <w:t>Субъективная сторона правонарушений, предусмотренных с</w:t>
      </w:r>
      <w:r>
        <w:rPr>
          <w:sz w:val="28"/>
        </w:rPr>
        <w:t xml:space="preserve">т. 12.8 </w:t>
      </w:r>
      <w:r>
        <w:rPr>
          <w:sz w:val="28"/>
        </w:rPr>
        <w:t>КоАП</w:t>
      </w:r>
      <w:r>
        <w:rPr>
          <w:sz w:val="28"/>
        </w:rPr>
        <w:t xml:space="preserve"> РФ выражается виной в форме прямого умысла. </w:t>
      </w:r>
    </w:p>
    <w:p w:rsidR="00EC15DD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</w:t>
      </w:r>
      <w:r>
        <w:rPr>
          <w:sz w:val="28"/>
        </w:rPr>
        <w:t xml:space="preserve"> состоянии опьянения.</w:t>
      </w:r>
    </w:p>
    <w:p w:rsidR="00EC15DD">
      <w:pPr>
        <w:ind w:firstLine="708"/>
        <w:jc w:val="both"/>
      </w:pPr>
      <w:r>
        <w:rPr>
          <w:sz w:val="28"/>
        </w:rPr>
        <w:t>В соответствии с п. 2.1 ст. 19 Федерального Закона от 10 декабря 1995 года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</w:t>
      </w:r>
      <w:r>
        <w:rPr>
          <w:sz w:val="28"/>
        </w:rPr>
        <w:t>го 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</w:t>
      </w:r>
      <w:r>
        <w:rPr>
          <w:sz w:val="28"/>
        </w:rPr>
        <w:t>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</w:t>
      </w:r>
      <w:r>
        <w:rPr>
          <w:sz w:val="28"/>
        </w:rPr>
        <w:t xml:space="preserve">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</w:t>
      </w:r>
      <w:r>
        <w:rPr>
          <w:sz w:val="28"/>
        </w:rPr>
        <w:t xml:space="preserve">21 Правил». Нарушение данных запретов образует объективную сторону состава правонарушения, предусмотренного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C15DD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61 АГ 355095. составленного 20 мая 2018 года в 00 час. 20 мин., </w:t>
      </w:r>
      <w:r>
        <w:rPr>
          <w:sz w:val="28"/>
        </w:rPr>
        <w:t>для привлечения Блохина Е.Ф.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19 мая 2018 года в 22 часа 50 минут управлял транспо</w:t>
      </w:r>
      <w:r>
        <w:rPr>
          <w:sz w:val="28"/>
        </w:rPr>
        <w:t>ртным средством – автомобилем марка автомобиля, государственный</w:t>
      </w:r>
      <w:r>
        <w:rPr>
          <w:sz w:val="28"/>
        </w:rPr>
        <w:t xml:space="preserve"> регистрационный знак В451ОН82 на адрес в адрес в состоянии алкогольного опьянения (признак опьянения – запах алкоголя изо рта). Был освидетельствован в медицинском учреждении ГБУЗ РК «Евпатори</w:t>
      </w:r>
      <w:r>
        <w:rPr>
          <w:sz w:val="28"/>
        </w:rPr>
        <w:t xml:space="preserve">йский психоневрологический диспансер» (акт медицинского освидетельствования № 78 от 19 мая 2018 года), </w:t>
      </w:r>
      <w:r>
        <w:rPr>
          <w:sz w:val="28"/>
        </w:rPr>
        <w:t>согласно</w:t>
      </w:r>
      <w:r>
        <w:rPr>
          <w:sz w:val="28"/>
        </w:rPr>
        <w:t xml:space="preserve"> медицинского заключения было установлено состояние опьянения,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 (л.д. 1). </w:t>
      </w:r>
    </w:p>
    <w:p w:rsidR="00EC15DD">
      <w:pPr>
        <w:ind w:firstLine="708"/>
        <w:jc w:val="both"/>
      </w:pPr>
      <w:r>
        <w:rPr>
          <w:sz w:val="28"/>
        </w:rPr>
        <w:t>Как усматривается из объяснения лица, в отношении которого возбуждено дело об административном правонарушении, имеющегося в протоколе об административном правонарушении, последний собственноручно написал, что «с нарушением согласен», что</w:t>
      </w:r>
      <w:r>
        <w:rPr>
          <w:sz w:val="28"/>
        </w:rPr>
        <w:t xml:space="preserve"> свидетельствует о том, что Блохин Е.Ф. не возражал против сути изложенных в данном протоколе обстоятельств, что подтверждается его записью и подписью в соответствующей графе данного протокола об административном правонарушении. </w:t>
      </w:r>
    </w:p>
    <w:p w:rsidR="00EC15DD">
      <w:pPr>
        <w:ind w:firstLine="708"/>
        <w:jc w:val="both"/>
      </w:pPr>
      <w:r>
        <w:rPr>
          <w:sz w:val="28"/>
        </w:rPr>
        <w:t>Постановлением Правительст</w:t>
      </w:r>
      <w:r>
        <w:rPr>
          <w:sz w:val="28"/>
        </w:rPr>
        <w:t>ва Российской Федерации от 26 июня 2008 г.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</w:t>
      </w:r>
      <w:r>
        <w:rPr>
          <w:sz w:val="28"/>
        </w:rPr>
        <w:t>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EC15DD">
      <w:pPr>
        <w:ind w:firstLine="708"/>
        <w:jc w:val="both"/>
      </w:pPr>
      <w:r>
        <w:rPr>
          <w:sz w:val="28"/>
        </w:rPr>
        <w:t>Как усматривается из материалов дела, 19 мая 2018 года должностным лицом – инспектором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Блохина Е.Ф. применены меры обеспечения производства по делу об административном правона</w:t>
      </w:r>
      <w:r>
        <w:rPr>
          <w:sz w:val="28"/>
        </w:rPr>
        <w:t>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EC15DD">
      <w:pPr>
        <w:jc w:val="both"/>
      </w:pPr>
      <w:r>
        <w:rPr>
          <w:sz w:val="28"/>
        </w:rPr>
        <w:t>Факт управления Блохина Е.Ф. транспортным средством при указанных в протоколе об административном правонарушении обстоятельствах подт</w:t>
      </w:r>
      <w:r>
        <w:rPr>
          <w:sz w:val="28"/>
        </w:rPr>
        <w:t>верждается протоколом 61 АМ 416847 об отстранении от управления транспортным средством от 19 мая 2018 года, согласно которому Блохин Е.Ф. 19 мая 2018 года, на адрес в адрес, управляющий транспортным средством – автомобилем марки марка автомобиля, государст</w:t>
      </w:r>
      <w:r>
        <w:rPr>
          <w:sz w:val="28"/>
        </w:rPr>
        <w:t>венный регистрационный знак В451ОН82, при наличии достаточных оснований полагать</w:t>
      </w:r>
      <w:r>
        <w:rPr>
          <w:sz w:val="28"/>
        </w:rPr>
        <w:t xml:space="preserve">, </w:t>
      </w:r>
      <w:r>
        <w:rPr>
          <w:sz w:val="28"/>
        </w:rPr>
        <w:t xml:space="preserve">что лицо, которое управляет транспортным средством, находится в состоянии опьянения (запах </w:t>
      </w:r>
      <w:r>
        <w:rPr>
          <w:sz w:val="28"/>
        </w:rPr>
        <w:t>алкоголя изо рта), 19 мая 2018 года в 22 часа 50 минут отстранен от управления тран</w:t>
      </w:r>
      <w:r>
        <w:rPr>
          <w:sz w:val="28"/>
        </w:rPr>
        <w:t>спортным средством до устранения причин отстранения (л.д. 3),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>
        <w:rPr>
          <w:sz w:val="28"/>
        </w:rPr>
        <w:t xml:space="preserve"> медицинское</w:t>
      </w:r>
      <w:r>
        <w:rPr>
          <w:sz w:val="28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26.06.2008 года № 475 / в ред. Постановления Правитель</w:t>
      </w:r>
      <w:r>
        <w:rPr>
          <w:sz w:val="28"/>
        </w:rPr>
        <w:t xml:space="preserve">ства РФ т 10.02.11 г. № 64/. </w:t>
      </w:r>
    </w:p>
    <w:p w:rsidR="00EC15DD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</w:t>
      </w:r>
      <w:r>
        <w:rPr>
          <w:sz w:val="28"/>
        </w:rPr>
        <w:t>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EC15DD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</w:t>
      </w:r>
      <w:r>
        <w:rPr>
          <w:sz w:val="28"/>
        </w:rPr>
        <w:t>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</w:t>
      </w:r>
      <w:r>
        <w:rPr>
          <w:sz w:val="28"/>
        </w:rPr>
        <w:t xml:space="preserve"> фиксирования в соответствующем протоколе или акте содержания и результатов проводимого процессуального действия.</w:t>
      </w:r>
    </w:p>
    <w:p w:rsidR="00EC15DD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61 АМ 416847 соответствующие процессуальные действия производились без </w:t>
      </w:r>
      <w:r>
        <w:rPr>
          <w:sz w:val="28"/>
        </w:rPr>
        <w:t>участия понятых, с применением видеозаписи.</w:t>
      </w:r>
    </w:p>
    <w:p w:rsidR="00EC15DD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</w:t>
      </w:r>
      <w:r>
        <w:rPr>
          <w:sz w:val="28"/>
        </w:rPr>
        <w:t xml:space="preserve">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EC15DD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</w:t>
      </w:r>
      <w:r>
        <w:rPr>
          <w:sz w:val="28"/>
        </w:rPr>
        <w:t xml:space="preserve">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</w:t>
      </w:r>
      <w:r>
        <w:rPr>
          <w:sz w:val="28"/>
        </w:rPr>
        <w:t>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EC15DD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</w:t>
      </w:r>
      <w:r>
        <w:rPr>
          <w:sz w:val="28"/>
        </w:rPr>
        <w:t xml:space="preserve">в соответствии с требованиями закона, имеют надлежащую процессуальную форму. </w:t>
      </w:r>
    </w:p>
    <w:p w:rsidR="00EC15DD">
      <w:pPr>
        <w:jc w:val="both"/>
      </w:pPr>
      <w:r>
        <w:rPr>
          <w:sz w:val="28"/>
        </w:rPr>
        <w:t>Учитывая вышеизложенные доказательства в их совокупности, суд приходит к выводу о законности выводов уполномоченного должностного лица о нахождении Блохина Е.Ф. в состоянии алког</w:t>
      </w:r>
      <w:r>
        <w:rPr>
          <w:sz w:val="28"/>
        </w:rPr>
        <w:t>ольного опьянения, поскольку действия должностного лица по прохождению Блохиным Е.Ф. освидетельствования на состояние алкогольного опьянения соответствуют требованиям Правил.</w:t>
      </w:r>
    </w:p>
    <w:p w:rsidR="00EC15DD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</w:t>
      </w:r>
      <w:r>
        <w:rPr>
          <w:sz w:val="28"/>
        </w:rPr>
        <w:t xml:space="preserve"> 82 АО № 000004 от 19 мая 2018 года, были приняты меры к проведению освидетельствования Блохина Е.Ф.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6810, заводской номер прибора ARСЕ-0258 в связи с наличием у Бло</w:t>
      </w:r>
      <w:r>
        <w:rPr>
          <w:sz w:val="28"/>
        </w:rPr>
        <w:t>хина Е.Ф. признака алкогольного опьянения: запах алкоголя изо рта, от прохождения которого Блохин</w:t>
      </w:r>
      <w:r>
        <w:rPr>
          <w:sz w:val="28"/>
        </w:rPr>
        <w:t xml:space="preserve"> Е.Ф.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3).</w:t>
      </w:r>
    </w:p>
    <w:p w:rsidR="00EC15DD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 транспортным сред</w:t>
      </w:r>
      <w:r>
        <w:rPr>
          <w:sz w:val="28"/>
        </w:rPr>
        <w:t>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</w:t>
      </w:r>
      <w:r>
        <w:rPr>
          <w:sz w:val="28"/>
        </w:rPr>
        <w:t>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</w:t>
      </w:r>
      <w:r>
        <w:rPr>
          <w:sz w:val="28"/>
        </w:rPr>
        <w:t xml:space="preserve">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EC15DD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6 ст. 27.12 </w:t>
      </w:r>
      <w:r>
        <w:rPr>
          <w:sz w:val="28"/>
        </w:rPr>
        <w:t>КоАП</w:t>
      </w:r>
      <w:r>
        <w:rPr>
          <w:sz w:val="28"/>
        </w:rPr>
        <w:t xml:space="preserve"> РФ освидетельствование на состояние алкогольного опьянения и оформление его рез</w:t>
      </w:r>
      <w:r>
        <w:rPr>
          <w:sz w:val="28"/>
        </w:rPr>
        <w:t xml:space="preserve">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EC15DD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Постановлением</w:t>
      </w:r>
      <w:r>
        <w:rPr>
          <w:sz w:val="28"/>
        </w:rPr>
        <w:t xml:space="preserve">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</w:t>
      </w:r>
      <w:r>
        <w:rPr>
          <w:sz w:val="28"/>
        </w:rPr>
        <w:t>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</w:t>
      </w:r>
      <w:r>
        <w:rPr>
          <w:sz w:val="28"/>
        </w:rPr>
        <w:t xml:space="preserve"> средств или психотропных веществ в организме человека при проведении медицинского ос</w:t>
      </w:r>
      <w:r>
        <w:rPr>
          <w:sz w:val="28"/>
        </w:rPr>
        <w:t xml:space="preserve">видетельствования на состояние опьянения лица, которое управляет транспортным средством». </w:t>
      </w:r>
    </w:p>
    <w:p w:rsidR="00EC15DD">
      <w:pPr>
        <w:ind w:firstLine="540"/>
        <w:jc w:val="both"/>
      </w:pPr>
      <w:r>
        <w:rPr>
          <w:sz w:val="28"/>
        </w:rPr>
        <w:t xml:space="preserve">Согласно Правилам определения наличия наркотических средств или психотропных веществ в организме человека при проведении медицинского </w:t>
      </w:r>
      <w:r>
        <w:rPr>
          <w:sz w:val="28"/>
        </w:rPr>
        <w:t>освидетельствования на состояни</w:t>
      </w:r>
      <w:r>
        <w:rPr>
          <w:sz w:val="28"/>
        </w:rPr>
        <w:t>е опьянения лица, которое управляет транспортным средством (утвержденным Постановлением Правительства Российской Федерации от 26 июня 2008 г. № 475) устанавливается порядок определения наличия наркотических средств или психотропных веществ в организме чело</w:t>
      </w:r>
      <w:r>
        <w:rPr>
          <w:sz w:val="28"/>
        </w:rPr>
        <w:t>века при проведении медицинского освидетельствования на состояние опьянения лица, которое управляет транспортным средством.</w:t>
      </w:r>
    </w:p>
    <w:p w:rsidR="00EC15DD">
      <w:pPr>
        <w:spacing w:line="280" w:lineRule="atLeast"/>
        <w:ind w:firstLine="547"/>
        <w:jc w:val="both"/>
      </w:pPr>
      <w:r>
        <w:rPr>
          <w:sz w:val="28"/>
        </w:rPr>
        <w:t>Определение наличия наркотических средств или психотропных веществ осуществляется в химико-токсикологических лабораториях медицински</w:t>
      </w:r>
      <w:r>
        <w:rPr>
          <w:sz w:val="28"/>
        </w:rPr>
        <w:t>х организаций, имеющих лицензию на осуществление медицинской деятельности с указанием соответствующих работ (услуг).</w:t>
      </w:r>
    </w:p>
    <w:p w:rsidR="00EC15DD">
      <w:pPr>
        <w:spacing w:line="280" w:lineRule="atLeast"/>
        <w:ind w:firstLine="547"/>
        <w:jc w:val="both"/>
      </w:pPr>
      <w:r>
        <w:rPr>
          <w:sz w:val="28"/>
        </w:rPr>
        <w:t>Результаты химико-токсикологических исследований при определении наличия наркотических средств или психотропных веществ оформляются справко</w:t>
      </w:r>
      <w:r>
        <w:rPr>
          <w:sz w:val="28"/>
        </w:rPr>
        <w:t xml:space="preserve">й о результатах химико-токсикологических исследований, форма и </w:t>
      </w:r>
      <w:r>
        <w:rPr>
          <w:sz w:val="28"/>
        </w:rPr>
        <w:t>инструкция</w:t>
      </w:r>
      <w:r>
        <w:rPr>
          <w:sz w:val="28"/>
        </w:rPr>
        <w:t xml:space="preserve"> по заполнению которой утверждаются Министерством здравоохранения и социального развития Российской Федерации.</w:t>
      </w:r>
    </w:p>
    <w:p w:rsidR="00EC15DD">
      <w:pPr>
        <w:spacing w:line="280" w:lineRule="atLeast"/>
        <w:ind w:firstLine="547"/>
        <w:jc w:val="both"/>
      </w:pPr>
      <w:r>
        <w:rPr>
          <w:sz w:val="28"/>
        </w:rPr>
        <w:t xml:space="preserve">Справка о результатах химико-токсикологических исследований приобщается </w:t>
      </w:r>
      <w:r>
        <w:rPr>
          <w:sz w:val="28"/>
        </w:rPr>
        <w:t>ко второму экземпляру акта медицинского освидетельствования на состояние опьянения лица, которое управляет транспортным средством.</w:t>
      </w:r>
    </w:p>
    <w:p w:rsidR="00EC15DD">
      <w:pPr>
        <w:spacing w:line="280" w:lineRule="atLeast"/>
        <w:ind w:firstLine="547"/>
        <w:jc w:val="both"/>
      </w:pPr>
      <w:r>
        <w:rPr>
          <w:sz w:val="28"/>
        </w:rPr>
        <w:t>Порядок проведения химико-токсикологических исследований, формы отчетности, сроки проведения химико-токсикологических исследо</w:t>
      </w:r>
      <w:r>
        <w:rPr>
          <w:sz w:val="28"/>
        </w:rPr>
        <w:t>ваний, а также порядок организационно-методического обеспечения проведения химико-токсикологических исследований определяются Министерством здравоохранения Российской Федерации.</w:t>
      </w:r>
    </w:p>
    <w:p w:rsidR="00EC15DD">
      <w:pPr>
        <w:spacing w:line="280" w:lineRule="atLeast"/>
        <w:ind w:firstLine="547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"consultantplus://offline/ref=A9F8CF0B36793FF252CC3B2784BA5BBF1E8C48189B29A22C57B2ABD5D138175002C4E4C7986C9B47HF20Q" </w:instrText>
      </w:r>
      <w:r>
        <w:fldChar w:fldCharType="separate"/>
      </w:r>
      <w:r>
        <w:rPr>
          <w:color w:val="0000FF"/>
          <w:sz w:val="28"/>
          <w:u w:val="single"/>
        </w:rPr>
        <w:t>пунктом 3</w:t>
      </w:r>
      <w:r>
        <w:fldChar w:fldCharType="end"/>
      </w:r>
      <w:r>
        <w:rPr>
          <w:sz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</w:t>
      </w:r>
      <w:r>
        <w:rPr>
          <w:sz w:val="28"/>
        </w:rPr>
        <w:t xml:space="preserve">ков: а) запах алкоголя изо рта; б) неустойчивость позы; в) нарушение речи; г) резкое изменение окраски кожных покровов лица; </w:t>
      </w:r>
      <w:r>
        <w:rPr>
          <w:sz w:val="28"/>
        </w:rPr>
        <w:t>д</w:t>
      </w:r>
      <w:r>
        <w:rPr>
          <w:sz w:val="28"/>
        </w:rPr>
        <w:t>) поведение, не соответствующее обстановке.</w:t>
      </w:r>
    </w:p>
    <w:p w:rsidR="00EC15DD">
      <w:pPr>
        <w:spacing w:line="280" w:lineRule="atLeast"/>
        <w:ind w:firstLine="547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"consultantplus://offline/ref=A9F8CF0B36793FF252CC3B2784BA5BBF1E8C48189B29A22C57B2ABD5D138175002C4E4C7986C9B45HF2AQ" </w:instrText>
      </w:r>
      <w:r>
        <w:fldChar w:fldCharType="separate"/>
      </w:r>
      <w:r>
        <w:rPr>
          <w:color w:val="0000FF"/>
          <w:sz w:val="28"/>
          <w:u w:val="single"/>
        </w:rPr>
        <w:t>пунктом 10</w:t>
      </w:r>
      <w:r>
        <w:fldChar w:fldCharType="end"/>
      </w:r>
      <w:r>
        <w:rPr>
          <w:sz w:val="28"/>
        </w:rPr>
        <w:t xml:space="preserve">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опьянения</w:t>
      </w:r>
      <w:r>
        <w:rPr>
          <w:sz w:val="28"/>
        </w:rPr>
        <w:t>; б) при несогласии с результатом освидетельствования на состояние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</w:t>
      </w:r>
      <w:r>
        <w:rPr>
          <w:sz w:val="28"/>
        </w:rPr>
        <w:t>когольного опьянения.</w:t>
      </w:r>
    </w:p>
    <w:p w:rsidR="00EC15DD">
      <w:pPr>
        <w:spacing w:line="280" w:lineRule="atLeast"/>
        <w:ind w:firstLine="547"/>
        <w:jc w:val="both"/>
      </w:pPr>
      <w:r>
        <w:rPr>
          <w:sz w:val="28"/>
        </w:rPr>
        <w:t>При наличии признаков, позволяющих считать, что водитель управляет транспортным средством в состоянии опьянения, должностное лицо, осуществляющий надзор и контроль за безопасностью движения и эксплуатации транспортных средств, обязано</w:t>
      </w:r>
      <w:r>
        <w:rPr>
          <w:sz w:val="28"/>
        </w:rPr>
        <w:t xml:space="preserve"> провести освидетельствование водителя на состояние алкогольного опьянения в соответствии с установленным порогом концентрации этилового спирта в выдыхаемом воздухе с </w:t>
      </w:r>
      <w:r>
        <w:rPr>
          <w:sz w:val="28"/>
        </w:rPr>
        <w:t>использованием технических средств измерения, обеспечивающих запись результатов исследова</w:t>
      </w:r>
      <w:r>
        <w:rPr>
          <w:sz w:val="28"/>
        </w:rPr>
        <w:t>ния на бумажном носителе, разрешенных к применению</w:t>
      </w:r>
      <w:r>
        <w:rPr>
          <w:sz w:val="28"/>
        </w:rPr>
        <w:t xml:space="preserve"> Федеральной службой по надзору в сфере здравоохранения и социального развития.</w:t>
      </w:r>
    </w:p>
    <w:p w:rsidR="00EC15DD">
      <w:pPr>
        <w:spacing w:line="280" w:lineRule="atLeast"/>
        <w:ind w:firstLine="547"/>
        <w:jc w:val="both"/>
      </w:pPr>
      <w:r>
        <w:rPr>
          <w:sz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</w:t>
      </w:r>
      <w:r>
        <w:rPr>
          <w:sz w:val="28"/>
        </w:rPr>
        <w:t xml:space="preserve">и осуществляется должностным лицом, которому предоставлено право государственного надзора и </w:t>
      </w:r>
      <w:r>
        <w:rPr>
          <w:sz w:val="28"/>
        </w:rPr>
        <w:t>контроля за</w:t>
      </w:r>
      <w:r>
        <w:rPr>
          <w:sz w:val="28"/>
        </w:rPr>
        <w:t xml:space="preserve"> безопасностью движения и эксплуатации транспортного средства соответствующего вида в присутствии двух понятых.</w:t>
      </w:r>
    </w:p>
    <w:p w:rsidR="00EC15DD">
      <w:pPr>
        <w:ind w:firstLine="708"/>
        <w:jc w:val="both"/>
      </w:pPr>
      <w:r>
        <w:rPr>
          <w:sz w:val="28"/>
        </w:rPr>
        <w:t>Как усматривается из протокола 50 МВ № 03</w:t>
      </w:r>
      <w:r>
        <w:rPr>
          <w:sz w:val="28"/>
        </w:rPr>
        <w:t>4648 от 19 мая 2018 года о направлении Блохина Е.Ф. на медицинское освидетельствование, основанием для направления послужило: отказ от прохождения освидетельствования на состояние алкогольного опьянения. Блохин Е.Ф. при наличии признака опьянения (запах ал</w:t>
      </w:r>
      <w:r>
        <w:rPr>
          <w:sz w:val="28"/>
        </w:rPr>
        <w:t>коголя изо рта) изъявил согласие на прохождение медицинского освидетельствование, что подтверждается его подписью в соответствующей графе данного протокола (</w:t>
      </w:r>
      <w:r>
        <w:rPr>
          <w:sz w:val="28"/>
        </w:rPr>
        <w:t>л</w:t>
      </w:r>
      <w:r>
        <w:rPr>
          <w:sz w:val="28"/>
        </w:rPr>
        <w:t>.д. 4).</w:t>
      </w:r>
    </w:p>
    <w:p w:rsidR="00EC15DD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</w:t>
      </w:r>
      <w:r>
        <w:rPr>
          <w:sz w:val="28"/>
        </w:rPr>
        <w:t>едицинского освидетельствования на состояние опьянения лица, которое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</w:t>
      </w:r>
      <w:r>
        <w:rPr>
          <w:sz w:val="28"/>
        </w:rPr>
        <w:t>ние № 3 к Приказу Минздрава России от 18.12.2015 N 933н "О порядке проведения медицинского освидетельствования на состояние опьянения (алкогольного, наркотического или иного токсического)" (Зарегистрировано в</w:t>
      </w:r>
      <w:r>
        <w:rPr>
          <w:sz w:val="28"/>
        </w:rPr>
        <w:t xml:space="preserve"> </w:t>
      </w:r>
      <w:r>
        <w:rPr>
          <w:sz w:val="28"/>
        </w:rPr>
        <w:t>Минюсте России 11.03.2016 N 41390).</w:t>
      </w:r>
    </w:p>
    <w:p w:rsidR="00EC15DD">
      <w:pPr>
        <w:ind w:firstLine="708"/>
        <w:jc w:val="both"/>
      </w:pPr>
      <w:r>
        <w:rPr>
          <w:sz w:val="28"/>
        </w:rPr>
        <w:t>Освидетельс</w:t>
      </w:r>
      <w:r>
        <w:rPr>
          <w:sz w:val="28"/>
        </w:rPr>
        <w:t>твование водителя на состояние опьянения осуществляется в соответствии с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опьянен</w:t>
      </w:r>
      <w:r>
        <w:rPr>
          <w:sz w:val="28"/>
        </w:rPr>
        <w:t>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</w:t>
      </w:r>
      <w:r>
        <w:rPr>
          <w:sz w:val="28"/>
        </w:rPr>
        <w:t>их</w:t>
      </w:r>
      <w:r>
        <w:rPr>
          <w:sz w:val="28"/>
        </w:rPr>
        <w:t xml:space="preserve">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EC15DD">
      <w:pPr>
        <w:ind w:firstLine="708"/>
        <w:jc w:val="both"/>
      </w:pPr>
      <w:r>
        <w:rPr>
          <w:sz w:val="28"/>
        </w:rPr>
        <w:t xml:space="preserve">Согласно акта медицинского освидетельствования на состояние опьянения (алкогольного, наркотического или иного токсического) № 78 от 19 мая 2018 года (л.д. 5) – 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Блохина Е.Ф. на основании положительных</w:t>
      </w:r>
      <w:r>
        <w:rPr>
          <w:sz w:val="28"/>
        </w:rPr>
        <w:t xml:space="preserve"> результатов двукратного с интервалом 20 минут определения алкоголя в выдыхаемом воздухе в </w:t>
      </w:r>
      <w:r>
        <w:rPr>
          <w:sz w:val="28"/>
        </w:rPr>
        <w:t>концентрации 1,28 миллиграмма на один литр выдыхаемого воздуха и 1,38 миллиграмма на один литр выдыхаемого воздуха</w:t>
      </w:r>
      <w:r>
        <w:rPr>
          <w:sz w:val="28"/>
        </w:rPr>
        <w:t xml:space="preserve">, </w:t>
      </w:r>
      <w:r>
        <w:rPr>
          <w:sz w:val="28"/>
        </w:rPr>
        <w:t>превышающей 0,16 миллиграмма на один литр выдыхае</w:t>
      </w:r>
      <w:r>
        <w:rPr>
          <w:sz w:val="28"/>
        </w:rPr>
        <w:t xml:space="preserve">мого воздуха – возможную суммарную погрешность измерений, при помощи надлежащего технического средства измерения Анализатора паров эталона </w:t>
      </w:r>
      <w:r>
        <w:rPr>
          <w:sz w:val="28"/>
        </w:rPr>
        <w:t>Alco</w:t>
      </w:r>
      <w:r>
        <w:rPr>
          <w:sz w:val="28"/>
        </w:rPr>
        <w:t xml:space="preserve"> ARHD-0225, поверенного до 15.03.2019 года (л.д. 5).</w:t>
      </w:r>
    </w:p>
    <w:p w:rsidR="00EC15DD">
      <w:pPr>
        <w:ind w:firstLine="708"/>
        <w:jc w:val="both"/>
      </w:pPr>
      <w:r>
        <w:rPr>
          <w:sz w:val="28"/>
        </w:rPr>
        <w:t>Медицинское освидетельствование Блохина Е.Ф. на состояние оп</w:t>
      </w:r>
      <w:r>
        <w:rPr>
          <w:sz w:val="28"/>
        </w:rPr>
        <w:t>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</w:t>
      </w:r>
      <w:r>
        <w:rPr>
          <w:sz w:val="28"/>
        </w:rPr>
        <w:t xml:space="preserve">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</w:t>
      </w:r>
      <w:r>
        <w:rPr>
          <w:sz w:val="28"/>
        </w:rPr>
        <w:t>Минздрава</w:t>
      </w:r>
      <w:r>
        <w:rPr>
          <w:sz w:val="28"/>
        </w:rPr>
        <w:t xml:space="preserve"> России от 18.12.2015 N 933н "О порядке пр</w:t>
      </w:r>
      <w:r>
        <w:rPr>
          <w:sz w:val="28"/>
        </w:rPr>
        <w:t>оведения медицинского освидетельствования на состояние опьянения (алкогольного, наркотического или иного токсического)" (Зарегистрировано в Минюсте России 11.03.2016 N 41390).</w:t>
      </w:r>
    </w:p>
    <w:p w:rsidR="00EC15DD">
      <w:pPr>
        <w:ind w:firstLine="708"/>
        <w:jc w:val="both"/>
      </w:pPr>
      <w:r>
        <w:rPr>
          <w:sz w:val="28"/>
        </w:rPr>
        <w:t>У суда нет оснований не доверять указанным документам, акт медицинского освидете</w:t>
      </w:r>
      <w:r>
        <w:rPr>
          <w:sz w:val="28"/>
        </w:rPr>
        <w:t xml:space="preserve">льствования на состояние опьянения составлен в соответствии с законом и содержит все необходимые реквизиты. </w:t>
      </w:r>
    </w:p>
    <w:p w:rsidR="00EC15DD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которые</w:t>
      </w:r>
      <w:r>
        <w:rPr>
          <w:sz w:val="28"/>
        </w:rPr>
        <w:t xml:space="preserve">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EC15DD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непротиворечивыми, соглас</w:t>
      </w:r>
      <w:r>
        <w:rPr>
          <w:sz w:val="28"/>
        </w:rPr>
        <w:t>уются между собой, ввиду чего суд находит их достоверными и объективными.</w:t>
      </w:r>
    </w:p>
    <w:p w:rsidR="00EC15DD">
      <w:pPr>
        <w:ind w:firstLine="708"/>
        <w:jc w:val="both"/>
      </w:pPr>
      <w:r>
        <w:rPr>
          <w:sz w:val="28"/>
        </w:rPr>
        <w:t xml:space="preserve">Как усматривается из копии свидетельства о поверке № 05/0434/18 средства измерения Анализатора паров эталона в выдыхаемом воздухе типа </w:t>
      </w:r>
      <w:r>
        <w:rPr>
          <w:sz w:val="28"/>
        </w:rPr>
        <w:t>Alcotest</w:t>
      </w:r>
      <w:r>
        <w:rPr>
          <w:sz w:val="28"/>
        </w:rPr>
        <w:t xml:space="preserve"> модели 6810, заводской номер ARDE-0225</w:t>
      </w:r>
      <w:r>
        <w:rPr>
          <w:sz w:val="28"/>
        </w:rPr>
        <w:t>, данный прибор действителен до 15 марта 2019 года (</w:t>
      </w:r>
      <w:r>
        <w:rPr>
          <w:sz w:val="28"/>
        </w:rPr>
        <w:t>л</w:t>
      </w:r>
      <w:r>
        <w:rPr>
          <w:sz w:val="28"/>
        </w:rPr>
        <w:t>.д. 6).</w:t>
      </w:r>
    </w:p>
    <w:p w:rsidR="00EC15DD">
      <w:pPr>
        <w:ind w:firstLine="708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о задержании транспортного средства 82 ЯЭ № 001339 от 19.05.2018 года, составленного в «23» часа «20» минут, было задержано транспортное средство – автомобиль марки марка автом</w:t>
      </w:r>
      <w:r>
        <w:rPr>
          <w:sz w:val="28"/>
        </w:rPr>
        <w:t xml:space="preserve">обиля, государственный регистрационный знак В451ОН82 и передано гражданке </w:t>
      </w:r>
      <w:r>
        <w:rPr>
          <w:sz w:val="28"/>
        </w:rPr>
        <w:t>фио</w:t>
      </w:r>
      <w:r>
        <w:rPr>
          <w:sz w:val="28"/>
        </w:rPr>
        <w:t xml:space="preserve"> (л.д. 7). </w:t>
      </w:r>
    </w:p>
    <w:p w:rsidR="00EC15DD">
      <w:pPr>
        <w:ind w:firstLine="708"/>
        <w:jc w:val="both"/>
      </w:pPr>
      <w:r>
        <w:rPr>
          <w:sz w:val="28"/>
        </w:rPr>
        <w:t>Рапорт инспектора ДПС группы ДПС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19.05.2018 г</w:t>
      </w:r>
      <w:r>
        <w:rPr>
          <w:sz w:val="28"/>
        </w:rPr>
        <w:t>ода в отношении гражданина Блохина Е.Ф. (л.д. 8).</w:t>
      </w:r>
    </w:p>
    <w:p w:rsidR="00EC15DD">
      <w:pPr>
        <w:ind w:firstLine="708"/>
        <w:jc w:val="both"/>
      </w:pPr>
      <w:r>
        <w:rPr>
          <w:sz w:val="28"/>
        </w:rPr>
        <w:t>Как усматривается из видеозаписи фиксации процессуальных действий, инспектором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разъяснены Блохину Е.Ф.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</w:t>
      </w:r>
      <w:r>
        <w:rPr>
          <w:sz w:val="28"/>
        </w:rPr>
        <w:t xml:space="preserve"> Конституции РФ. Было предложено пройти освидетельствование на состояние алкогольного опьянения, от прохождения которого он отказался. В связи с отказом от прохождения освидетельствования на состояние алкогольного опьянения и при наличии признака опьянения</w:t>
      </w:r>
      <w:r>
        <w:rPr>
          <w:sz w:val="28"/>
        </w:rPr>
        <w:t xml:space="preserve"> – запах алкоголя изо рта, Блохину Е.Ф. было предложено пройти медицинское освидетельствование на состояние опьянения, на что он согласился. Оказание какого-либо давления со стороны сотрудников ГИБДД на Блохина Е.Ф. при этом не усматривается (л.д. 9).</w:t>
      </w:r>
    </w:p>
    <w:p w:rsidR="00EC15DD">
      <w:pPr>
        <w:ind w:firstLine="708"/>
        <w:jc w:val="both"/>
      </w:pPr>
      <w:r>
        <w:rPr>
          <w:sz w:val="28"/>
        </w:rPr>
        <w:t>Пись</w:t>
      </w:r>
      <w:r>
        <w:rPr>
          <w:sz w:val="28"/>
        </w:rPr>
        <w:t xml:space="preserve">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EC15DD">
      <w:pPr>
        <w:jc w:val="both"/>
      </w:pPr>
      <w:r>
        <w:rPr>
          <w:sz w:val="28"/>
        </w:rPr>
        <w:t>При таких обстоятельствах в действиях Блохина Е.Ф. име</w:t>
      </w:r>
      <w:r>
        <w:rPr>
          <w:sz w:val="28"/>
        </w:rPr>
        <w:t>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</w:t>
      </w:r>
      <w:r>
        <w:rPr>
          <w:sz w:val="28"/>
        </w:rPr>
        <w:t>оловно наказуемого деяния.</w:t>
      </w:r>
    </w:p>
    <w:p w:rsidR="00EC15DD">
      <w:pPr>
        <w:jc w:val="both"/>
      </w:pPr>
      <w:r>
        <w:rPr>
          <w:sz w:val="28"/>
        </w:rPr>
        <w:t>Как усматривается из материалов дела, Блохин Е.Ф. в установленном законом порядке получал специальное право управления транспортными средствами и водительское удостоверение 8219791839 от 12.12.2014 года, выданное ГИБДД 8205, кат.</w:t>
      </w:r>
      <w:r>
        <w:rPr>
          <w:sz w:val="28"/>
        </w:rPr>
        <w:t xml:space="preserve"> «А», «А</w:t>
      </w:r>
      <w:r>
        <w:rPr>
          <w:sz w:val="28"/>
        </w:rPr>
        <w:t>1</w:t>
      </w:r>
      <w:r>
        <w:rPr>
          <w:sz w:val="28"/>
        </w:rPr>
        <w:t>», В», «В1», «С», «С1» (л.д. 11).</w:t>
      </w:r>
    </w:p>
    <w:p w:rsidR="00EC15DD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</w:t>
      </w:r>
      <w:r>
        <w:rPr>
          <w:sz w:val="28"/>
        </w:rPr>
        <w:t xml:space="preserve">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EC15D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</w:t>
      </w:r>
      <w:r>
        <w:rPr>
          <w:sz w:val="28"/>
        </w:rPr>
        <w:t>ивного правонарушения, наличие смягчающих административную ответственность обстоятельств – признание вины, раскаяние в содеянном, отсутствие обстоятельств, отягчающих административную ответственность, учитывая данные о личности Блохина Е.Ф., ранее не привл</w:t>
      </w:r>
      <w:r>
        <w:rPr>
          <w:sz w:val="28"/>
        </w:rPr>
        <w:t>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</w:t>
      </w:r>
      <w:r>
        <w:rPr>
          <w:sz w:val="28"/>
        </w:rPr>
        <w:t xml:space="preserve"> административн</w:t>
      </w:r>
      <w:r>
        <w:rPr>
          <w:sz w:val="28"/>
        </w:rPr>
        <w:t xml:space="preserve">ое наказание в виде штрафа с лишением права управления транспортными средствами в нижнем пределе, установленном санкцией ст. 12.8 ч.1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C15DD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</w:t>
      </w:r>
      <w:r>
        <w:rPr>
          <w:sz w:val="28"/>
        </w:rPr>
        <w:t xml:space="preserve">равонарушениях, мировой судья </w:t>
      </w:r>
    </w:p>
    <w:p w:rsidR="00EC15DD">
      <w:pPr>
        <w:jc w:val="center"/>
      </w:pPr>
      <w:r>
        <w:rPr>
          <w:b/>
          <w:sz w:val="28"/>
        </w:rPr>
        <w:t>ПОСТАНОВИЛ:</w:t>
      </w:r>
    </w:p>
    <w:p w:rsidR="00EC15DD">
      <w:pPr>
        <w:ind w:firstLine="708"/>
        <w:jc w:val="both"/>
      </w:pPr>
      <w:r>
        <w:rPr>
          <w:b/>
          <w:sz w:val="28"/>
        </w:rPr>
        <w:t>Блохина Евгения Федоровича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</w:t>
      </w:r>
      <w:r>
        <w:rPr>
          <w:sz w:val="28"/>
        </w:rPr>
        <w:t>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EC15DD">
      <w:pPr>
        <w:jc w:val="both"/>
      </w:pPr>
      <w:r>
        <w:rPr>
          <w:sz w:val="28"/>
        </w:rPr>
        <w:t>Штраф подлежит уплате по реквизитам: получатель УФК (МО ОМВД Росси</w:t>
      </w:r>
      <w:r>
        <w:rPr>
          <w:sz w:val="28"/>
        </w:rPr>
        <w:t xml:space="preserve">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КБК 188 1 16 30020 01 6000 140, БИК 043510001, ОКТМО 35721000, УИН 18810491182600002748.</w:t>
      </w:r>
    </w:p>
    <w:p w:rsidR="00EC15DD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</w:t>
      </w:r>
      <w:r>
        <w:rPr>
          <w:sz w:val="28"/>
        </w:rPr>
        <w:t xml:space="preserve">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EC15DD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</w:t>
      </w:r>
      <w:r>
        <w:rPr>
          <w:sz w:val="28"/>
        </w:rPr>
        <w:t xml:space="preserve">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>
        <w:rPr>
          <w:sz w:val="28"/>
        </w:rPr>
        <w:t>афа в законную силу.</w:t>
      </w:r>
    </w:p>
    <w:p w:rsidR="00EC15DD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</w:t>
      </w:r>
      <w:r>
        <w:rPr>
          <w:sz w:val="28"/>
        </w:rPr>
        <w:t>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</w:t>
      </w:r>
      <w:r>
        <w:rPr>
          <w:sz w:val="28"/>
        </w:rPr>
        <w:t>тельные работы</w:t>
      </w:r>
      <w:r>
        <w:rPr>
          <w:sz w:val="28"/>
        </w:rPr>
        <w:t xml:space="preserve"> на срок до пятидесяти часов.</w:t>
      </w:r>
    </w:p>
    <w:p w:rsidR="00EC15DD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</w:t>
      </w:r>
      <w:r>
        <w:rPr>
          <w:sz w:val="28"/>
        </w:rPr>
        <w:t xml:space="preserve">инистративного наказания в виде лишения соответствующего специального права. </w:t>
      </w:r>
    </w:p>
    <w:p w:rsidR="00EC15DD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</w:t>
      </w:r>
      <w:r>
        <w:rPr>
          <w:sz w:val="28"/>
        </w:rPr>
        <w:t xml:space="preserve">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EC15DD">
      <w:pPr>
        <w:ind w:firstLine="708"/>
        <w:jc w:val="both"/>
      </w:pPr>
      <w:r>
        <w:rPr>
          <w:sz w:val="28"/>
        </w:rPr>
        <w:t>В случае уклонения лица, лишенного специаль</w:t>
      </w:r>
      <w:r>
        <w:rPr>
          <w:sz w:val="28"/>
        </w:rPr>
        <w:t>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</w:t>
      </w:r>
      <w:r>
        <w:rPr>
          <w:sz w:val="28"/>
        </w:rPr>
        <w:t>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C15DD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</w:t>
      </w:r>
      <w:r>
        <w:rPr>
          <w:sz w:val="28"/>
        </w:rPr>
        <w:t xml:space="preserve">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</w:t>
      </w:r>
      <w:r>
        <w:rPr>
          <w:sz w:val="28"/>
        </w:rPr>
        <w:t>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C15DD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C15DD"/>
    <w:sectPr w:rsidSect="00EC15D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C15DD"/>
    <w:rsid w:val="00782CEE"/>
    <w:rsid w:val="00EC15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