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77085D" w:rsidP="006351F4">
      <w:pPr>
        <w:spacing w:after="160"/>
        <w:jc w:val="right"/>
      </w:pPr>
      <w:r>
        <w:t>Дело № 5-72-225/2018</w:t>
      </w:r>
    </w:p>
    <w:p w:rsidR="0077085D">
      <w:pPr>
        <w:spacing w:after="160"/>
        <w:jc w:val="center"/>
      </w:pPr>
      <w:r>
        <w:rPr>
          <w:b/>
        </w:rPr>
        <w:t>ПОСТАНОВЛЕНИЕ</w:t>
      </w:r>
    </w:p>
    <w:p w:rsidR="0077085D">
      <w:pPr>
        <w:spacing w:after="160"/>
        <w:ind w:firstLine="708"/>
        <w:jc w:val="both"/>
      </w:pPr>
      <w:r>
        <w:t xml:space="preserve">30 мая 2018 года </w:t>
      </w:r>
      <w:r>
        <w:t>г</w:t>
      </w:r>
      <w:r>
        <w:t>. Саки</w:t>
      </w:r>
    </w:p>
    <w:p w:rsidR="0077085D">
      <w:pPr>
        <w:spacing w:after="160"/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рассмотрев в открытом судебном заседании мат</w:t>
      </w:r>
      <w:r>
        <w:t>ериалы дела об административном правонарушении, поступившие из ОГИБДД по МО МВД Российской Федерации «</w:t>
      </w:r>
      <w:r>
        <w:t>Сакский</w:t>
      </w:r>
      <w:r>
        <w:t xml:space="preserve">» в отношении: </w:t>
      </w:r>
    </w:p>
    <w:p w:rsidR="0077085D">
      <w:pPr>
        <w:ind w:left="4248"/>
        <w:jc w:val="both"/>
      </w:pPr>
      <w:r>
        <w:rPr>
          <w:b/>
        </w:rPr>
        <w:t>Голуб</w:t>
      </w:r>
      <w:r>
        <w:rPr>
          <w:b/>
        </w:rPr>
        <w:t xml:space="preserve"> Юрия Ивановича,</w:t>
      </w:r>
      <w:r>
        <w:t xml:space="preserve"> паспортные данные, гражданина Российской Федерации, официально не трудоустроенного (согласно сведениям, предс</w:t>
      </w:r>
      <w:r>
        <w:t xml:space="preserve">тавленным в материалах дела), зарегистрированного по адресу: адрес, фактически проживающего по адресу: адрес, УИН 18810491182600002721, </w:t>
      </w:r>
    </w:p>
    <w:p w:rsidR="0077085D">
      <w:pPr>
        <w:spacing w:after="160" w:line="259" w:lineRule="auto"/>
        <w:jc w:val="both"/>
      </w:pPr>
      <w:r>
        <w:t>о привлечении его к административной ответственности за правонарушение, предусмотренное ст. 12.26 ч. 1 Кодекса Российск</w:t>
      </w:r>
      <w:r>
        <w:t xml:space="preserve">ой Федерации об административных правонарушениях, </w:t>
      </w:r>
    </w:p>
    <w:p w:rsidR="0077085D">
      <w:pPr>
        <w:spacing w:after="160"/>
        <w:jc w:val="center"/>
      </w:pPr>
      <w:r>
        <w:rPr>
          <w:b/>
        </w:rPr>
        <w:t>УСТАНОВИЛ:</w:t>
      </w:r>
    </w:p>
    <w:p w:rsidR="0077085D">
      <w:pPr>
        <w:ind w:firstLine="708"/>
        <w:jc w:val="both"/>
      </w:pPr>
      <w:r>
        <w:t xml:space="preserve">18 мая 2018 года в 22 часа 40 минут </w:t>
      </w:r>
      <w:r>
        <w:t>Голуб</w:t>
      </w:r>
      <w:r>
        <w:t xml:space="preserve"> Ю.И. на автодороге Евпатория - </w:t>
      </w:r>
      <w:r>
        <w:t>Славянское, управляя транспортным средством – автомобилем марки марка автомобиля, государственный регистрационный знак А7</w:t>
      </w:r>
      <w:r>
        <w:t>07ОМ82, с признаком алкогольного опьянения: запах алкоголя изо рта,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опьянения, чем нарушил п. 2.3.2</w:t>
      </w:r>
      <w:r>
        <w:t xml:space="preserve"> Правил дорожного движения Российской Федерации, совершив административное правонарушение, ответственность за которое предусмотренное ч. 1 ст. 12.26 </w:t>
      </w:r>
      <w:r>
        <w:t>КоАП</w:t>
      </w:r>
      <w:r>
        <w:t xml:space="preserve"> РФ.</w:t>
      </w:r>
    </w:p>
    <w:p w:rsidR="0077085D">
      <w:pPr>
        <w:ind w:firstLine="708"/>
        <w:jc w:val="both"/>
      </w:pPr>
      <w:r>
        <w:t xml:space="preserve">В судебное заседание </w:t>
      </w:r>
      <w:r>
        <w:t>Голуб</w:t>
      </w:r>
      <w:r>
        <w:t xml:space="preserve"> Ю.И. не явился, будучи извещенным надлежащим образом, что подтверждаетс</w:t>
      </w:r>
      <w:r>
        <w:t xml:space="preserve">я телефонограммой об </w:t>
      </w:r>
      <w:r>
        <w:t>извещении</w:t>
      </w:r>
      <w:r>
        <w:t xml:space="preserve"> о времени и месте рассмотрения дела, имеющейся в материалах дела. О причинах своей неявки суду </w:t>
      </w:r>
      <w:r>
        <w:t>Голуб</w:t>
      </w:r>
      <w:r>
        <w:t xml:space="preserve"> Ю.И. не сообщил. Ходатайств об отложении дела в суд не предоставил. </w:t>
      </w:r>
    </w:p>
    <w:p w:rsidR="0077085D">
      <w:pPr>
        <w:ind w:firstLine="708"/>
        <w:jc w:val="both"/>
      </w:pPr>
      <w:r>
        <w:t xml:space="preserve">Таким образом, </w:t>
      </w:r>
      <w:r>
        <w:t>Голуб</w:t>
      </w:r>
      <w:r>
        <w:t xml:space="preserve"> Ю.И. была предоставлена возможност</w:t>
      </w:r>
      <w:r>
        <w:t xml:space="preserve">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</w:t>
      </w:r>
      <w:r>
        <w:t>Голуб</w:t>
      </w:r>
      <w:r>
        <w:t xml:space="preserve"> Ю.И., надлежащим образом извещенного о месте и времени рассмотрения дел</w:t>
      </w:r>
      <w:r>
        <w:t>а об административном правонарушении, не просившего об отложении дела слушанием и не представившего суду уважительности причин своей неявки, суд</w:t>
      </w:r>
      <w:r>
        <w:t xml:space="preserve"> расценивает как волеизъявление лица, свидетельствующее об отказе от реализации своего права на выполнение указа</w:t>
      </w:r>
      <w:r>
        <w:t xml:space="preserve">нных действий. </w:t>
      </w:r>
    </w:p>
    <w:p w:rsidR="0077085D">
      <w:pPr>
        <w:ind w:firstLine="708"/>
        <w:jc w:val="both"/>
      </w:pPr>
      <w:r>
        <w:t xml:space="preserve">Согласно ст. 25.1 </w:t>
      </w:r>
      <w:r>
        <w:t>КоАП</w:t>
      </w:r>
      <w: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</w:t>
      </w:r>
      <w:r>
        <w:t>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77085D">
      <w:pPr>
        <w:ind w:firstLine="708"/>
        <w:jc w:val="both"/>
      </w:pPr>
      <w:r>
        <w:t xml:space="preserve">Согласно разъяснениям п. </w:t>
      </w:r>
      <w:r>
        <w:t>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</w:t>
      </w:r>
      <w:r>
        <w:t>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t xml:space="preserve"> по указанному адресу, о том, что лицо фактически не проживает по этому адресу либо отказало</w:t>
      </w:r>
      <w:r>
        <w:t xml:space="preserve">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77085D">
      <w:pPr>
        <w:ind w:firstLine="708"/>
        <w:jc w:val="both"/>
      </w:pPr>
      <w:r>
        <w:t xml:space="preserve">Руководствуясь положением ст. 25.1 </w:t>
      </w:r>
      <w:r>
        <w:t>КоАП</w:t>
      </w:r>
      <w:r>
        <w:t xml:space="preserve"> РФ, принимая во внимание, что </w:t>
      </w:r>
      <w:r>
        <w:t>Голуб</w:t>
      </w:r>
      <w:r>
        <w:t xml:space="preserve"> Ю.И. извещен надлежащим образом о дне и времени р</w:t>
      </w:r>
      <w:r>
        <w:t>ассмотрения дела об административного правонарушении, что подтверждается телефонограммой, имеющейся в материалах дела об административном правонарушении, а также отсутствие ходатайств об отложении дела, мировой судья считает возможным рассмотреть дело об а</w:t>
      </w:r>
      <w:r>
        <w:t xml:space="preserve">дминистративном правонарушение в отсутствие </w:t>
      </w:r>
      <w:r>
        <w:t>Голуб</w:t>
      </w:r>
      <w:r>
        <w:t xml:space="preserve"> Ю.И.</w:t>
      </w:r>
    </w:p>
    <w:p w:rsidR="0077085D">
      <w:pPr>
        <w:ind w:firstLine="708"/>
        <w:jc w:val="both"/>
      </w:pPr>
      <w:r>
        <w:t xml:space="preserve">Исследовав письменные доказательства и фактические данные в совокупности, мировой судья приходит к выводу, что вина </w:t>
      </w:r>
      <w:r>
        <w:t>Голуб</w:t>
      </w:r>
      <w:r>
        <w:t xml:space="preserve"> Ю.И. во вменяемом ему правонарушении нашла свое подтверждение в судебном заседа</w:t>
      </w:r>
      <w:r>
        <w:t xml:space="preserve">нии следующими доказательствами: </w:t>
      </w:r>
    </w:p>
    <w:p w:rsidR="0077085D">
      <w:pPr>
        <w:ind w:firstLine="708"/>
        <w:jc w:val="both"/>
      </w:pPr>
      <w:r>
        <w:t xml:space="preserve">- протоколом об административном правонарушении 61 АГ 355094 от 18 мая 2018 года, который составлен в отношении </w:t>
      </w:r>
      <w:r>
        <w:t>Голуб</w:t>
      </w:r>
      <w:r>
        <w:t xml:space="preserve"> Ю.И. за то, что он 18 мая 2018 года в 22 часа 40 минут на автодороге Евпатория - Славянское, управляя тр</w:t>
      </w:r>
      <w:r>
        <w:t>анспортным средством – автомобилем марки марка автомобиля, государственный регистрационный знак А707ОМ82, с признаком алкогольного опьянения: запах алкоголя изо рта, отказался от выполнения законного требования</w:t>
      </w:r>
      <w:r>
        <w:t xml:space="preserve"> сотрудника полиции о прохождении в установлен</w:t>
      </w:r>
      <w:r>
        <w:t xml:space="preserve">ном законном порядке медицинского освидетельствования на состояние опьянения, чем нарушил п. 2.3.2 Правил дорожного движения Российской Федерации, совершив административное правонарушение, ответственность за которое предусмотренное </w:t>
      </w:r>
      <w:r>
        <w:t>ч</w:t>
      </w:r>
      <w:r>
        <w:t xml:space="preserve">. 1 ст. 12.26 </w:t>
      </w:r>
      <w:r>
        <w:t>КоАП</w:t>
      </w:r>
      <w:r>
        <w:t xml:space="preserve"> РФ (</w:t>
      </w:r>
      <w:r>
        <w:t>л.д. 1);</w:t>
      </w:r>
    </w:p>
    <w:p w:rsidR="0077085D">
      <w:pPr>
        <w:ind w:firstLine="708"/>
        <w:jc w:val="both"/>
      </w:pPr>
      <w:r>
        <w:t xml:space="preserve">- протоколом об отстранении от управления транспортным средством 61 АМ 416849 от 18 мая 2018 года, согласно которому основанием для отстранения </w:t>
      </w:r>
      <w:r>
        <w:t>Голуб</w:t>
      </w:r>
      <w:r>
        <w:t xml:space="preserve"> Ю.И. от управления транспортным средством послужило наличие следующего признака: запах алкоголя и</w:t>
      </w:r>
      <w:r>
        <w:t>зо рта.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понятых, с применением видеозаписи (</w:t>
      </w:r>
      <w:r>
        <w:t>л</w:t>
      </w:r>
      <w:r>
        <w:t xml:space="preserve">.д. 2). </w:t>
      </w:r>
    </w:p>
    <w:p w:rsidR="0077085D">
      <w:pPr>
        <w:ind w:firstLine="708"/>
        <w:jc w:val="both"/>
      </w:pPr>
      <w:r>
        <w:t>Как усматривается из акта освидетельствования на состояни</w:t>
      </w:r>
      <w:r>
        <w:t xml:space="preserve">е алкогольного опьянения 82 АО № 000002 от 18 мая 2018 года, были приняты меры к проведению освидетельствования </w:t>
      </w:r>
      <w:r>
        <w:t>Голуб</w:t>
      </w:r>
      <w:r>
        <w:t xml:space="preserve"> Ю.И. на состояние алкогольного опьянения с применением технического средства измерения </w:t>
      </w:r>
      <w:r>
        <w:t>Alkotest</w:t>
      </w:r>
      <w:r>
        <w:t xml:space="preserve"> 6810, заводской номер прибора ARСЕ-0258 в </w:t>
      </w:r>
      <w:r>
        <w:t xml:space="preserve">связи с наличием у </w:t>
      </w:r>
      <w:r>
        <w:t>Голуб</w:t>
      </w:r>
      <w:r>
        <w:t xml:space="preserve"> Ю.И. признака алкогольного опьянения: запах алкоголя изо рта, от прохождения которого </w:t>
      </w:r>
      <w:r>
        <w:t>Голуб</w:t>
      </w:r>
      <w:r>
        <w:t xml:space="preserve"> Ю.И. отказался, что подтверждается соответствующими записями в данном акте (</w:t>
      </w:r>
      <w:r>
        <w:t>л</w:t>
      </w:r>
      <w:r>
        <w:t>.д. 4);</w:t>
      </w:r>
    </w:p>
    <w:p w:rsidR="0077085D">
      <w:pPr>
        <w:ind w:firstLine="708"/>
        <w:jc w:val="both"/>
      </w:pPr>
      <w:r>
        <w:t>- протоколом о направлении на медицинское освидетельст</w:t>
      </w:r>
      <w:r>
        <w:t xml:space="preserve">вование на состояние опьянения 50 МВ № 034646 от 18 мая 2018 года, согласно которому </w:t>
      </w:r>
      <w:r>
        <w:t>Голуб</w:t>
      </w:r>
      <w:r>
        <w:t xml:space="preserve"> Ю.И. отказался от медицинского освидетельствования на состояние опьянения, что подтверждается соответствующими записями в данном протоколе (л.д. 5);</w:t>
      </w:r>
    </w:p>
    <w:p w:rsidR="0077085D">
      <w:pPr>
        <w:ind w:firstLine="708"/>
        <w:jc w:val="both"/>
      </w:pPr>
      <w:r>
        <w:t>- видеозаписью ф</w:t>
      </w:r>
      <w:r>
        <w:t>иксации процессуальных действий (</w:t>
      </w:r>
      <w:r>
        <w:t>л</w:t>
      </w:r>
      <w:r>
        <w:t>.д. 8);</w:t>
      </w:r>
    </w:p>
    <w:p w:rsidR="0077085D">
      <w:pPr>
        <w:ind w:firstLine="708"/>
        <w:jc w:val="both"/>
      </w:pPr>
      <w:r>
        <w:t>Согласно протокола</w:t>
      </w:r>
      <w:r>
        <w:t xml:space="preserve"> о задержании транспортного средства от 18 мая 2018 года, составленного в «23» часов «10» минут, было задержано транспортное средство – автомобиль марки марка автомобиля, государственный регистрац</w:t>
      </w:r>
      <w:r>
        <w:t xml:space="preserve">ионный знак А707ОМ82 и передано гражданину </w:t>
      </w:r>
      <w:r>
        <w:t>фио</w:t>
      </w:r>
      <w:r>
        <w:t xml:space="preserve"> (л.д. 6). </w:t>
      </w:r>
    </w:p>
    <w:p w:rsidR="0077085D">
      <w:pPr>
        <w:ind w:firstLine="708"/>
        <w:jc w:val="both"/>
      </w:pPr>
      <w:r>
        <w:t>Рапорт инспектора ДПС группы ДПС ГИБДД МО МВД России «</w:t>
      </w:r>
      <w:r>
        <w:t>Сакский</w:t>
      </w:r>
      <w:r>
        <w:t xml:space="preserve">» старшего лейтенанта полиции </w:t>
      </w:r>
      <w:r>
        <w:t>фио</w:t>
      </w:r>
      <w:r>
        <w:t xml:space="preserve"> от 18 мая 2018 года подтверждает </w:t>
      </w:r>
      <w:r>
        <w:t>факт</w:t>
      </w:r>
      <w:r>
        <w:t xml:space="preserve"> о выявленном административном правонарушении от 18 мая 2018 года </w:t>
      </w:r>
      <w:r>
        <w:t xml:space="preserve">в отношении гражданина </w:t>
      </w:r>
      <w:r>
        <w:t>Голуб</w:t>
      </w:r>
      <w:r>
        <w:t xml:space="preserve"> Ю.И. (л.д. 7).</w:t>
      </w:r>
    </w:p>
    <w:p w:rsidR="0077085D">
      <w:pPr>
        <w:spacing w:line="228" w:lineRule="auto"/>
        <w:ind w:firstLine="708"/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</w:t>
      </w:r>
      <w:r>
        <w:t>, в болезненном или утомленном состоянии, ставящем под угрозу безопасность движения.</w:t>
      </w:r>
    </w:p>
    <w:p w:rsidR="0077085D">
      <w:pPr>
        <w:ind w:firstLine="708"/>
        <w:jc w:val="both"/>
      </w:pPr>
      <w:r>
        <w:t>Согласно п. 2.3.2. ПДД РФ, утвержденных Постановлением Совета Министров - Правительства Российской Федерации от 23 октября 1993 г. № 1090, водитель механического транс</w:t>
      </w:r>
      <w:r>
        <w:t xml:space="preserve">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освидетельствование </w:t>
      </w:r>
      <w:r>
        <w:t>на состояние опьянения.</w:t>
      </w:r>
    </w:p>
    <w:p w:rsidR="0077085D">
      <w:pPr>
        <w:ind w:firstLine="708"/>
        <w:jc w:val="both"/>
      </w:pPr>
      <w:r>
        <w:t xml:space="preserve">Требования данной нормы, с </w:t>
      </w:r>
      <w:r>
        <w:t>учетом</w:t>
      </w:r>
      <w:r>
        <w:t xml:space="preserve"> установленных по делу обстоятельств, </w:t>
      </w:r>
      <w:r>
        <w:t>Голуб</w:t>
      </w:r>
      <w:r>
        <w:t xml:space="preserve"> Ю.И. не соблюдены.</w:t>
      </w:r>
    </w:p>
    <w:p w:rsidR="0077085D">
      <w:pPr>
        <w:ind w:firstLine="708"/>
        <w:jc w:val="both"/>
      </w:pPr>
      <w:r>
        <w:t>Письменные доказательства суд считает достоверными, объективными и допустимыми доказательствами по делу, поскольку они получены в соотве</w:t>
      </w:r>
      <w:r>
        <w:t>тствии с требованиями закона, имеют надлежащую процессуальную форму.</w:t>
      </w:r>
    </w:p>
    <w:p w:rsidR="0077085D">
      <w:pPr>
        <w:ind w:firstLine="708"/>
        <w:jc w:val="both"/>
      </w:pPr>
      <w:r>
        <w:t xml:space="preserve">Исследовав и оценив доказательства в их совокупности, мировой судья считает, что в действиях </w:t>
      </w:r>
      <w:r>
        <w:t>Голуб</w:t>
      </w:r>
      <w:r>
        <w:t xml:space="preserve"> Ю.И. имеется состав правонарушения, предусмотренного ч. 1 ст. 12.26 </w:t>
      </w:r>
      <w:r>
        <w:t>КоАП</w:t>
      </w:r>
      <w:r>
        <w:t xml:space="preserve"> РФ, а именно: н</w:t>
      </w:r>
      <w:r>
        <w:t xml:space="preserve"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77085D">
      <w:pPr>
        <w:ind w:firstLine="708"/>
        <w:jc w:val="both"/>
      </w:pPr>
      <w:r>
        <w:t xml:space="preserve">Вина </w:t>
      </w:r>
      <w:r>
        <w:t>Голу</w:t>
      </w:r>
      <w:r>
        <w:t>б</w:t>
      </w:r>
      <w:r>
        <w:t xml:space="preserve"> Ю.И. установлена, а его действия следует квалифицировать по </w:t>
      </w:r>
      <w:r>
        <w:t>ч</w:t>
      </w:r>
      <w:r>
        <w:t xml:space="preserve">. 1 ст. 12.26 </w:t>
      </w:r>
      <w:r>
        <w:t>КоАП</w:t>
      </w:r>
      <w:r>
        <w:t xml:space="preserve"> РФ,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</w:t>
      </w:r>
      <w:r>
        <w:t>ения.</w:t>
      </w:r>
    </w:p>
    <w:p w:rsidR="0077085D">
      <w:pPr>
        <w:ind w:firstLine="708"/>
        <w:jc w:val="both"/>
      </w:pPr>
      <w:r>
        <w:t xml:space="preserve">Как усматривается из материалов дела, </w:t>
      </w:r>
      <w:r>
        <w:t>Голуб</w:t>
      </w:r>
      <w:r>
        <w:t xml:space="preserve"> Ю.И. в установленном законом порядке получал специальное право управления транспортными средствами и ему Отделением 5 межрайонного регистрационно-экзаменационного отдела ГИБДД МВД по Республике Крым выдано </w:t>
      </w:r>
      <w:r>
        <w:t>водительское удостоверение 8221145348 от 25.07.2017 года, кат. «А», «А</w:t>
      </w:r>
      <w:r>
        <w:t>1</w:t>
      </w:r>
      <w:r>
        <w:t>» «В», «В1», «С», «С1», «М».</w:t>
      </w:r>
    </w:p>
    <w:p w:rsidR="0077085D">
      <w:pPr>
        <w:jc w:val="both"/>
      </w:pPr>
      <w:r>
        <w:t xml:space="preserve">Учитывая вышеизложенное, мировой судья приходит к выводу о законности требований уполномоченного должностного лица о прохождении </w:t>
      </w:r>
      <w:r>
        <w:t>Голуб</w:t>
      </w:r>
      <w:r>
        <w:t xml:space="preserve"> Ю.И. освидетельствова</w:t>
      </w:r>
      <w:r>
        <w:t xml:space="preserve">ния на состояние опьянения, поскольку действия должностного лица по направлению </w:t>
      </w:r>
      <w:r>
        <w:t>Голуб</w:t>
      </w:r>
      <w:r>
        <w:t xml:space="preserve"> Ю.И. 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</w:t>
      </w:r>
      <w:r>
        <w:t>янения и оформления его результатов, направления указанного лица на медицинское освидетельствование на состояние опьянения</w:t>
      </w:r>
      <w:r>
        <w:t>, медицинского освидетельствования этого лица на состояние опьянения и оформление его результатов, утвержденное постановлением правите</w:t>
      </w:r>
      <w:r>
        <w:t>льства РФ от 26 июня 2008 года № 475.</w:t>
      </w:r>
    </w:p>
    <w:p w:rsidR="0077085D">
      <w:pPr>
        <w:ind w:firstLine="708"/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</w:t>
      </w:r>
      <w:r>
        <w:t>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7085D">
      <w:pPr>
        <w:ind w:firstLine="708"/>
        <w:jc w:val="both"/>
      </w:pPr>
      <w:r>
        <w:t xml:space="preserve">Согласно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</w:t>
      </w:r>
      <w:r>
        <w:t>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7085D">
      <w:pPr>
        <w:ind w:firstLine="708"/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и </w:t>
      </w:r>
      <w:r>
        <w:t xml:space="preserve">раскаяние </w:t>
      </w:r>
      <w:r>
        <w:t>Голуб</w:t>
      </w:r>
      <w:r>
        <w:t xml:space="preserve"> Ю.И. в содеянном, что мировой судья признает обстоятельствами, смягчающими административную ответственность, отсутствие обстоятельств, отягчающих административную ответственность, принимая во внимание данные о личности </w:t>
      </w:r>
      <w:r>
        <w:t>Голуб</w:t>
      </w:r>
      <w:r>
        <w:t xml:space="preserve"> Ю.И.,</w:t>
      </w:r>
      <w:r>
        <w:rPr>
          <w:rFonts w:ascii="Bookman Old Style" w:eastAsia="Bookman Old Style" w:hAnsi="Bookman Old Style" w:cs="Bookman Old Style"/>
          <w:sz w:val="28"/>
        </w:rPr>
        <w:t xml:space="preserve"> </w:t>
      </w:r>
      <w:r>
        <w:t xml:space="preserve">ранее не </w:t>
      </w:r>
      <w:r>
        <w:t>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</w:t>
      </w:r>
      <w:r>
        <w:t xml:space="preserve"> к выводу о возможности назначить ему административное наказание в виде штрафа с лишение</w:t>
      </w:r>
      <w:r>
        <w:t xml:space="preserve">м права управления транспортными средствами в нижнем пределе санкции </w:t>
      </w:r>
      <w:r>
        <w:t>ч</w:t>
      </w:r>
      <w:r>
        <w:t xml:space="preserve">.1 ст. 12.26 </w:t>
      </w:r>
      <w:r>
        <w:t>КоАП</w:t>
      </w:r>
      <w:r>
        <w:t xml:space="preserve"> РФ.</w:t>
      </w:r>
    </w:p>
    <w:p w:rsidR="0077085D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 и руководствуясь ст. 29.9, 29.10, 29.11 </w:t>
      </w:r>
      <w:r>
        <w:t>КоАП</w:t>
      </w:r>
      <w:r>
        <w:t xml:space="preserve"> РФ, мировой судья </w:t>
      </w:r>
    </w:p>
    <w:p w:rsidR="0077085D" w:rsidP="006351F4">
      <w:pPr>
        <w:ind w:firstLine="426"/>
        <w:jc w:val="center"/>
      </w:pPr>
      <w:r>
        <w:rPr>
          <w:b/>
        </w:rPr>
        <w:t>ПОСТАНОВИЛ:</w:t>
      </w:r>
    </w:p>
    <w:p w:rsidR="0077085D">
      <w:pPr>
        <w:ind w:firstLine="708"/>
        <w:jc w:val="both"/>
      </w:pPr>
      <w:r>
        <w:t xml:space="preserve">Признать </w:t>
      </w:r>
      <w:r>
        <w:rPr>
          <w:b/>
        </w:rPr>
        <w:t>Голуб</w:t>
      </w:r>
      <w:r>
        <w:rPr>
          <w:b/>
        </w:rPr>
        <w:t xml:space="preserve"> Юрия Ивановича</w:t>
      </w:r>
      <w:r>
        <w:t xml:space="preserve"> виновным в совершении администрат</w:t>
      </w:r>
      <w:r>
        <w:t xml:space="preserve">ивного правонарушения, предусмотренного </w:t>
      </w:r>
      <w:r>
        <w:t>ч</w:t>
      </w:r>
      <w:r>
        <w:t xml:space="preserve">. 1 ст. 12.26 </w:t>
      </w:r>
      <w:r>
        <w:t>КоАП</w:t>
      </w:r>
      <w:r>
        <w:t xml:space="preserve"> РФ и назначить ему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</w:t>
      </w:r>
      <w:r>
        <w:t>шесть) месяцев.</w:t>
      </w:r>
    </w:p>
    <w:p w:rsidR="0077085D">
      <w:pPr>
        <w:ind w:firstLine="708"/>
        <w:jc w:val="both"/>
      </w:pPr>
      <w:r>
        <w:t xml:space="preserve">Штраф подлежит уплате по реквизитам: получатель платежа: УФК по Республике Крым (МО ОМВД России </w:t>
      </w:r>
      <w:r>
        <w:t>Сакский</w:t>
      </w:r>
      <w:r>
        <w:t xml:space="preserve">), ИНН 9107000095, КПП 910701001, </w:t>
      </w:r>
      <w:r>
        <w:t>р</w:t>
      </w:r>
      <w:r>
        <w:t xml:space="preserve">/с 40101810335100010001, банк получателя: Отделение по Республике Крым ЮГУ Центрального Банка РФ, КБК </w:t>
      </w:r>
      <w:r>
        <w:t>188 1 16 30020 01 6000 140, БИК 043510001, ОКТМО 35721000, УИН 18810491182600002721, назначение платежа – административный штраф.</w:t>
      </w:r>
    </w:p>
    <w:p w:rsidR="0077085D">
      <w:pPr>
        <w:ind w:firstLine="708"/>
        <w:jc w:val="both"/>
      </w:pPr>
      <w:r>
        <w:t>Об уплате штрафа необходимо сообщить, представив квитанцию или платежное поручение в канцелярию мирового судьи судебного участ</w:t>
      </w:r>
      <w:r>
        <w:t xml:space="preserve">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расположенную по адресу: Республика Крым, </w:t>
      </w:r>
      <w:r>
        <w:t>г</w:t>
      </w:r>
      <w:r>
        <w:t>. Саки, ул. Трудовая, 8.</w:t>
      </w:r>
    </w:p>
    <w:p w:rsidR="0077085D">
      <w:pPr>
        <w:ind w:firstLine="708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</w:t>
      </w:r>
      <w:r>
        <w:t>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7085D">
      <w:pPr>
        <w:ind w:firstLine="708"/>
        <w:jc w:val="both"/>
      </w:pPr>
      <w:r>
        <w:t>В случае неуплаты административного штрафа в установленный законом 60-дневный срок возбуждается дело</w:t>
      </w:r>
      <w:r>
        <w:t xml:space="preserve">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</w:t>
      </w:r>
      <w:r>
        <w:t>аченного административного штрафа, но не менее одной тысячи рублей, либо административный арест на срок до пятнадцати суток, либо обязательные работы</w:t>
      </w:r>
      <w:r>
        <w:t xml:space="preserve"> на срок до пятидесяти часов.</w:t>
      </w:r>
    </w:p>
    <w:p w:rsidR="0077085D">
      <w:pPr>
        <w:ind w:firstLine="708"/>
        <w:jc w:val="both"/>
      </w:pPr>
      <w:r>
        <w:t xml:space="preserve">В соответствии со ст. 32.7 </w:t>
      </w:r>
      <w:r>
        <w:t>КоАП</w:t>
      </w:r>
      <w:r>
        <w:t xml:space="preserve"> РФ, течение срока лишения специального права </w:t>
      </w:r>
      <w:r>
        <w:t xml:space="preserve">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>
        <w:t>В течение трех рабочих дней со дня вступления в законную силу постановления о назначении административного наказания в вид</w:t>
      </w:r>
      <w:r>
        <w:t>е</w:t>
      </w:r>
      <w: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</w:t>
      </w:r>
      <w:r>
        <w:t xml:space="preserve">ия срок лишения специального права прерывается. Течение срока лишения </w:t>
      </w:r>
      <w:r>
        <w:t xml:space="preserve">специального права начинается со дня сдачи лицом либо изъятия у него соответствующего удостоверения. </w:t>
      </w:r>
    </w:p>
    <w:p w:rsidR="0077085D">
      <w:pPr>
        <w:spacing w:line="259" w:lineRule="auto"/>
        <w:ind w:firstLine="708"/>
        <w:jc w:val="both"/>
      </w:pPr>
      <w: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</w:t>
      </w:r>
      <w:r>
        <w:t xml:space="preserve">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77085D">
      <w:pPr>
        <w:spacing w:line="259" w:lineRule="auto"/>
        <w:ind w:firstLine="426"/>
        <w:jc w:val="both"/>
      </w:pPr>
      <w:r>
        <w:t xml:space="preserve">Мировой судья                                                                                            </w:t>
      </w:r>
      <w:r>
        <w:t xml:space="preserve">Е.В. </w:t>
      </w:r>
      <w:r>
        <w:t>Костюкова</w:t>
      </w:r>
    </w:p>
    <w:p w:rsidR="0077085D">
      <w:pPr>
        <w:spacing w:after="160" w:line="259" w:lineRule="auto"/>
      </w:pPr>
    </w:p>
    <w:sectPr w:rsidSect="0077085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77085D"/>
    <w:rsid w:val="006351F4"/>
    <w:rsid w:val="007708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