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641F">
      <w:pPr>
        <w:jc w:val="right"/>
      </w:pPr>
      <w:r>
        <w:rPr>
          <w:sz w:val="25"/>
        </w:rPr>
        <w:t>Дело № 5-72-227/2024</w:t>
      </w:r>
    </w:p>
    <w:p w:rsidR="0079641F">
      <w:pPr>
        <w:jc w:val="right"/>
      </w:pPr>
      <w:r>
        <w:rPr>
          <w:sz w:val="25"/>
        </w:rPr>
        <w:t>УИД 91MS0072-телефон-телефон</w:t>
      </w:r>
    </w:p>
    <w:p w:rsidR="0079641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9641F">
      <w:r>
        <w:rPr>
          <w:sz w:val="25"/>
        </w:rPr>
        <w:t xml:space="preserve">25 июня 2024 года   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79641F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Валериевна, </w:t>
      </w:r>
    </w:p>
    <w:p w:rsidR="0079641F">
      <w:pPr>
        <w:ind w:firstLine="708"/>
        <w:jc w:val="both"/>
      </w:pPr>
      <w:r>
        <w:rPr>
          <w:sz w:val="25"/>
        </w:rPr>
        <w:t xml:space="preserve">рассмотрев материалы дела </w:t>
      </w:r>
      <w:r>
        <w:rPr>
          <w:sz w:val="25"/>
        </w:rPr>
        <w:t>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79641F">
      <w:pPr>
        <w:ind w:firstLine="708"/>
        <w:jc w:val="both"/>
      </w:pPr>
      <w:r>
        <w:rPr>
          <w:b/>
          <w:sz w:val="25"/>
        </w:rPr>
        <w:t>Ахметшина</w:t>
      </w:r>
      <w:r>
        <w:rPr>
          <w:b/>
          <w:sz w:val="25"/>
        </w:rPr>
        <w:t xml:space="preserve"> Руслана </w:t>
      </w:r>
      <w:r>
        <w:rPr>
          <w:b/>
          <w:sz w:val="25"/>
        </w:rPr>
        <w:t>Радиковича</w:t>
      </w:r>
      <w:r>
        <w:rPr>
          <w:sz w:val="25"/>
        </w:rPr>
        <w:t>, паспортные данные, гражданина Российской Федерации (паспортные данные), зарегис</w:t>
      </w:r>
      <w:r>
        <w:rPr>
          <w:sz w:val="25"/>
        </w:rPr>
        <w:t xml:space="preserve">трированного и проживающего по адресу: адрес, </w:t>
      </w:r>
    </w:p>
    <w:p w:rsidR="0079641F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79641F">
      <w:pPr>
        <w:jc w:val="center"/>
      </w:pPr>
      <w:r>
        <w:rPr>
          <w:sz w:val="25"/>
        </w:rPr>
        <w:t>У С Т А Н О В И Л:</w:t>
      </w:r>
    </w:p>
    <w:p w:rsidR="0079641F">
      <w:pPr>
        <w:ind w:firstLine="708"/>
        <w:jc w:val="both"/>
      </w:pPr>
      <w:r>
        <w:rPr>
          <w:sz w:val="25"/>
        </w:rPr>
        <w:t xml:space="preserve">дата около время по адресу: </w:t>
      </w:r>
      <w:r>
        <w:rPr>
          <w:sz w:val="25"/>
        </w:rPr>
        <w:t xml:space="preserve">адрес, в рамках исполнительного производства № 157230/24/82020-ИП был осуществлен выход с целью проверки имущественного положения должника </w:t>
      </w:r>
      <w:r>
        <w:rPr>
          <w:sz w:val="25"/>
        </w:rPr>
        <w:t>Ахметшина</w:t>
      </w:r>
      <w:r>
        <w:rPr>
          <w:sz w:val="25"/>
        </w:rPr>
        <w:t xml:space="preserve"> Р.Р. (исполнительное производство о взыскании алиментов на содержание несовершеннолетнего ребенка). </w:t>
      </w:r>
      <w:r>
        <w:rPr>
          <w:sz w:val="25"/>
        </w:rPr>
        <w:t>Ахметши</w:t>
      </w:r>
      <w:r>
        <w:rPr>
          <w:sz w:val="25"/>
        </w:rPr>
        <w:t>н</w:t>
      </w:r>
      <w:r>
        <w:rPr>
          <w:sz w:val="25"/>
        </w:rPr>
        <w:t xml:space="preserve"> Р.Р., ознакомившись с постановлением,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5"/>
        </w:rPr>
        <w:t>и</w:t>
      </w:r>
      <w:r>
        <w:rPr>
          <w:sz w:val="25"/>
        </w:rPr>
        <w:t xml:space="preserve"> исключив возможность доступа для исполнения своих должностных обязанностей судебным приста</w:t>
      </w:r>
      <w:r>
        <w:rPr>
          <w:sz w:val="25"/>
        </w:rPr>
        <w:t>вом – исполнителем, то есть воспрепятствовал законной деятельности судебного пристава-исполнителя по г. Саки и адрес ГУФССП по адрес и адрес, тем самым совершил административное правонарушение, предусмотренное ст. 17.8 КоАП РФ.</w:t>
      </w:r>
    </w:p>
    <w:p w:rsidR="0079641F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Ахметши</w:t>
      </w:r>
      <w:r>
        <w:rPr>
          <w:sz w:val="25"/>
        </w:rPr>
        <w:t>н</w:t>
      </w:r>
      <w:r>
        <w:rPr>
          <w:sz w:val="25"/>
        </w:rPr>
        <w:t xml:space="preserve"> Р.Р. не явился. О времени и месте рассмотрения дела об административном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о причинах неявки суду не сообщил. Ходатайств об отложении дела в суд не предоставил. </w:t>
      </w:r>
    </w:p>
    <w:p w:rsidR="0079641F">
      <w:pPr>
        <w:ind w:firstLine="708"/>
        <w:jc w:val="both"/>
      </w:pPr>
      <w:r>
        <w:rPr>
          <w:sz w:val="25"/>
        </w:rPr>
        <w:t>Согласно ст. 25.1 КоАП РФ дело об административном п</w:t>
      </w:r>
      <w:r>
        <w:rPr>
          <w:sz w:val="25"/>
        </w:rPr>
        <w:t xml:space="preserve">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</w:t>
      </w:r>
      <w:r>
        <w:rPr>
          <w:sz w:val="25"/>
        </w:rP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641F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принимая во внимание, что </w:t>
      </w:r>
      <w:r>
        <w:rPr>
          <w:sz w:val="25"/>
        </w:rPr>
        <w:t>Ахметшин</w:t>
      </w:r>
      <w:r>
        <w:rPr>
          <w:sz w:val="25"/>
        </w:rPr>
        <w:t xml:space="preserve"> Р.Р. извещен н</w:t>
      </w:r>
      <w:r>
        <w:rPr>
          <w:sz w:val="25"/>
        </w:rPr>
        <w:t xml:space="preserve">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5"/>
        </w:rPr>
        <w:t>Ахметшина</w:t>
      </w:r>
      <w:r>
        <w:rPr>
          <w:sz w:val="25"/>
        </w:rPr>
        <w:t xml:space="preserve"> Р.Р.</w:t>
      </w:r>
    </w:p>
    <w:p w:rsidR="0079641F">
      <w:pPr>
        <w:ind w:firstLine="708"/>
        <w:jc w:val="both"/>
      </w:pPr>
      <w:r>
        <w:rPr>
          <w:sz w:val="25"/>
        </w:rPr>
        <w:t>Исследовав пис</w:t>
      </w:r>
      <w:r>
        <w:rPr>
          <w:sz w:val="25"/>
        </w:rPr>
        <w:t>ьменные доказательства и фактические данные в совокупности, мировой судья пришел к следующему.</w:t>
      </w:r>
    </w:p>
    <w:p w:rsidR="0079641F">
      <w:pPr>
        <w:ind w:firstLine="708"/>
        <w:jc w:val="both"/>
      </w:pPr>
      <w:r>
        <w:rPr>
          <w:sz w:val="25"/>
        </w:rPr>
        <w:t xml:space="preserve">В соответствии с ч. 1 ст. </w:t>
      </w:r>
      <w:hyperlink r:id="rId4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>, административным правонарушением признаётся прот</w:t>
      </w:r>
      <w:r>
        <w:rPr>
          <w:sz w:val="25"/>
        </w:rPr>
        <w:t>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9641F">
      <w:pPr>
        <w:ind w:firstLine="708"/>
        <w:jc w:val="both"/>
      </w:pPr>
      <w:r>
        <w:rPr>
          <w:sz w:val="25"/>
        </w:rPr>
        <w:t>В соответствии с ч. 1 ст. 26.2 К</w:t>
      </w:r>
      <w:r>
        <w:rPr>
          <w:sz w:val="25"/>
        </w:rPr>
        <w:t>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>
        <w:rPr>
          <w:sz w:val="25"/>
        </w:rP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641F">
      <w:pPr>
        <w:ind w:firstLine="708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</w:t>
      </w:r>
      <w:r>
        <w:rPr>
          <w:sz w:val="25"/>
        </w:rPr>
        <w:t xml:space="preserve">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79641F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Ахметшина</w:t>
      </w:r>
      <w:r>
        <w:rPr>
          <w:sz w:val="25"/>
        </w:rPr>
        <w:t xml:space="preserve"> Р.Р. в </w:t>
      </w:r>
      <w:r>
        <w:rPr>
          <w:sz w:val="25"/>
        </w:rPr>
        <w:t xml:space="preserve">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№164/24/82020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; копией исполнительного листа мирового судьи судебного</w:t>
      </w:r>
      <w:r>
        <w:rPr>
          <w:sz w:val="25"/>
        </w:rPr>
        <w:t xml:space="preserve"> участка № 1 по адрес от дата по гражданскому делу № 2-699/2018 об уменьшении размера алиментов; копией постановления о возбуждении исполнительного производства № 7634/19/02057-ИП от дата; копией заявки на обеспечение судебными приставами по ОУПДС безопасн</w:t>
      </w:r>
      <w:r>
        <w:rPr>
          <w:sz w:val="25"/>
        </w:rPr>
        <w:t xml:space="preserve">ости должностных лиц ФССП России при исполнении своих служебных обязанностей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79641F">
      <w:pPr>
        <w:ind w:firstLine="708"/>
        <w:jc w:val="both"/>
      </w:pPr>
      <w:r>
        <w:rPr>
          <w:sz w:val="25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</w:t>
      </w:r>
      <w:r>
        <w:rPr>
          <w:sz w:val="25"/>
        </w:rPr>
        <w:t>акона, имеют надлежащую процессуальную форму.</w:t>
      </w:r>
    </w:p>
    <w:p w:rsidR="0079641F">
      <w:pPr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Ахметшина</w:t>
      </w:r>
      <w:r>
        <w:rPr>
          <w:sz w:val="25"/>
        </w:rPr>
        <w:t xml:space="preserve"> Р.Р. в совершении административного правонарушения полностью доказана, его действия правильно квалифицированы по ст. 17.8 КоАП РФ как воспрепятствование </w:t>
      </w:r>
      <w:r>
        <w:rPr>
          <w:sz w:val="25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. </w:t>
      </w:r>
    </w:p>
    <w:p w:rsidR="0079641F">
      <w:pPr>
        <w:ind w:firstLine="708"/>
        <w:jc w:val="both"/>
      </w:pPr>
      <w:r>
        <w:rPr>
          <w:sz w:val="25"/>
        </w:rPr>
        <w:t>Согласно ст. 4.1 ч. 2 КоАП РФ, при назначении административного наказания, суд учитывает характер совершенного административного пр</w:t>
      </w:r>
      <w:r>
        <w:rPr>
          <w:sz w:val="25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641F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не установлено.</w:t>
      </w:r>
    </w:p>
    <w:p w:rsidR="0079641F">
      <w:pPr>
        <w:spacing w:line="250" w:lineRule="atLeast"/>
        <w:ind w:firstLine="708"/>
        <w:jc w:val="both"/>
      </w:pPr>
      <w:r>
        <w:rPr>
          <w:sz w:val="25"/>
        </w:rPr>
        <w:t>Обстоятельств, о</w:t>
      </w:r>
      <w:r>
        <w:rPr>
          <w:sz w:val="25"/>
        </w:rPr>
        <w:t>тягчающих административную ответственность, согласно ст. 4.3 КоАП РФ – не установлено.</w:t>
      </w:r>
    </w:p>
    <w:p w:rsidR="0079641F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</w:t>
      </w:r>
      <w:r>
        <w:rPr>
          <w:sz w:val="25"/>
        </w:rPr>
        <w:t xml:space="preserve">енность, учитывая данные о личности </w:t>
      </w:r>
      <w:r>
        <w:rPr>
          <w:sz w:val="25"/>
        </w:rPr>
        <w:t>Ахметшина</w:t>
      </w:r>
      <w:r>
        <w:rPr>
          <w:sz w:val="25"/>
        </w:rPr>
        <w:t xml:space="preserve"> Р.Р.,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</w:t>
      </w:r>
      <w:r>
        <w:rPr>
          <w:sz w:val="25"/>
        </w:rPr>
        <w:t>й судья пришел к выводу о возможности назначения ему административного наказания в виде административного штрафа на граждан</w:t>
      </w:r>
      <w:r>
        <w:rPr>
          <w:sz w:val="25"/>
        </w:rPr>
        <w:t xml:space="preserve"> в нижнем пределе санкции ст. 17.8 КоАП РФ.</w:t>
      </w:r>
    </w:p>
    <w:p w:rsidR="0079641F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79641F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</w:t>
      </w:r>
      <w:r>
        <w:rPr>
          <w:sz w:val="25"/>
        </w:rPr>
        <w:t>С Т А Н О В И Л:</w:t>
      </w:r>
    </w:p>
    <w:p w:rsidR="0079641F">
      <w:pPr>
        <w:ind w:firstLine="708"/>
        <w:jc w:val="both"/>
      </w:pPr>
      <w:r>
        <w:rPr>
          <w:b/>
          <w:sz w:val="25"/>
        </w:rPr>
        <w:t>Ахметшина</w:t>
      </w:r>
      <w:r>
        <w:rPr>
          <w:b/>
          <w:sz w:val="25"/>
        </w:rPr>
        <w:t xml:space="preserve"> Руслана </w:t>
      </w:r>
      <w:r>
        <w:rPr>
          <w:b/>
          <w:sz w:val="25"/>
        </w:rPr>
        <w:t>Радиковича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</w:t>
      </w:r>
      <w:r>
        <w:rPr>
          <w:sz w:val="25"/>
        </w:rPr>
        <w:t xml:space="preserve">афа в размере сумма. </w:t>
      </w:r>
    </w:p>
    <w:p w:rsidR="0079641F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79641F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79641F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79641F">
      <w:pPr>
        <w:ind w:firstLine="708"/>
        <w:jc w:val="both"/>
      </w:pPr>
      <w:r>
        <w:rPr>
          <w:sz w:val="25"/>
        </w:rPr>
        <w:t>ОГРН 1149102019164</w:t>
      </w:r>
    </w:p>
    <w:p w:rsidR="0079641F">
      <w:pPr>
        <w:ind w:firstLine="708"/>
        <w:jc w:val="both"/>
      </w:pPr>
      <w:r>
        <w:rPr>
          <w:sz w:val="25"/>
        </w:rPr>
        <w:t>Банковские реквизиты:</w:t>
      </w:r>
    </w:p>
    <w:p w:rsidR="0079641F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79641F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79641F">
      <w:pPr>
        <w:ind w:firstLine="708"/>
        <w:jc w:val="both"/>
      </w:pPr>
      <w:r>
        <w:rPr>
          <w:sz w:val="25"/>
        </w:rPr>
        <w:t xml:space="preserve">ИНН: телефон </w:t>
      </w:r>
    </w:p>
    <w:p w:rsidR="0079641F">
      <w:pPr>
        <w:ind w:firstLine="708"/>
        <w:jc w:val="both"/>
      </w:pPr>
      <w:r>
        <w:rPr>
          <w:sz w:val="25"/>
        </w:rPr>
        <w:t>КПП: 910201001</w:t>
      </w:r>
    </w:p>
    <w:p w:rsidR="0079641F">
      <w:pPr>
        <w:ind w:firstLine="708"/>
        <w:jc w:val="both"/>
      </w:pPr>
      <w:r>
        <w:rPr>
          <w:sz w:val="25"/>
        </w:rPr>
        <w:t>БИК: 013510002</w:t>
      </w:r>
    </w:p>
    <w:p w:rsidR="0079641F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79641F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79641F">
      <w:pPr>
        <w:ind w:firstLine="708"/>
        <w:jc w:val="both"/>
      </w:pPr>
      <w:r>
        <w:rPr>
          <w:sz w:val="25"/>
        </w:rPr>
        <w:t>Лицевой сч</w:t>
      </w:r>
      <w:r>
        <w:rPr>
          <w:sz w:val="25"/>
        </w:rPr>
        <w:t xml:space="preserve">ет телефон в УФК по адрес, Код Сводного реестра телефон </w:t>
      </w:r>
    </w:p>
    <w:p w:rsidR="0079641F">
      <w:pPr>
        <w:ind w:firstLine="708"/>
        <w:jc w:val="both"/>
      </w:pPr>
      <w:r>
        <w:rPr>
          <w:sz w:val="25"/>
        </w:rPr>
        <w:t>ОКТМО 35643000</w:t>
      </w:r>
    </w:p>
    <w:p w:rsidR="0079641F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79641F">
      <w:pPr>
        <w:ind w:firstLine="708"/>
        <w:jc w:val="both"/>
      </w:pPr>
      <w:r>
        <w:rPr>
          <w:sz w:val="25"/>
        </w:rPr>
        <w:t>УИН 0410760300725002272417152</w:t>
      </w:r>
    </w:p>
    <w:p w:rsidR="0079641F">
      <w:pPr>
        <w:ind w:firstLine="708"/>
        <w:jc w:val="both"/>
      </w:pPr>
      <w:r>
        <w:rPr>
          <w:sz w:val="25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</w:t>
      </w:r>
      <w:r>
        <w:rPr>
          <w:sz w:val="25"/>
        </w:rPr>
        <w:t xml:space="preserve">кой адрес) адрес, </w:t>
      </w:r>
      <w:r>
        <w:rPr>
          <w:sz w:val="25"/>
        </w:rPr>
        <w:t>расположенном</w:t>
      </w:r>
      <w:r>
        <w:rPr>
          <w:sz w:val="25"/>
        </w:rPr>
        <w:t xml:space="preserve"> по адресу: адрес, адрес.</w:t>
      </w:r>
    </w:p>
    <w:p w:rsidR="0079641F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sz w:val="25"/>
        </w:rPr>
        <w:t>дминистративного штрафа в законную силу.</w:t>
      </w:r>
    </w:p>
    <w:p w:rsidR="0079641F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79641F">
      <w:pPr>
        <w:ind w:firstLine="708"/>
        <w:jc w:val="both"/>
      </w:pPr>
      <w:r>
        <w:rPr>
          <w:sz w:val="25"/>
        </w:rPr>
        <w:t>Постановление может быть обжаловано в апелл</w:t>
      </w:r>
      <w:r>
        <w:rPr>
          <w:sz w:val="25"/>
        </w:rPr>
        <w:t xml:space="preserve">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305A6">
      <w:pPr>
        <w:rPr>
          <w:sz w:val="25"/>
        </w:rPr>
      </w:pPr>
    </w:p>
    <w:p w:rsidR="0079641F" w:rsidP="000305A6">
      <w:pPr>
        <w:ind w:firstLine="708"/>
      </w:pPr>
      <w:r>
        <w:rPr>
          <w:sz w:val="25"/>
        </w:rPr>
        <w:t xml:space="preserve">Мировой судья Е.В. Костюкова </w:t>
      </w:r>
    </w:p>
    <w:p w:rsidR="0079641F">
      <w:pPr>
        <w:spacing w:line="25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1F"/>
    <w:rsid w:val="000305A6"/>
    <w:rsid w:val="00796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