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4C16">
      <w:pPr>
        <w:widowControl w:val="0"/>
        <w:jc w:val="right"/>
      </w:pPr>
      <w:r>
        <w:rPr>
          <w:sz w:val="28"/>
        </w:rPr>
        <w:t>Дело № 5-72-235/2019</w:t>
      </w:r>
    </w:p>
    <w:p w:rsidR="00C14C16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C14C16">
      <w:pPr>
        <w:widowControl w:val="0"/>
        <w:ind w:firstLine="720"/>
      </w:pPr>
      <w:r>
        <w:rPr>
          <w:spacing w:val="-5"/>
          <w:sz w:val="28"/>
        </w:rPr>
        <w:t xml:space="preserve">27 июня 2019 года     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C14C16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</w:t>
      </w:r>
      <w:r>
        <w:rPr>
          <w:sz w:val="28"/>
        </w:rPr>
        <w:t>Аблязизова</w:t>
      </w:r>
      <w:r>
        <w:rPr>
          <w:sz w:val="28"/>
        </w:rPr>
        <w:t xml:space="preserve"> А.К., 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 гражданина:</w:t>
      </w:r>
    </w:p>
    <w:p w:rsidR="00C14C16">
      <w:pPr>
        <w:widowControl w:val="0"/>
        <w:ind w:left="993"/>
        <w:jc w:val="both"/>
      </w:pPr>
      <w:r>
        <w:rPr>
          <w:spacing w:val="-3"/>
          <w:sz w:val="28"/>
        </w:rPr>
        <w:t>Аблязизова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>Арсена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>Кодиров</w:t>
      </w:r>
      <w:r>
        <w:rPr>
          <w:spacing w:val="-3"/>
          <w:sz w:val="28"/>
        </w:rPr>
        <w:t>ича</w:t>
      </w:r>
      <w:r>
        <w:rPr>
          <w:spacing w:val="-3"/>
          <w:sz w:val="28"/>
        </w:rPr>
        <w:t xml:space="preserve">, паспортные данные, </w:t>
      </w:r>
      <w:r>
        <w:rPr>
          <w:spacing w:val="-1"/>
          <w:sz w:val="28"/>
        </w:rPr>
        <w:t>гражданина Российской Федерации, имеющего среднее образование, холостого, имеющего двух несовершеннолетних детей,</w:t>
      </w:r>
      <w:r>
        <w:rPr>
          <w:spacing w:val="-2"/>
          <w:sz w:val="28"/>
        </w:rPr>
        <w:t xml:space="preserve"> работающего в «</w:t>
      </w:r>
      <w:r>
        <w:rPr>
          <w:spacing w:val="-2"/>
          <w:sz w:val="28"/>
        </w:rPr>
        <w:t>Черноморнефтегаз</w:t>
      </w:r>
      <w:r>
        <w:rPr>
          <w:spacing w:val="-2"/>
          <w:sz w:val="28"/>
        </w:rPr>
        <w:t>» в должности дорожного рабочего, инвалидом не являющего, зарегистрированного и прожива</w:t>
      </w:r>
      <w:r>
        <w:rPr>
          <w:spacing w:val="-2"/>
          <w:sz w:val="28"/>
        </w:rPr>
        <w:t>ющего по месту регистрации, по адресу: адрес,</w:t>
      </w:r>
    </w:p>
    <w:p w:rsidR="00C14C16">
      <w:pPr>
        <w:widowControl w:val="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C14C16">
      <w:pPr>
        <w:widowControl w:val="0"/>
        <w:jc w:val="center"/>
      </w:pPr>
      <w:r>
        <w:rPr>
          <w:spacing w:val="-8"/>
          <w:sz w:val="28"/>
        </w:rPr>
        <w:t>У С Т А Н О В И Л:</w:t>
      </w:r>
    </w:p>
    <w:p w:rsidR="00C14C16">
      <w:pPr>
        <w:widowControl w:val="0"/>
        <w:ind w:firstLine="720"/>
        <w:jc w:val="both"/>
      </w:pPr>
      <w:r>
        <w:rPr>
          <w:spacing w:val="-2"/>
          <w:sz w:val="28"/>
        </w:rPr>
        <w:t xml:space="preserve">25 июня 2019 года, в 21 час. 00 мин.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 xml:space="preserve">, </w:t>
      </w:r>
      <w:r>
        <w:rPr>
          <w:spacing w:val="-2"/>
          <w:sz w:val="28"/>
        </w:rPr>
        <w:t>Аблязиз</w:t>
      </w:r>
      <w:r>
        <w:rPr>
          <w:spacing w:val="-2"/>
          <w:sz w:val="28"/>
        </w:rPr>
        <w:t>ов</w:t>
      </w:r>
      <w:r>
        <w:rPr>
          <w:spacing w:val="-2"/>
          <w:sz w:val="28"/>
        </w:rPr>
        <w:t xml:space="preserve"> А.К.</w:t>
      </w:r>
      <w:r>
        <w:rPr>
          <w:spacing w:val="-5"/>
          <w:sz w:val="28"/>
        </w:rPr>
        <w:t xml:space="preserve"> управлял транспортным средством – автомобилем CHEVROLET-LACETTI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государственный </w:t>
      </w:r>
      <w:r>
        <w:rPr>
          <w:spacing w:val="-2"/>
          <w:sz w:val="28"/>
        </w:rPr>
        <w:t xml:space="preserve">регистрационный номер Х389ВС777, (принадлежит </w:t>
      </w:r>
      <w:r>
        <w:rPr>
          <w:spacing w:val="-2"/>
          <w:sz w:val="28"/>
        </w:rPr>
        <w:t>Аблязизову</w:t>
      </w:r>
      <w:r>
        <w:rPr>
          <w:spacing w:val="-2"/>
          <w:sz w:val="28"/>
        </w:rPr>
        <w:t xml:space="preserve"> А.К.),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управления, в соответствии с постановлением м</w:t>
      </w:r>
      <w:r>
        <w:rPr>
          <w:sz w:val="28"/>
        </w:rPr>
        <w:t>ирового судьи судебного участка № 66</w:t>
      </w:r>
      <w:r>
        <w:rPr>
          <w:sz w:val="28"/>
        </w:rPr>
        <w:t xml:space="preserve"> Первомайского судебного района (Первомайский муниципальный район) Республики Крым</w:t>
      </w:r>
      <w:r>
        <w:rPr>
          <w:spacing w:val="-2"/>
          <w:sz w:val="28"/>
        </w:rPr>
        <w:t xml:space="preserve"> от 12.10.2017 года по делу № 5-66-176/2017, согласно которого </w:t>
      </w:r>
      <w:r>
        <w:rPr>
          <w:spacing w:val="-2"/>
          <w:sz w:val="28"/>
        </w:rPr>
        <w:t>Аблязизов</w:t>
      </w:r>
      <w:r>
        <w:rPr>
          <w:spacing w:val="-2"/>
          <w:sz w:val="28"/>
        </w:rPr>
        <w:t xml:space="preserve"> А.К. признан виновным в совершении административного правонарушения, предусмотренного ч.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 с назначением ему наказания в виде административного штрафа в размере 30 000 рублей с лишением права управления транспортными средствами на срок 1 год 6 месяцев. Постановление мирового судьи вступило в законную силу 24.10.2017 года</w:t>
      </w:r>
      <w:r>
        <w:rPr>
          <w:spacing w:val="-5"/>
          <w:sz w:val="28"/>
        </w:rPr>
        <w:t>, при этом водите</w:t>
      </w:r>
      <w:r>
        <w:rPr>
          <w:spacing w:val="-5"/>
          <w:sz w:val="28"/>
        </w:rPr>
        <w:t xml:space="preserve">льское удостоверение изъято, чем нарушил п. 2.1.1 ПДД РФ, утвержденных Постановлением Совета Министров – правительства РФ от 23 октября 1993 года № 1090 «О правилах дорожного движения», тем самым совершил </w:t>
      </w:r>
      <w:r>
        <w:rPr>
          <w:spacing w:val="-3"/>
          <w:sz w:val="28"/>
        </w:rPr>
        <w:t>административное правонарушение, предусмотренное ч.</w:t>
      </w:r>
      <w:r>
        <w:rPr>
          <w:spacing w:val="-3"/>
          <w:sz w:val="28"/>
        </w:rPr>
        <w:t xml:space="preserve"> 2 ст. 12.7 </w:t>
      </w:r>
      <w:r>
        <w:rPr>
          <w:spacing w:val="-3"/>
          <w:sz w:val="28"/>
        </w:rPr>
        <w:t>КоАП</w:t>
      </w:r>
      <w:r>
        <w:rPr>
          <w:spacing w:val="-3"/>
          <w:sz w:val="28"/>
        </w:rPr>
        <w:t xml:space="preserve"> РФ.</w:t>
      </w:r>
    </w:p>
    <w:p w:rsidR="00C14C16">
      <w:pPr>
        <w:widowControl w:val="0"/>
        <w:ind w:firstLine="720"/>
        <w:jc w:val="both"/>
      </w:pPr>
      <w:r>
        <w:rPr>
          <w:spacing w:val="-4"/>
          <w:sz w:val="28"/>
        </w:rPr>
        <w:t xml:space="preserve">В судебное заседание </w:t>
      </w:r>
      <w:r>
        <w:rPr>
          <w:spacing w:val="-4"/>
          <w:sz w:val="28"/>
        </w:rPr>
        <w:t>Аблязизов</w:t>
      </w:r>
      <w:r>
        <w:rPr>
          <w:spacing w:val="-4"/>
          <w:sz w:val="28"/>
        </w:rPr>
        <w:t xml:space="preserve"> А.К. явился, вину признал, в содеянном раскаялся, просил назначить наказание в виде обязательных работ.</w:t>
      </w:r>
      <w:r>
        <w:rPr>
          <w:sz w:val="28"/>
        </w:rPr>
        <w:t xml:space="preserve"> Не оспаривал фактические обстоятельства дела, изложенные в протоколе об административном правонаруше</w:t>
      </w:r>
      <w:r>
        <w:rPr>
          <w:sz w:val="28"/>
        </w:rPr>
        <w:t>нии.</w:t>
      </w:r>
    </w:p>
    <w:p w:rsidR="00C14C16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Аблязизова</w:t>
      </w:r>
      <w:r>
        <w:rPr>
          <w:spacing w:val="-2"/>
          <w:sz w:val="28"/>
        </w:rPr>
        <w:t xml:space="preserve"> А.К., всесторонне, полно и объективно исследовав все обстоятельства </w:t>
      </w:r>
      <w:r>
        <w:rPr>
          <w:spacing w:val="-4"/>
          <w:sz w:val="28"/>
        </w:rPr>
        <w:t>дела в их совокупности, изучив материалы дела, приходит к следующим выводам.</w:t>
      </w:r>
    </w:p>
    <w:p w:rsidR="00C14C16">
      <w:pPr>
        <w:widowControl w:val="0"/>
        <w:ind w:firstLine="54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</w:t>
      </w:r>
      <w:r>
        <w:rPr>
          <w:sz w:val="28"/>
        </w:rPr>
        <w:t>адми</w:t>
      </w:r>
      <w:r>
        <w:rPr>
          <w:sz w:val="28"/>
        </w:rP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rPr>
          <w:sz w:val="28"/>
        </w:rPr>
        <w:t xml:space="preserve">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14C16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управление транспортным средством водителем, лишенным права управления </w:t>
      </w:r>
      <w:r>
        <w:rPr>
          <w:sz w:val="28"/>
        </w:rPr>
        <w:t xml:space="preserve">транспортными средствами. </w:t>
      </w:r>
    </w:p>
    <w:p w:rsidR="00C14C16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Аблязизова</w:t>
      </w:r>
      <w:r>
        <w:rPr>
          <w:sz w:val="28"/>
        </w:rPr>
        <w:t xml:space="preserve"> А.К. доказана собранными по делу доказательствами, а именно: </w:t>
      </w:r>
    </w:p>
    <w:p w:rsidR="00C14C16">
      <w:pPr>
        <w:jc w:val="both"/>
      </w:pPr>
      <w:r>
        <w:rPr>
          <w:sz w:val="28"/>
        </w:rPr>
        <w:t>- протоколом об административном правонарушении 82 АП № 024336 от 26.06.2019 года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C14C16">
      <w:pPr>
        <w:jc w:val="both"/>
      </w:pPr>
      <w:r>
        <w:rPr>
          <w:sz w:val="28"/>
        </w:rPr>
        <w:t>- протоколом об отстранении от управления транспортным сре</w:t>
      </w:r>
      <w:r>
        <w:rPr>
          <w:sz w:val="28"/>
        </w:rPr>
        <w:t>дством 82 ОТ № 003359 от 26.06.2019 года (</w:t>
      </w:r>
      <w:r>
        <w:rPr>
          <w:sz w:val="28"/>
        </w:rPr>
        <w:t>л</w:t>
      </w:r>
      <w:r>
        <w:rPr>
          <w:sz w:val="28"/>
        </w:rPr>
        <w:t>.д. 2);</w:t>
      </w:r>
    </w:p>
    <w:p w:rsidR="00C14C16">
      <w:pPr>
        <w:jc w:val="both"/>
      </w:pPr>
      <w:r>
        <w:rPr>
          <w:sz w:val="28"/>
        </w:rPr>
        <w:t xml:space="preserve">- копией постановления мирового судьи судебного участка № 66 Первомайского судебного района (Первомайский муниципальный район Саки) Республики Крым </w:t>
      </w:r>
      <w:r>
        <w:rPr>
          <w:spacing w:val="-2"/>
          <w:sz w:val="28"/>
        </w:rPr>
        <w:t xml:space="preserve">от 12.10.2017 года по делу № 5-66-176/2017 в отношении </w:t>
      </w:r>
      <w:r>
        <w:rPr>
          <w:spacing w:val="-2"/>
          <w:sz w:val="28"/>
        </w:rPr>
        <w:t>Аб</w:t>
      </w:r>
      <w:r>
        <w:rPr>
          <w:spacing w:val="-2"/>
          <w:sz w:val="28"/>
        </w:rPr>
        <w:t>лязизова</w:t>
      </w:r>
      <w:r>
        <w:rPr>
          <w:spacing w:val="-2"/>
          <w:sz w:val="28"/>
        </w:rPr>
        <w:t xml:space="preserve"> А.К. в совершении административного правонарушения, предусмотренного </w:t>
      </w:r>
      <w:r>
        <w:rPr>
          <w:spacing w:val="-2"/>
          <w:sz w:val="28"/>
        </w:rPr>
        <w:t>ч</w:t>
      </w:r>
      <w:r>
        <w:rPr>
          <w:spacing w:val="-2"/>
          <w:sz w:val="28"/>
        </w:rPr>
        <w:t xml:space="preserve">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РФ. Постановление вступило в законную силу 24.10.2017 года (</w:t>
      </w:r>
      <w:r>
        <w:rPr>
          <w:spacing w:val="-2"/>
          <w:sz w:val="28"/>
        </w:rPr>
        <w:t>л</w:t>
      </w:r>
      <w:r>
        <w:rPr>
          <w:spacing w:val="-2"/>
          <w:sz w:val="28"/>
        </w:rPr>
        <w:t>.д. 4);</w:t>
      </w:r>
    </w:p>
    <w:p w:rsidR="00C14C16">
      <w:pPr>
        <w:ind w:firstLine="720"/>
        <w:jc w:val="both"/>
      </w:pPr>
      <w:r>
        <w:rPr>
          <w:spacing w:val="-2"/>
          <w:sz w:val="28"/>
        </w:rPr>
        <w:t>- справкой ОГИБДД МО МВД России «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». </w:t>
      </w:r>
    </w:p>
    <w:p w:rsidR="00C14C16">
      <w:pPr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</w:t>
      </w:r>
      <w:r>
        <w:rPr>
          <w:sz w:val="28"/>
        </w:rPr>
        <w:t>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 </w:t>
      </w:r>
    </w:p>
    <w:p w:rsidR="00C14C16">
      <w:pPr>
        <w:widowControl w:val="0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Аблязизова</w:t>
      </w:r>
      <w:r>
        <w:rPr>
          <w:sz w:val="28"/>
        </w:rPr>
        <w:t xml:space="preserve"> А.К.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как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</w:t>
      </w:r>
      <w:r>
        <w:rPr>
          <w:sz w:val="28"/>
        </w:rPr>
        <w:t>боты на срок от ста до двухсот часов.</w:t>
      </w:r>
    </w:p>
    <w:p w:rsidR="00C14C16">
      <w:pPr>
        <w:widowControl w:val="0"/>
        <w:ind w:firstLine="720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Аблязизова</w:t>
      </w:r>
      <w:r>
        <w:rPr>
          <w:sz w:val="28"/>
        </w:rPr>
        <w:t xml:space="preserve"> А.К.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12.7 полностью доказана. </w:t>
      </w:r>
    </w:p>
    <w:p w:rsidR="00C14C16">
      <w:pPr>
        <w:widowControl w:val="0"/>
        <w:ind w:firstLine="720"/>
        <w:jc w:val="both"/>
      </w:pPr>
      <w:r>
        <w:rPr>
          <w:sz w:val="28"/>
        </w:rPr>
        <w:t xml:space="preserve">В соответствии со ст. 3.1 Кодекса Российской Федерации </w:t>
      </w:r>
      <w:r>
        <w:rPr>
          <w:sz w:val="28"/>
        </w:rPr>
        <w:t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C14C16">
      <w:pPr>
        <w:widowControl w:val="0"/>
        <w:ind w:firstLine="72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</w:t>
      </w:r>
      <w:r>
        <w:rPr>
          <w:sz w:val="28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rPr>
          <w:sz w:val="28"/>
        </w:rPr>
        <w:t>ягчающие административную ответственность.</w:t>
      </w:r>
    </w:p>
    <w:p w:rsidR="00C14C16">
      <w:pPr>
        <w:widowControl w:val="0"/>
        <w:ind w:firstLine="72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раскаяние в содеянном, наличие на иждивении двое несовершеннолетних детей, что мировой судья п</w:t>
      </w:r>
      <w:r>
        <w:rPr>
          <w:sz w:val="28"/>
        </w:rPr>
        <w:t xml:space="preserve">ризнает обстоятельствами, смягчающими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принимая во внимание данные о личности </w:t>
      </w:r>
      <w:r>
        <w:rPr>
          <w:sz w:val="28"/>
        </w:rPr>
        <w:t>Аблязизова</w:t>
      </w:r>
      <w:r>
        <w:rPr>
          <w:sz w:val="28"/>
        </w:rPr>
        <w:t xml:space="preserve"> А.К., а также, учитывая имущественное положе</w:t>
      </w:r>
      <w:r>
        <w:rPr>
          <w:sz w:val="28"/>
        </w:rPr>
        <w:t xml:space="preserve">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обязательных работ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C14C16">
      <w:pPr>
        <w:widowControl w:val="0"/>
        <w:ind w:firstLine="720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14C16">
      <w:pPr>
        <w:jc w:val="center"/>
      </w:pPr>
      <w:r>
        <w:rPr>
          <w:sz w:val="28"/>
        </w:rPr>
        <w:t>ПОСТАНОВИЛ:</w:t>
      </w:r>
    </w:p>
    <w:p w:rsidR="00C14C16">
      <w:pPr>
        <w:widowControl w:val="0"/>
        <w:ind w:firstLine="720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Аблязизова</w:t>
      </w:r>
      <w:r>
        <w:rPr>
          <w:sz w:val="28"/>
        </w:rPr>
        <w:t xml:space="preserve"> </w:t>
      </w:r>
      <w:r>
        <w:rPr>
          <w:sz w:val="28"/>
        </w:rPr>
        <w:t>Арсена</w:t>
      </w:r>
      <w:r>
        <w:rPr>
          <w:sz w:val="28"/>
        </w:rPr>
        <w:t xml:space="preserve"> </w:t>
      </w:r>
      <w:r>
        <w:rPr>
          <w:sz w:val="28"/>
        </w:rPr>
        <w:t>Кодировича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</w:t>
      </w:r>
      <w:r>
        <w:rPr>
          <w:sz w:val="28"/>
        </w:rPr>
        <w:t>начить ему административное наказание в виде обязательных работ на срок 100 (сто) часов.</w:t>
      </w:r>
    </w:p>
    <w:p w:rsidR="00C14C16">
      <w:pPr>
        <w:widowControl w:val="0"/>
        <w:ind w:firstLine="720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</w:t>
      </w:r>
      <w:r>
        <w:rPr>
          <w:sz w:val="28"/>
        </w:rPr>
        <w:t xml:space="preserve">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C14C16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 xml:space="preserve">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</w:t>
      </w:r>
      <w:r>
        <w:rPr>
          <w:sz w:val="28"/>
        </w:rPr>
        <w:t>и получения копии постановления.</w:t>
      </w:r>
    </w:p>
    <w:p w:rsidR="00DD3671">
      <w:pPr>
        <w:widowControl w:val="0"/>
        <w:ind w:firstLine="720"/>
        <w:jc w:val="both"/>
      </w:pPr>
    </w:p>
    <w:p w:rsidR="00C14C16" w:rsidP="00DD3671">
      <w:pPr>
        <w:widowControl w:val="0"/>
        <w:ind w:firstLine="720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14C16">
      <w:pPr>
        <w:widowControl w:val="0"/>
        <w:jc w:val="both"/>
      </w:pPr>
    </w:p>
    <w:sectPr w:rsidSect="00C14C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4C16"/>
    <w:rsid w:val="00C14C16"/>
    <w:rsid w:val="00DD3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