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3D54" w:rsidP="0022581B">
      <w:pPr>
        <w:ind w:firstLine="708"/>
        <w:jc w:val="right"/>
      </w:pPr>
      <w:r>
        <w:rPr>
          <w:sz w:val="28"/>
        </w:rPr>
        <w:t>Дело № 5-72-236/2024</w:t>
      </w:r>
    </w:p>
    <w:p w:rsidR="00CF3D54">
      <w:pPr>
        <w:ind w:firstLine="708"/>
        <w:jc w:val="right"/>
      </w:pPr>
      <w:r>
        <w:rPr>
          <w:sz w:val="28"/>
        </w:rPr>
        <w:t xml:space="preserve">УИД 91MS0072-телефон-телефон </w:t>
      </w:r>
    </w:p>
    <w:p w:rsidR="00CF3D5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F3D54">
      <w:pPr>
        <w:spacing w:after="160"/>
        <w:jc w:val="both"/>
      </w:pPr>
      <w:r>
        <w:rPr>
          <w:sz w:val="28"/>
        </w:rPr>
        <w:t xml:space="preserve">17 июня 2024 года                                                                                      </w:t>
      </w:r>
      <w:r>
        <w:rPr>
          <w:sz w:val="28"/>
        </w:rPr>
        <w:t>г. Саки</w:t>
      </w:r>
    </w:p>
    <w:p w:rsidR="00CF3D5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CF3D54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 xml:space="preserve">Цыганова М.А., </w:t>
      </w:r>
    </w:p>
    <w:p w:rsidR="00CF3D5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F3D54">
      <w:pPr>
        <w:ind w:left="1620"/>
        <w:jc w:val="both"/>
      </w:pPr>
      <w:r>
        <w:rPr>
          <w:b/>
          <w:sz w:val="28"/>
        </w:rPr>
        <w:t xml:space="preserve">                                   </w:t>
      </w:r>
      <w:r>
        <w:rPr>
          <w:b/>
          <w:sz w:val="28"/>
        </w:rPr>
        <w:t>Цыганова Миросл</w:t>
      </w:r>
      <w:r>
        <w:rPr>
          <w:b/>
          <w:sz w:val="28"/>
        </w:rPr>
        <w:t>ава Александровича</w:t>
      </w:r>
      <w:r>
        <w:rPr>
          <w:sz w:val="28"/>
        </w:rPr>
        <w:t xml:space="preserve">, </w:t>
      </w:r>
    </w:p>
    <w:p w:rsidR="00CF3D54">
      <w:pPr>
        <w:ind w:left="4248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адрес, гражданина РФ (паспортные данные), получившего средне-техническое образование, холостого, несовершеннолетних детей не имеющего, не работающего, не военнообязанного, ранее привлекаемого к административной ответст</w:t>
      </w:r>
      <w:r>
        <w:rPr>
          <w:sz w:val="28"/>
        </w:rPr>
        <w:t>венности, зарегистрированного по адресу: адрес, фактически проживающего по адресу: адрес,</w:t>
      </w:r>
    </w:p>
    <w:p w:rsidR="00CF3D54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</w:t>
      </w:r>
      <w:r>
        <w:rPr>
          <w:sz w:val="28"/>
        </w:rPr>
        <w:t xml:space="preserve">х, </w:t>
      </w:r>
    </w:p>
    <w:p w:rsidR="00CF3D54">
      <w:pPr>
        <w:ind w:firstLine="708"/>
        <w:jc w:val="center"/>
      </w:pPr>
      <w:r>
        <w:rPr>
          <w:sz w:val="28"/>
        </w:rPr>
        <w:t>УСТАНОВИЛ:</w:t>
      </w:r>
    </w:p>
    <w:p w:rsidR="00CF3D54">
      <w:pPr>
        <w:ind w:firstLine="708"/>
        <w:jc w:val="both"/>
      </w:pPr>
      <w:r>
        <w:rPr>
          <w:sz w:val="28"/>
        </w:rPr>
        <w:t xml:space="preserve">Цыганов М.А.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А186ЕВ82, не имея права управления транспортными средствами, с явными признаками опьянения: запах а</w:t>
      </w:r>
      <w:r>
        <w:rPr>
          <w:sz w:val="28"/>
        </w:rPr>
        <w:t>лкоголя изо рта, неустойчивость позы, нарушение речи,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</w:t>
      </w:r>
      <w:r>
        <w:rPr>
          <w:sz w:val="28"/>
        </w:rPr>
        <w:t>ративное правонарушение, ответственность за которое предусмотренное ч. 2 ст. 12.26. КоАП РФ.</w:t>
      </w:r>
    </w:p>
    <w:p w:rsidR="00CF3D54">
      <w:pPr>
        <w:ind w:firstLine="708"/>
        <w:jc w:val="both"/>
      </w:pPr>
      <w:r>
        <w:rPr>
          <w:sz w:val="28"/>
        </w:rPr>
        <w:t>В судебном заседании Цыганов М.А. вину в совершенном административном правонарушении признал полностью. Не оспаривал факт отказа как от прохождения освидетельствов</w:t>
      </w:r>
      <w:r>
        <w:rPr>
          <w:sz w:val="28"/>
        </w:rPr>
        <w:t xml:space="preserve">ания на состояние алкогольного опьянения, так и от прохождения медицинского освидетельствования на состояние опьянения. Водительское удостоверение на адрес и Российской Федерации не получал. В содеянном раскаялся. </w:t>
      </w:r>
    </w:p>
    <w:p w:rsidR="00CF3D54">
      <w:pPr>
        <w:ind w:firstLine="708"/>
        <w:jc w:val="both"/>
      </w:pPr>
      <w:r>
        <w:rPr>
          <w:sz w:val="28"/>
        </w:rPr>
        <w:t>Выслушав пояснения Цыганова М.А., исследо</w:t>
      </w:r>
      <w:r>
        <w:rPr>
          <w:sz w:val="28"/>
        </w:rPr>
        <w:t xml:space="preserve">вав письменные доказательства и фактические данные в совокупности, мировой судья приходит к выводу, что его вина во вменяемом ему правонарушении нашла свое подтверждение в судебном заседании следующими доказательствами: </w:t>
      </w:r>
    </w:p>
    <w:p w:rsidR="00CF3D54">
      <w:pPr>
        <w:ind w:firstLine="708"/>
        <w:jc w:val="both"/>
      </w:pPr>
      <w:r>
        <w:rPr>
          <w:sz w:val="28"/>
        </w:rPr>
        <w:t>- протоколом об административном пр</w:t>
      </w:r>
      <w:r>
        <w:rPr>
          <w:sz w:val="28"/>
        </w:rPr>
        <w:t xml:space="preserve">авонарушении 82 АП № 252617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CF3D54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062105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Цыганова М.А. от управления транспортным средством послужило наличие следующ</w:t>
      </w:r>
      <w:r>
        <w:rPr>
          <w:sz w:val="28"/>
        </w:rPr>
        <w:t>их признаков опьянения: запах алкоголя изо рта, неустойчивость позы, нарушение речи (л.д.2).</w:t>
      </w:r>
    </w:p>
    <w:p w:rsidR="00CF3D54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037351 от дата, были приняты меры к проведению освидетельствования Цыгано</w:t>
      </w:r>
      <w:r>
        <w:rPr>
          <w:sz w:val="28"/>
        </w:rPr>
        <w:t>ва М.А. на состояние алкогольного опьянения, в связи с наличием у последнего признаков алкогольного опьянения: запах алкоголя изо рта, неустойчивость позы, нарушение речи, от прохождения которого он отказался, что подтверждается соответствующими записями в</w:t>
      </w:r>
      <w:r>
        <w:rPr>
          <w:sz w:val="28"/>
        </w:rPr>
        <w:t xml:space="preserve"> данном акте (л.д.3).</w:t>
      </w:r>
    </w:p>
    <w:p w:rsidR="00CF3D54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018605 от дата, </w:t>
      </w:r>
      <w:r>
        <w:rPr>
          <w:sz w:val="28"/>
        </w:rPr>
        <w:t>основанием</w:t>
      </w:r>
      <w:r>
        <w:rPr>
          <w:sz w:val="28"/>
        </w:rPr>
        <w:t xml:space="preserve"> для направления которого послужил отказ от прохождения освидетельствования на состояние алкогольного опьянения, и </w:t>
      </w:r>
      <w:r>
        <w:rPr>
          <w:sz w:val="28"/>
        </w:rPr>
        <w:t>согласно которому Цыганов М.А. отказался пройти медицинское освидетельствование на состояние опьянения, что подтверждается записью в соответствующей графе акта (л.д.4);</w:t>
      </w:r>
    </w:p>
    <w:p w:rsidR="00CF3D54">
      <w:pPr>
        <w:ind w:firstLine="708"/>
        <w:jc w:val="both"/>
      </w:pPr>
      <w:r>
        <w:rPr>
          <w:sz w:val="28"/>
        </w:rPr>
        <w:t xml:space="preserve">- рапортом должностного лица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дата о выявленном администрати</w:t>
      </w:r>
      <w:r>
        <w:rPr>
          <w:sz w:val="28"/>
        </w:rPr>
        <w:t>вном правонарушении от дата в отношении Цыганова М.А. (л.д.8);</w:t>
      </w:r>
    </w:p>
    <w:p w:rsidR="00CF3D54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(л.д.9).</w:t>
      </w:r>
    </w:p>
    <w:p w:rsidR="00CF3D54">
      <w:pPr>
        <w:ind w:firstLine="708"/>
        <w:jc w:val="both"/>
      </w:pPr>
      <w:r>
        <w:rPr>
          <w:sz w:val="28"/>
        </w:rPr>
        <w:t xml:space="preserve">Согласно протокола о доставлении 61 ЕР № 006961 от дата, Цыганов М.А. доставлен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(л.д.5).</w:t>
      </w:r>
    </w:p>
    <w:p w:rsidR="00CF3D54">
      <w:pPr>
        <w:ind w:firstLine="708"/>
        <w:jc w:val="both"/>
      </w:pPr>
      <w:r>
        <w:rPr>
          <w:sz w:val="28"/>
        </w:rPr>
        <w:t xml:space="preserve">Согласно протокола об административном задержании 82 АЗ № 000689 от дата Цыганов М.А.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(л.д.6).</w:t>
      </w:r>
    </w:p>
    <w:p w:rsidR="00CF3D54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076504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</w:t>
      </w:r>
      <w:r>
        <w:rPr>
          <w:sz w:val="28"/>
        </w:rPr>
        <w:t xml:space="preserve"> автомобиль марки марка автомобиля, государственный регистрационный знак А186ЕВ82, и передано для транспортировки и помещения на специализированную стоянку, расположенную по адресу: адрес, наименование организации (л.д.7).</w:t>
      </w:r>
    </w:p>
    <w:p w:rsidR="00CF3D54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</w:t>
      </w:r>
      <w:r>
        <w:rPr>
          <w:sz w:val="28"/>
        </w:rPr>
        <w:t>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Цыганов М.А., паспортные данные, по состоянию на дата,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получал. К административной ответственности по </w:t>
      </w:r>
      <w:r>
        <w:rPr>
          <w:sz w:val="28"/>
        </w:rPr>
        <w:t>ст. ст. 12.8, 12</w:t>
      </w:r>
      <w:r>
        <w:rPr>
          <w:sz w:val="28"/>
        </w:rPr>
        <w:t>.26 КоАП РФ не привлекался. Информация об имеющейся судимости за совершение преступления, предусмотренного частями 2, 4, 6 ст. 264 или ст. 264.1 УК РФ отсутствует (л.д.10).</w:t>
      </w:r>
    </w:p>
    <w:p w:rsidR="00CF3D5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</w:t>
      </w:r>
      <w:r>
        <w:rPr>
          <w:sz w:val="28"/>
        </w:rPr>
        <w:t xml:space="preserve">зательствами по делу, поскольку они получены в соответствии с требованиями закона, имеют надлежащую процессуальную форму. </w:t>
      </w:r>
    </w:p>
    <w:p w:rsidR="00CF3D54">
      <w:pPr>
        <w:ind w:firstLine="708"/>
        <w:jc w:val="both"/>
      </w:pPr>
      <w:r>
        <w:rPr>
          <w:sz w:val="28"/>
        </w:rPr>
        <w:t>Ответственность по ч. 2 ст. 12.26 КоАП РФ наступает за невыполнение водителем транспортного средства, не имеющим права управления тра</w:t>
      </w:r>
      <w:r>
        <w:rPr>
          <w:sz w:val="28"/>
        </w:rPr>
        <w:t>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rPr>
          <w:sz w:val="28"/>
        </w:rPr>
        <w:t>вно наказуемого деяния.</w:t>
      </w:r>
    </w:p>
    <w:p w:rsidR="00CF3D54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Цыгановым М.А. не соблюдены. </w:t>
      </w:r>
    </w:p>
    <w:p w:rsidR="00CF3D54">
      <w:pPr>
        <w:ind w:firstLine="708"/>
        <w:jc w:val="both"/>
      </w:pPr>
      <w:r>
        <w:rPr>
          <w:sz w:val="28"/>
        </w:rPr>
        <w:t>Согласно п. 2.3.2 ПДД РФ водитель механического транспортного средства обязан по требованию должностных лиц, уполномоченных на осущ</w:t>
      </w:r>
      <w:r>
        <w:rPr>
          <w:sz w:val="28"/>
        </w:rPr>
        <w:t>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CF3D54">
      <w:pPr>
        <w:ind w:firstLine="708"/>
        <w:jc w:val="both"/>
      </w:pPr>
      <w:r>
        <w:rPr>
          <w:sz w:val="28"/>
        </w:rPr>
        <w:t>При таких обстоятельствах в действиях Цыг</w:t>
      </w:r>
      <w:r>
        <w:rPr>
          <w:sz w:val="28"/>
        </w:rPr>
        <w:t>анова М.А.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</w:t>
      </w:r>
      <w:r>
        <w:rPr>
          <w:sz w:val="28"/>
        </w:rPr>
        <w:t>стного лица о прохождении медицинского освидетельствования на состояние опьянения.</w:t>
      </w:r>
    </w:p>
    <w:p w:rsidR="00CF3D54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4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</w:t>
      </w:r>
      <w:r>
        <w:rPr>
          <w:sz w:val="28"/>
        </w:rPr>
        <w:t>основанность требований сотрудника полиции и факт отказа Цыганова М.А. от прохождения медицинского освидетельствования подтверждается совокупностью собранных по делу доказательств.</w:t>
      </w:r>
    </w:p>
    <w:p w:rsidR="00CF3D54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Цыганова М</w:t>
      </w:r>
      <w:r>
        <w:rPr>
          <w:sz w:val="28"/>
        </w:rPr>
        <w:t>.А. объективной стороны состава административного правонарушения, предусмотренного ст. 12.26 ч. 2 КоАП РФ, суду не представлено.</w:t>
      </w:r>
    </w:p>
    <w:p w:rsidR="00CF3D54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</w:t>
      </w:r>
      <w:r>
        <w:rPr>
          <w:sz w:val="28"/>
        </w:rPr>
        <w:t>установления вины Цыганова М.А. в совершенном</w:t>
      </w:r>
      <w:r>
        <w:rPr>
          <w:sz w:val="28"/>
        </w:rPr>
        <w:t xml:space="preserve"> административном правонарушении. </w:t>
      </w:r>
    </w:p>
    <w:p w:rsidR="00CF3D54">
      <w:pPr>
        <w:ind w:firstLine="708"/>
        <w:jc w:val="both"/>
      </w:pPr>
      <w:r>
        <w:rPr>
          <w:sz w:val="28"/>
        </w:rPr>
        <w:t>Выводы о виновности Цыганова М.А.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</w:t>
      </w:r>
      <w:r>
        <w:rPr>
          <w:sz w:val="28"/>
        </w:rPr>
        <w:t xml:space="preserve">ости и допустимости в соответствии с требованиями статьи 26.11 КоАП РФ. </w:t>
      </w:r>
    </w:p>
    <w:p w:rsidR="00CF3D5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</w:t>
      </w:r>
      <w:r>
        <w:rPr>
          <w:sz w:val="28"/>
        </w:rPr>
        <w:t>елях предупреждения совершения новых правонарушений, как самим правонарушителем, так и другими лицами.</w:t>
      </w:r>
    </w:p>
    <w:p w:rsidR="00CF3D54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8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CF3D5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</w:t>
      </w:r>
      <w:r>
        <w:rPr>
          <w:sz w:val="28"/>
        </w:rPr>
        <w:t xml:space="preserve">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CF3D5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CF3D5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</w:t>
      </w:r>
      <w:r>
        <w:rPr>
          <w:sz w:val="28"/>
        </w:rPr>
        <w:t>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Цыганова М.А., мировой судья</w:t>
      </w:r>
      <w:r>
        <w:rPr>
          <w:sz w:val="28"/>
        </w:rPr>
        <w:t xml:space="preserve"> считает возможным назначить Цыганову М.А. административное наказание в виде административного ареста в нижнем пределе санкции статьи, считая данное наказание достаточным для предупреждения совершения</w:t>
      </w:r>
      <w:r>
        <w:rPr>
          <w:sz w:val="28"/>
        </w:rPr>
        <w:t xml:space="preserve"> новых правонарушений. Препятствий для применения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Цыга</w:t>
      </w:r>
      <w:r>
        <w:rPr>
          <w:sz w:val="28"/>
        </w:rPr>
        <w:t>нова</w:t>
      </w:r>
      <w:r>
        <w:rPr>
          <w:sz w:val="28"/>
        </w:rPr>
        <w:t xml:space="preserve"> М.А. наказания в виде административного ареста, мировым судьей не установлено.</w:t>
      </w:r>
    </w:p>
    <w:p w:rsidR="00CF3D5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судья, </w:t>
      </w:r>
    </w:p>
    <w:p w:rsidR="00CF3D54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22581B">
      <w:pPr>
        <w:ind w:firstLine="426"/>
        <w:jc w:val="center"/>
      </w:pPr>
    </w:p>
    <w:p w:rsidR="00CF3D54" w:rsidP="0022581B">
      <w:pPr>
        <w:ind w:firstLine="426"/>
        <w:jc w:val="both"/>
      </w:pPr>
      <w:r>
        <w:rPr>
          <w:b/>
          <w:sz w:val="28"/>
        </w:rPr>
        <w:t>Цыганова Мирослава Александровича</w:t>
      </w:r>
      <w:r>
        <w:rPr>
          <w:sz w:val="28"/>
        </w:rPr>
        <w:t xml:space="preserve"> признать виновным в совершении право</w:t>
      </w:r>
      <w:r>
        <w:rPr>
          <w:sz w:val="28"/>
        </w:rPr>
        <w:t>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CF3D54">
      <w:pPr>
        <w:jc w:val="both"/>
      </w:pPr>
      <w:r>
        <w:rPr>
          <w:sz w:val="28"/>
        </w:rPr>
        <w:t>Срок отбывания наказания исчислять с дата с время.</w:t>
      </w:r>
    </w:p>
    <w:p w:rsidR="00CF3D54">
      <w:pPr>
        <w:ind w:firstLine="708"/>
        <w:jc w:val="both"/>
      </w:pPr>
      <w:r>
        <w:rPr>
          <w:sz w:val="28"/>
        </w:rPr>
        <w:t>Постановлени</w:t>
      </w:r>
      <w:r>
        <w:rPr>
          <w:sz w:val="28"/>
        </w:rPr>
        <w:t xml:space="preserve">е подлежит немедленному исполнению органами внутренних дел. </w:t>
      </w:r>
    </w:p>
    <w:p w:rsidR="00CF3D5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</w:t>
      </w:r>
      <w:r>
        <w:rPr>
          <w:sz w:val="28"/>
        </w:rPr>
        <w:t>о района (адрес и городской адрес) адрес.</w:t>
      </w:r>
    </w:p>
    <w:p w:rsidR="0022581B">
      <w:pPr>
        <w:spacing w:line="259" w:lineRule="auto"/>
        <w:ind w:firstLine="426"/>
        <w:jc w:val="both"/>
        <w:rPr>
          <w:sz w:val="28"/>
        </w:rPr>
      </w:pPr>
    </w:p>
    <w:p w:rsidR="00CF3D54" w:rsidP="0022581B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CF3D5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54"/>
    <w:rsid w:val="0022581B"/>
    <w:rsid w:val="00CF3D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06555FD360A70CDE794FE8081A5CA06D65E8C5669oFsF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