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63E6D" w:rsidP="006C41D1">
      <w:pPr>
        <w:spacing w:after="160"/>
        <w:jc w:val="right"/>
      </w:pPr>
      <w:r>
        <w:rPr>
          <w:sz w:val="28"/>
        </w:rPr>
        <w:t>Дело № 5-72-237/2019</w:t>
      </w:r>
    </w:p>
    <w:p w:rsidR="00863E6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63E6D">
      <w:pPr>
        <w:spacing w:after="160"/>
        <w:ind w:firstLine="708"/>
        <w:jc w:val="both"/>
      </w:pPr>
      <w:r>
        <w:rPr>
          <w:sz w:val="28"/>
        </w:rPr>
        <w:t xml:space="preserve">10 июля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63E6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Меркова А.С.,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63E6D">
      <w:pPr>
        <w:ind w:left="4248"/>
        <w:jc w:val="both"/>
      </w:pPr>
      <w:r>
        <w:rPr>
          <w:b/>
          <w:sz w:val="28"/>
        </w:rPr>
        <w:t>Мерков</w:t>
      </w:r>
      <w:r>
        <w:rPr>
          <w:b/>
          <w:sz w:val="28"/>
        </w:rPr>
        <w:t>а Александра Степановича,</w:t>
      </w:r>
      <w:r>
        <w:rPr>
          <w:sz w:val="28"/>
        </w:rPr>
        <w:t xml:space="preserve"> </w:t>
      </w:r>
    </w:p>
    <w:p w:rsidR="00863E6D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не имеющего несовершеннолетних детей, имеющего инвалидность 2 группы, официально не трудоустроенного, ранее не привлекаемого к администра</w:t>
      </w:r>
      <w:r>
        <w:rPr>
          <w:sz w:val="28"/>
        </w:rPr>
        <w:t xml:space="preserve">тивной ответственности,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863E6D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863E6D">
      <w:pPr>
        <w:spacing w:after="160"/>
        <w:jc w:val="center"/>
      </w:pPr>
      <w:r>
        <w:rPr>
          <w:b/>
          <w:sz w:val="28"/>
        </w:rPr>
        <w:t>УСТАНОВИЛ</w:t>
      </w:r>
      <w:r>
        <w:rPr>
          <w:b/>
          <w:sz w:val="28"/>
        </w:rPr>
        <w:t>:</w:t>
      </w:r>
    </w:p>
    <w:p w:rsidR="00863E6D">
      <w:pPr>
        <w:ind w:firstLine="708"/>
        <w:jc w:val="both"/>
      </w:pPr>
      <w:r>
        <w:rPr>
          <w:sz w:val="28"/>
        </w:rPr>
        <w:t>Мерков А.С. 22 июня 2019 года в 10 час. 37 мин. на адрес, адрес, управляя транспортным средством – автомобилем марки ВАЗ 2102, государственный регистрационный знак А794СТ82, принадлежащем Меркову А.С., с признаком опьянения: запах алкоголя изо рта, отказ</w:t>
      </w:r>
      <w:r>
        <w:rPr>
          <w:sz w:val="28"/>
        </w:rPr>
        <w:t>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</w:t>
      </w:r>
      <w:r>
        <w:rPr>
          <w:sz w:val="28"/>
        </w:rPr>
        <w:t xml:space="preserve"> дорожного движения Российской Федерации, совершив административно</w:t>
      </w:r>
      <w:r>
        <w:rPr>
          <w:sz w:val="28"/>
        </w:rPr>
        <w:t xml:space="preserve">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863E6D">
      <w:pPr>
        <w:ind w:firstLine="708"/>
        <w:jc w:val="both"/>
      </w:pPr>
      <w:r>
        <w:rPr>
          <w:sz w:val="28"/>
        </w:rPr>
        <w:t>В судебном заседании Мерков А.С. вину признал, не оспаривал фактические обстоятельства дела, изложенные в протоколе об админ</w:t>
      </w:r>
      <w:r>
        <w:rPr>
          <w:sz w:val="28"/>
        </w:rPr>
        <w:t xml:space="preserve">истративном правонарушении. В содеянном раскаялся. </w:t>
      </w:r>
    </w:p>
    <w:p w:rsidR="00863E6D">
      <w:pPr>
        <w:ind w:firstLine="708"/>
        <w:jc w:val="both"/>
      </w:pPr>
      <w:r>
        <w:rPr>
          <w:sz w:val="28"/>
        </w:rPr>
        <w:t xml:space="preserve">Выслушав пояснения Меркова А.С.,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>к выводу, что вина Меркова А.С. во вменяемом ему правонарушении нашла свое</w:t>
      </w:r>
      <w:r>
        <w:rPr>
          <w:sz w:val="28"/>
        </w:rPr>
        <w:t xml:space="preserve"> подтверждение в судебном заседании следующими доказательствами:</w:t>
      </w:r>
    </w:p>
    <w:p w:rsidR="00863E6D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051603 от 22 июня 2019 года, который составлен в отношении Меркова А.С. за то, что он 22 июня 2019 года в 10 час. 37 мин. на адрес, адр</w:t>
      </w:r>
      <w:r>
        <w:rPr>
          <w:sz w:val="28"/>
        </w:rPr>
        <w:t>ес, управляя транспортным средством – автомобилем марки ВАЗ 2102, государственный регистрационный знак А794СТ82, принадлежащем Меркову А.С., с признаком опьянения: запах алкоголя изо рта, отказался от выполнения</w:t>
      </w:r>
      <w:r>
        <w:rPr>
          <w:sz w:val="28"/>
        </w:rPr>
        <w:t xml:space="preserve"> законного требования сотрудника полиции о пр</w:t>
      </w:r>
      <w:r>
        <w:rPr>
          <w:sz w:val="28"/>
        </w:rPr>
        <w:t xml:space="preserve">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863E6D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82 ОТ № 003221 от 22 июня 2019 года, согласно которому основанием для отстранения Меркова А.С. от управления тран</w:t>
      </w:r>
      <w:r>
        <w:rPr>
          <w:sz w:val="28"/>
        </w:rPr>
        <w:t>спортным средством послужило наличие следующих признаков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</w:t>
      </w:r>
      <w:r>
        <w:rPr>
          <w:sz w:val="28"/>
        </w:rPr>
        <w:t>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863E6D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000286 от 22 июня 2019 года, были приняты меры к проведению освидетельствования Меркова А.С. на состояние алкогольного опьянения с применен</w:t>
      </w:r>
      <w:r>
        <w:rPr>
          <w:sz w:val="28"/>
        </w:rPr>
        <w:t xml:space="preserve">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- 0258, в связи с наличием у Меркова А.С. признаков опьянения: запах алкоголя изо рта, от прохождения которого Мерков А.С. отказался</w:t>
      </w:r>
      <w:r>
        <w:rPr>
          <w:sz w:val="28"/>
        </w:rPr>
        <w:t>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</w:t>
      </w:r>
      <w:r>
        <w:rPr>
          <w:sz w:val="28"/>
        </w:rPr>
        <w:t>;</w:t>
      </w:r>
    </w:p>
    <w:p w:rsidR="00863E6D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61 АК 595291 от 22 июня 2019 года, согласно которому Мерков А.С. отказался от медицинского освидетельствования на состояние опьянения, что подтверждается соответствующим</w:t>
      </w:r>
      <w:r>
        <w:rPr>
          <w:sz w:val="28"/>
        </w:rPr>
        <w:t>и записями в данном протоколе (</w:t>
      </w:r>
      <w:r>
        <w:rPr>
          <w:sz w:val="28"/>
        </w:rPr>
        <w:t>л</w:t>
      </w:r>
      <w:r>
        <w:rPr>
          <w:sz w:val="28"/>
        </w:rPr>
        <w:t>.д. 4);</w:t>
      </w:r>
    </w:p>
    <w:p w:rsidR="00863E6D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863E6D">
      <w:pPr>
        <w:ind w:firstLine="708"/>
        <w:jc w:val="both"/>
      </w:pPr>
      <w:r>
        <w:rPr>
          <w:sz w:val="28"/>
        </w:rPr>
        <w:t>- признательными показаниями Меркова А.С., данными в судебном заседании.</w:t>
      </w:r>
    </w:p>
    <w:p w:rsidR="00863E6D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033150 от 22 июня 2019</w:t>
      </w:r>
      <w:r>
        <w:rPr>
          <w:sz w:val="28"/>
        </w:rPr>
        <w:t xml:space="preserve"> года, составленного в «11» час. «10» мин., было задержано транспортное средство - автомобиль марки ВАЗ 2102, государственный регистрационный знак А794СТ82 и передано </w:t>
      </w:r>
      <w:r>
        <w:rPr>
          <w:sz w:val="27"/>
        </w:rPr>
        <w:t xml:space="preserve">водителю эвакуатора </w:t>
      </w:r>
      <w:r>
        <w:rPr>
          <w:sz w:val="27"/>
        </w:rPr>
        <w:t>Велиеву</w:t>
      </w:r>
      <w:r>
        <w:rPr>
          <w:sz w:val="27"/>
        </w:rPr>
        <w:t xml:space="preserve"> Р.Э. для транспортировки на </w:t>
      </w:r>
      <w:r>
        <w:rPr>
          <w:sz w:val="27"/>
        </w:rPr>
        <w:t>штрафплощадку</w:t>
      </w:r>
      <w:r>
        <w:rPr>
          <w:sz w:val="27"/>
        </w:rPr>
        <w:t>, расположенную по а</w:t>
      </w:r>
      <w:r>
        <w:rPr>
          <w:sz w:val="27"/>
        </w:rPr>
        <w:t>дресу: г. Саки, ул. Евпаторийское шоссе, 86/3, ИП Седов</w:t>
      </w:r>
      <w:r>
        <w:rPr>
          <w:sz w:val="28"/>
        </w:rPr>
        <w:t xml:space="preserve"> (л.д. 5). </w:t>
      </w:r>
    </w:p>
    <w:p w:rsidR="00863E6D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22 июня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</w:t>
      </w:r>
      <w:r>
        <w:rPr>
          <w:sz w:val="28"/>
        </w:rPr>
        <w:t>т 22 июня 2019 года в отношении гражданина Меркова А.С. (л.д. 6).</w:t>
      </w:r>
    </w:p>
    <w:p w:rsidR="00863E6D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</w:t>
      </w:r>
      <w:r>
        <w:rPr>
          <w:sz w:val="28"/>
        </w:rPr>
        <w:t>щих реакцию и внимание, в болезненном или утомленном состоянии, ставящем под угрозу безопасность движения.</w:t>
      </w:r>
    </w:p>
    <w:p w:rsidR="00863E6D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</w:t>
      </w:r>
      <w:r>
        <w:rPr>
          <w:sz w:val="28"/>
        </w:rPr>
        <w:t>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</w:t>
      </w:r>
      <w:r>
        <w:rPr>
          <w:sz w:val="28"/>
        </w:rPr>
        <w:t>видетельствование на состояние опьянения.</w:t>
      </w:r>
    </w:p>
    <w:p w:rsidR="00863E6D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Мерковым А.С. не соблюдены.</w:t>
      </w:r>
    </w:p>
    <w:p w:rsidR="00863E6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</w:t>
      </w:r>
      <w:r>
        <w:rPr>
          <w:sz w:val="28"/>
        </w:rPr>
        <w:t>они получены в соответствии с требованиями закона, имеют надлежащую процессуальную форму.</w:t>
      </w:r>
    </w:p>
    <w:p w:rsidR="00863E6D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действиях Меркова А.С. имеется состав правонарушения, предусмотренного ч. 1 ст. 12.</w:t>
      </w:r>
      <w:r>
        <w:rPr>
          <w:sz w:val="28"/>
        </w:rPr>
        <w:t xml:space="preserve">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</w:t>
      </w:r>
      <w:r>
        <w:rPr>
          <w:sz w:val="28"/>
        </w:rPr>
        <w:t xml:space="preserve">мого деяния. </w:t>
      </w:r>
    </w:p>
    <w:p w:rsidR="00863E6D">
      <w:pPr>
        <w:ind w:firstLine="708"/>
        <w:jc w:val="both"/>
      </w:pPr>
      <w:r>
        <w:rPr>
          <w:sz w:val="28"/>
        </w:rPr>
        <w:t xml:space="preserve">Вина Меркова А.С.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>
        <w:rPr>
          <w:sz w:val="28"/>
        </w:rPr>
        <w:t>твования на состояние опьянения, если такие действия (бездействие) не содержат уголовно наказуемого деяния.</w:t>
      </w:r>
    </w:p>
    <w:p w:rsidR="00863E6D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</w:t>
      </w:r>
      <w:r>
        <w:rPr>
          <w:sz w:val="28"/>
        </w:rPr>
        <w:t xml:space="preserve">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</w:t>
      </w:r>
      <w:r>
        <w:rPr>
          <w:sz w:val="28"/>
        </w:rPr>
        <w:t xml:space="preserve">становлены: наличие события административного правонарушения, водитель, не выполнивший </w:t>
      </w:r>
      <w:r>
        <w:rPr>
          <w:sz w:val="28"/>
        </w:rPr>
        <w:t>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</w:t>
      </w:r>
      <w:r>
        <w:rPr>
          <w:sz w:val="28"/>
        </w:rPr>
        <w:t>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63E6D">
      <w:pPr>
        <w:ind w:firstLine="708"/>
        <w:jc w:val="both"/>
      </w:pPr>
      <w:r>
        <w:rPr>
          <w:sz w:val="28"/>
        </w:rPr>
        <w:t>Как усматривается из материалов дела, Мерков А.С. в установленном законом порядке получал специ</w:t>
      </w:r>
      <w:r>
        <w:rPr>
          <w:sz w:val="28"/>
        </w:rPr>
        <w:t>альное право управления транспортными средствами и ему выдано водительское удостоверение 8219794606 от 03.02.2015 года, кат. «В», «В</w:t>
      </w:r>
      <w:r>
        <w:rPr>
          <w:sz w:val="28"/>
        </w:rPr>
        <w:t>1</w:t>
      </w:r>
      <w:r>
        <w:rPr>
          <w:sz w:val="28"/>
        </w:rPr>
        <w:t>», «М».</w:t>
      </w:r>
    </w:p>
    <w:p w:rsidR="00863E6D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</w:t>
      </w:r>
      <w:r>
        <w:rPr>
          <w:sz w:val="28"/>
        </w:rPr>
        <w:t>о прохождении Мерковым А.С. освидетельствования на состояние опьянения, поскольку действия должностного лица по направлению Меркова А.С. на медицинское освидетельствование соответствуют требованиям Правил освидетельствования лица, которое управляет транспо</w:t>
      </w:r>
      <w:r>
        <w:rPr>
          <w:sz w:val="28"/>
        </w:rPr>
        <w:t>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</w:t>
      </w:r>
      <w:r>
        <w:rPr>
          <w:sz w:val="28"/>
        </w:rPr>
        <w:t>зультатов, утвержденное постановлением правительства РФ от 26 июня 2008 года № 475.</w:t>
      </w:r>
    </w:p>
    <w:p w:rsidR="00863E6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</w:t>
      </w:r>
      <w:r>
        <w:rPr>
          <w:sz w:val="28"/>
        </w:rPr>
        <w:t>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63E6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</w:t>
      </w:r>
      <w:r>
        <w:rPr>
          <w:sz w:val="28"/>
        </w:rPr>
        <w:t>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63E6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>тивного правонарушения, объектом которого является безопасность дорожного движения, учитывая признание вины и раскаяние Меркова А.С. в содеянном, что мировой судья признает обстоятельствами, смягчающими административную ответственность, отсутствие обстояте</w:t>
      </w:r>
      <w:r>
        <w:rPr>
          <w:sz w:val="28"/>
        </w:rPr>
        <w:t>льств, отягчающих административную ответственность, принимая во внимание данные о личности Меркова А.С.,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</w:t>
      </w:r>
      <w:r>
        <w:rPr>
          <w:sz w:val="28"/>
        </w:rPr>
        <w:t xml:space="preserve">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</w:t>
      </w:r>
      <w:r>
        <w:rPr>
          <w:sz w:val="28"/>
        </w:rPr>
        <w:t>права управления транспортными средствами в нижнем пределе сан</w:t>
      </w:r>
      <w:r>
        <w:rPr>
          <w:sz w:val="28"/>
        </w:rPr>
        <w:t xml:space="preserve">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863E6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863E6D">
      <w:pPr>
        <w:ind w:firstLine="426"/>
        <w:jc w:val="center"/>
      </w:pPr>
      <w:r>
        <w:rPr>
          <w:b/>
          <w:sz w:val="28"/>
        </w:rPr>
        <w:t>ПОСТАНОВИЛ:</w:t>
      </w:r>
    </w:p>
    <w:p w:rsidR="00863E6D">
      <w:pPr>
        <w:ind w:firstLine="708"/>
        <w:jc w:val="both"/>
      </w:pPr>
      <w:r>
        <w:rPr>
          <w:b/>
          <w:sz w:val="28"/>
        </w:rPr>
        <w:t>Ме</w:t>
      </w:r>
      <w:r>
        <w:rPr>
          <w:b/>
          <w:sz w:val="28"/>
        </w:rPr>
        <w:t>ркова Александра Степановича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</w:t>
      </w:r>
      <w:r>
        <w:rPr>
          <w:sz w:val="28"/>
        </w:rPr>
        <w:t>нием права управления транспортными средствами на срок 1 (один) год 6 (шесть) месяцев.</w:t>
      </w:r>
    </w:p>
    <w:p w:rsidR="00863E6D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</w:t>
      </w:r>
      <w:r>
        <w:rPr>
          <w:sz w:val="28"/>
        </w:rPr>
        <w:t>олучателя: Отделение по Республике Крым ЮГУ Центрального Банка РФ, КБК 188 1 16 30020 01 6000 140, БИК 043510001, ОКТМО 35721000, УИН 18810491192600002526, назначение платежа – административный штраф.</w:t>
      </w:r>
    </w:p>
    <w:p w:rsidR="00863E6D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</w:t>
      </w:r>
      <w:r>
        <w:rPr>
          <w:sz w:val="28"/>
        </w:rPr>
        <w:t xml:space="preserve">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63E6D">
      <w:pPr>
        <w:ind w:firstLine="708"/>
        <w:jc w:val="both"/>
      </w:pPr>
      <w:r>
        <w:rPr>
          <w:sz w:val="28"/>
        </w:rPr>
        <w:t xml:space="preserve">Согласно ст. </w:t>
      </w:r>
      <w:r>
        <w:rPr>
          <w:sz w:val="28"/>
        </w:rPr>
        <w:t xml:space="preserve">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3E6D">
      <w:pPr>
        <w:ind w:firstLine="708"/>
        <w:jc w:val="both"/>
      </w:pPr>
      <w:r>
        <w:rPr>
          <w:sz w:val="28"/>
        </w:rPr>
        <w:t>В случае неуплаты администрат</w:t>
      </w:r>
      <w:r>
        <w:rPr>
          <w:sz w:val="28"/>
        </w:rPr>
        <w:t>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rPr>
          <w:sz w:val="28"/>
        </w:rPr>
        <w:t>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63E6D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</w:t>
      </w:r>
      <w:r>
        <w:rPr>
          <w:sz w:val="28"/>
        </w:rPr>
        <w:t>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</w:t>
      </w:r>
      <w:r>
        <w:rPr>
          <w:sz w:val="28"/>
        </w:rPr>
        <w:t xml:space="preserve"> лица, лишенного </w:t>
      </w:r>
      <w:r>
        <w:rPr>
          <w:sz w:val="28"/>
        </w:rPr>
        <w:t xml:space="preserve">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863E6D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 xml:space="preserve">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</w:t>
      </w:r>
      <w:r>
        <w:rPr>
          <w:sz w:val="28"/>
        </w:rPr>
        <w:t xml:space="preserve">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C41D1">
      <w:pPr>
        <w:spacing w:line="259" w:lineRule="auto"/>
        <w:ind w:firstLine="708"/>
        <w:jc w:val="both"/>
      </w:pPr>
    </w:p>
    <w:p w:rsidR="00863E6D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63E6D">
      <w:pPr>
        <w:spacing w:after="160" w:line="259" w:lineRule="auto"/>
      </w:pPr>
    </w:p>
    <w:sectPr w:rsidSect="00863E6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63E6D"/>
    <w:rsid w:val="006C41D1"/>
    <w:rsid w:val="00863E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