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37F37">
      <w:pPr>
        <w:jc w:val="center"/>
      </w:pPr>
    </w:p>
    <w:p w:rsidR="00437F37">
      <w:pPr>
        <w:jc w:val="right"/>
      </w:pPr>
      <w:r>
        <w:rPr>
          <w:sz w:val="27"/>
        </w:rPr>
        <w:t>Дело № 5-72-239/2024</w:t>
      </w:r>
    </w:p>
    <w:p w:rsidR="00437F37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3C30C8">
      <w:pPr>
        <w:jc w:val="right"/>
      </w:pPr>
    </w:p>
    <w:p w:rsidR="00437F3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ПОСТАНОВЛЕНИЕ</w:t>
      </w:r>
    </w:p>
    <w:p w:rsidR="00437F3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7"/>
        </w:rPr>
      </w:pPr>
      <w:r>
        <w:rPr>
          <w:rFonts w:ascii="Times New Roman" w:hAnsi="Times New Roman" w:cs="Times New Roman"/>
          <w:b w:val="0"/>
          <w:sz w:val="27"/>
        </w:rPr>
        <w:t xml:space="preserve">02 июля 2024 года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7"/>
        </w:rPr>
        <w:t>г. Саки</w:t>
      </w:r>
    </w:p>
    <w:p w:rsidR="003C30C8" w:rsidRPr="003C30C8" w:rsidP="003C30C8"/>
    <w:p w:rsidR="00437F37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Республики Крым Костюкова Е.В., </w:t>
      </w:r>
    </w:p>
    <w:p w:rsidR="00437F37">
      <w:pPr>
        <w:ind w:firstLine="567"/>
        <w:jc w:val="both"/>
      </w:pPr>
      <w:r>
        <w:rPr>
          <w:sz w:val="27"/>
        </w:rPr>
        <w:t xml:space="preserve">с участием помощника </w:t>
      </w:r>
      <w:r>
        <w:rPr>
          <w:sz w:val="27"/>
        </w:rPr>
        <w:t>Сакского</w:t>
      </w:r>
      <w:r>
        <w:rPr>
          <w:sz w:val="27"/>
        </w:rPr>
        <w:t xml:space="preserve"> </w:t>
      </w:r>
      <w:r>
        <w:rPr>
          <w:sz w:val="27"/>
        </w:rPr>
        <w:t xml:space="preserve">межрайонного прокурора Республики Крым – </w:t>
      </w:r>
      <w:r>
        <w:rPr>
          <w:sz w:val="27"/>
        </w:rPr>
        <w:t>Плахина</w:t>
      </w:r>
      <w:r>
        <w:rPr>
          <w:sz w:val="27"/>
        </w:rPr>
        <w:t xml:space="preserve"> А.Ю.,</w:t>
      </w:r>
    </w:p>
    <w:p w:rsidR="00437F37">
      <w:pPr>
        <w:ind w:firstLine="708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отношении должностного лица – председателя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главы администрации </w:t>
      </w:r>
      <w:r>
        <w:rPr>
          <w:sz w:val="27"/>
        </w:rPr>
        <w:t>Уютнен</w:t>
      </w:r>
      <w:r>
        <w:rPr>
          <w:sz w:val="27"/>
        </w:rPr>
        <w:t>ского</w:t>
      </w:r>
      <w:r>
        <w:rPr>
          <w:sz w:val="27"/>
        </w:rPr>
        <w:t xml:space="preserve"> адрес </w:t>
      </w:r>
      <w:r>
        <w:rPr>
          <w:sz w:val="27"/>
        </w:rPr>
        <w:t>Надточий</w:t>
      </w:r>
      <w:r>
        <w:rPr>
          <w:sz w:val="27"/>
        </w:rPr>
        <w:t xml:space="preserve"> Маргариты Валерьевны, паспортные данные, гражданки Российской Федерации (паспортные данные), зарегистрированной и проживающей по адресу: адрес,</w:t>
      </w:r>
    </w:p>
    <w:p w:rsidR="00437F37">
      <w:pPr>
        <w:ind w:firstLine="708"/>
        <w:jc w:val="both"/>
        <w:rPr>
          <w:sz w:val="27"/>
        </w:rPr>
      </w:pPr>
      <w:r>
        <w:rPr>
          <w:sz w:val="27"/>
        </w:rPr>
        <w:t>о привлечении её к административной ответственности за правонарушение, предусмотренное ч. 3</w:t>
      </w:r>
      <w:r>
        <w:rPr>
          <w:sz w:val="27"/>
        </w:rPr>
        <w:t xml:space="preserve"> ст. 5.63 Кодекса Российской Федерации об административных правонарушениях, </w:t>
      </w:r>
    </w:p>
    <w:p w:rsidR="003C30C8">
      <w:pPr>
        <w:ind w:firstLine="708"/>
        <w:jc w:val="both"/>
      </w:pPr>
    </w:p>
    <w:p w:rsidR="00437F37" w:rsidP="003C30C8">
      <w:pPr>
        <w:jc w:val="center"/>
        <w:rPr>
          <w:sz w:val="27"/>
        </w:rPr>
      </w:pPr>
      <w:r>
        <w:rPr>
          <w:sz w:val="27"/>
        </w:rPr>
        <w:t>УСТАНОВИЛ:</w:t>
      </w:r>
    </w:p>
    <w:p w:rsidR="003C30C8" w:rsidP="003C30C8">
      <w:pPr>
        <w:jc w:val="center"/>
      </w:pPr>
    </w:p>
    <w:p w:rsidR="00437F37">
      <w:pPr>
        <w:ind w:firstLine="708"/>
        <w:jc w:val="both"/>
      </w:pPr>
      <w:r>
        <w:rPr>
          <w:sz w:val="27"/>
        </w:rPr>
        <w:t xml:space="preserve">дата заместителем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юристом 1 класса </w:t>
      </w:r>
      <w:r>
        <w:rPr>
          <w:sz w:val="27"/>
        </w:rPr>
        <w:t>фио</w:t>
      </w:r>
      <w:r>
        <w:rPr>
          <w:sz w:val="27"/>
        </w:rPr>
        <w:t xml:space="preserve"> возбуждено дело об административном правонарушении по ч. 3 ст. 5.63 Кодекса Российской Федерации </w:t>
      </w:r>
      <w:r>
        <w:rPr>
          <w:sz w:val="27"/>
        </w:rPr>
        <w:t>об административных правонарушениях (далее</w:t>
      </w:r>
      <w:r>
        <w:rPr>
          <w:sz w:val="27"/>
        </w:rPr>
        <w:t xml:space="preserve"> ?</w:t>
      </w:r>
      <w:r>
        <w:rPr>
          <w:sz w:val="27"/>
        </w:rPr>
        <w:t xml:space="preserve"> КоАП </w:t>
      </w:r>
      <w:r>
        <w:rPr>
          <w:sz w:val="27"/>
        </w:rPr>
        <w:t xml:space="preserve">РФ) в отношении должностного лица - председателя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главы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 </w:t>
      </w:r>
      <w:r>
        <w:rPr>
          <w:sz w:val="27"/>
        </w:rPr>
        <w:t>фио</w:t>
      </w:r>
      <w:r>
        <w:rPr>
          <w:sz w:val="27"/>
        </w:rPr>
        <w:t xml:space="preserve"> за нарушение должностным лицом, наделенным полномочиями по рассмотрению жалоб на нар</w:t>
      </w:r>
      <w:r>
        <w:rPr>
          <w:sz w:val="27"/>
        </w:rPr>
        <w:t xml:space="preserve">ушение порядка предоставления государственной или муниципальной услуги, порядка или </w:t>
      </w:r>
      <w:hyperlink r:id="rId4" w:anchor="dst233" w:history="1">
        <w:r>
          <w:rPr>
            <w:color w:val="0000FF"/>
            <w:sz w:val="27"/>
            <w:u w:val="single"/>
          </w:rPr>
          <w:t>сроков</w:t>
        </w:r>
      </w:hyperlink>
      <w:r>
        <w:rPr>
          <w:sz w:val="27"/>
        </w:rPr>
        <w:t xml:space="preserve"> рассмотрения жалобы.</w:t>
      </w:r>
    </w:p>
    <w:p w:rsidR="00437F37">
      <w:pPr>
        <w:ind w:firstLine="708"/>
        <w:jc w:val="both"/>
      </w:pPr>
      <w:r>
        <w:rPr>
          <w:sz w:val="27"/>
        </w:rPr>
        <w:t>В судебное заседани</w:t>
      </w:r>
      <w:r>
        <w:rPr>
          <w:sz w:val="27"/>
        </w:rPr>
        <w:t xml:space="preserve">е должностное лицо </w:t>
      </w:r>
      <w:r>
        <w:rPr>
          <w:sz w:val="27"/>
        </w:rPr>
        <w:t>фио</w:t>
      </w:r>
      <w:r>
        <w:rPr>
          <w:sz w:val="27"/>
        </w:rPr>
        <w:t xml:space="preserve">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причина неявки суду не известна. До начала судебного заседания мировому судье поступило заявление </w:t>
      </w:r>
      <w:r>
        <w:rPr>
          <w:sz w:val="27"/>
        </w:rPr>
        <w:t>фио</w:t>
      </w:r>
      <w:r>
        <w:rPr>
          <w:sz w:val="27"/>
        </w:rPr>
        <w:t xml:space="preserve"> о рассмотрении </w:t>
      </w:r>
      <w:r>
        <w:rPr>
          <w:sz w:val="27"/>
        </w:rPr>
        <w:t xml:space="preserve">дела в её отсутствие. Вину в совершенном административном правонарушении признает в полном объеме, просит </w:t>
      </w:r>
      <w:r>
        <w:rPr>
          <w:sz w:val="27"/>
        </w:rPr>
        <w:t>заменить наказание на предупреждение</w:t>
      </w:r>
      <w:r>
        <w:rPr>
          <w:sz w:val="27"/>
        </w:rPr>
        <w:t xml:space="preserve"> в связи с совершением административного правонарушения впервые.</w:t>
      </w:r>
    </w:p>
    <w:p w:rsidR="00437F37">
      <w:pPr>
        <w:ind w:firstLine="708"/>
        <w:jc w:val="both"/>
      </w:pPr>
      <w:r>
        <w:rPr>
          <w:sz w:val="27"/>
        </w:rPr>
        <w:t>Согласно ст. 25.1 КоАП РФ дело об административно</w:t>
      </w:r>
      <w:r>
        <w:rPr>
          <w:sz w:val="27"/>
        </w:rPr>
        <w:t>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</w:t>
      </w:r>
      <w:r>
        <w:rPr>
          <w:sz w:val="27"/>
        </w:rPr>
        <w:t xml:space="preserve">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437F37">
      <w:pPr>
        <w:ind w:firstLine="708"/>
        <w:jc w:val="both"/>
      </w:pPr>
      <w:r>
        <w:rPr>
          <w:sz w:val="27"/>
        </w:rPr>
        <w:t xml:space="preserve">Выслушав мнение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Крым, не возражавшего</w:t>
      </w:r>
      <w:r>
        <w:rPr>
          <w:sz w:val="27"/>
        </w:rPr>
        <w:t xml:space="preserve"> о рассмотрении дела в отсутствие лица, привлекаемого к административной ответственности </w:t>
      </w:r>
      <w:r>
        <w:rPr>
          <w:sz w:val="27"/>
        </w:rPr>
        <w:t>фио</w:t>
      </w:r>
      <w:r>
        <w:rPr>
          <w:sz w:val="27"/>
        </w:rPr>
        <w:t>, извещенной надлежащим образом, руководствуясь положением ст. 25.1 КоАП РФ, учитывая наличие заявления о рассмотрении дела в её отсутствие, а также отсутствие хода</w:t>
      </w:r>
      <w:r>
        <w:rPr>
          <w:sz w:val="27"/>
        </w:rPr>
        <w:t xml:space="preserve">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фио</w:t>
      </w:r>
      <w:r>
        <w:rPr>
          <w:sz w:val="27"/>
        </w:rPr>
        <w:t>, что не противоречит требованиям ст. 25.1 КоАП РФ и не нарушает гарантированных прав на защиту.</w:t>
      </w:r>
    </w:p>
    <w:p w:rsidR="00437F37">
      <w:pPr>
        <w:ind w:firstLine="708"/>
        <w:jc w:val="both"/>
      </w:pPr>
      <w:r>
        <w:rPr>
          <w:sz w:val="27"/>
        </w:rPr>
        <w:t>В судебном засе</w:t>
      </w:r>
      <w:r>
        <w:rPr>
          <w:sz w:val="27"/>
        </w:rPr>
        <w:t xml:space="preserve">дании помощник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</w:t>
      </w:r>
      <w:r>
        <w:rPr>
          <w:sz w:val="27"/>
        </w:rPr>
        <w:t>Плахин</w:t>
      </w:r>
      <w:r>
        <w:rPr>
          <w:sz w:val="27"/>
        </w:rPr>
        <w:t xml:space="preserve"> А.Ю. постановление о возбуждении дела об административном правонарушении от дата в отношении должностного лица </w:t>
      </w:r>
      <w:r>
        <w:rPr>
          <w:sz w:val="27"/>
        </w:rPr>
        <w:t>фио</w:t>
      </w:r>
      <w:r>
        <w:rPr>
          <w:sz w:val="27"/>
        </w:rPr>
        <w:t xml:space="preserve"> поддержал в полном объеме, по доводам, изложенным в нём. Обстоятельства</w:t>
      </w:r>
      <w:r>
        <w:rPr>
          <w:sz w:val="27"/>
        </w:rPr>
        <w:t xml:space="preserve"> совершения правонарушения, указанные в постановлении о возбуждении дела об административном правонарушении, полностью подтверждаются собранными материалами проверки.</w:t>
      </w:r>
      <w:r>
        <w:rPr>
          <w:sz w:val="27"/>
        </w:rPr>
        <w:t xml:space="preserve"> Просил привлечь к административной ответственности должностное лицо </w:t>
      </w:r>
      <w:r>
        <w:rPr>
          <w:sz w:val="27"/>
        </w:rPr>
        <w:t>фио</w:t>
      </w:r>
      <w:r>
        <w:rPr>
          <w:sz w:val="27"/>
        </w:rPr>
        <w:t xml:space="preserve"> по ч. 3 ст. 5.63 </w:t>
      </w:r>
      <w:r>
        <w:rPr>
          <w:sz w:val="27"/>
        </w:rPr>
        <w:t xml:space="preserve">КоАП РФ, не возражая о применении ч. 1 ст. 4.1.1 КоАП РФ. </w:t>
      </w:r>
    </w:p>
    <w:p w:rsidR="00437F37">
      <w:pPr>
        <w:ind w:firstLine="708"/>
        <w:jc w:val="both"/>
      </w:pPr>
      <w:r>
        <w:rPr>
          <w:sz w:val="27"/>
        </w:rPr>
        <w:t xml:space="preserve">Выслушав заключение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Крым, исследовав материалы дела, суд пришел к выводу о наличии в действиях должностного лица </w:t>
      </w:r>
      <w:r>
        <w:rPr>
          <w:sz w:val="27"/>
        </w:rPr>
        <w:t>фио</w:t>
      </w:r>
      <w:r>
        <w:rPr>
          <w:sz w:val="27"/>
        </w:rPr>
        <w:t xml:space="preserve"> состава правонарушения, пре</w:t>
      </w:r>
      <w:r>
        <w:rPr>
          <w:sz w:val="27"/>
        </w:rPr>
        <w:t>дусмотренного ч. 3 ст. 5.63 КоАП РФ, исходя из следующего.</w:t>
      </w:r>
    </w:p>
    <w:p w:rsidR="00437F37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5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РФ, административным правонарушением признается противоправное, виновное действие (безде</w:t>
      </w:r>
      <w:r>
        <w:rPr>
          <w:sz w:val="27"/>
        </w:rPr>
        <w:t xml:space="preserve">йствие) физического или юридического лица, за которое </w:t>
      </w:r>
      <w:hyperlink r:id="rId5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Российской Федерации об административных правонарушениях установлена административная отв</w:t>
      </w:r>
      <w:r>
        <w:rPr>
          <w:sz w:val="27"/>
        </w:rPr>
        <w:t>етственность.</w:t>
      </w:r>
    </w:p>
    <w:p w:rsidR="00437F37">
      <w:pPr>
        <w:ind w:firstLine="708"/>
        <w:jc w:val="both"/>
      </w:pPr>
      <w:r>
        <w:rPr>
          <w:sz w:val="27"/>
        </w:rPr>
        <w:t xml:space="preserve">Ответственность за совершение </w:t>
      </w:r>
      <w:r>
        <w:rPr>
          <w:sz w:val="27"/>
        </w:rPr>
        <w:t xml:space="preserve">административного правонарушения, предусмотренного </w:t>
      </w:r>
      <w:hyperlink r:id="rId5" w:anchor="/document/12125267/entry/52706" w:history="1">
        <w:r>
          <w:rPr>
            <w:color w:val="0000FF"/>
            <w:sz w:val="27"/>
            <w:u w:val="single"/>
          </w:rPr>
          <w:t>частью 3 статьи 5.63</w:t>
        </w:r>
      </w:hyperlink>
      <w:r>
        <w:rPr>
          <w:sz w:val="27"/>
        </w:rPr>
        <w:t xml:space="preserve"> КоАП РФ наступает</w:t>
      </w:r>
      <w:r>
        <w:rPr>
          <w:sz w:val="27"/>
        </w:rPr>
        <w:t xml:space="preserve"> за нарушение должностным лицом, наделенным полн</w:t>
      </w:r>
      <w:r>
        <w:rPr>
          <w:sz w:val="27"/>
        </w:rPr>
        <w:t xml:space="preserve">омочиями по рассмотрению жалоб на нарушение порядка предоставления государственной или муниципальной услуги, порядка или </w:t>
      </w:r>
      <w:hyperlink r:id="rId4" w:anchor="dst233" w:history="1">
        <w:r>
          <w:rPr>
            <w:color w:val="0000FF"/>
            <w:sz w:val="27"/>
            <w:u w:val="single"/>
          </w:rPr>
          <w:t>сроков</w:t>
        </w:r>
      </w:hyperlink>
      <w:r>
        <w:rPr>
          <w:sz w:val="27"/>
        </w:rPr>
        <w:t xml:space="preserve"> рас</w:t>
      </w:r>
      <w:r>
        <w:rPr>
          <w:sz w:val="27"/>
        </w:rPr>
        <w:t>смотрения жалобы либо незаконный отказ или уклонение указанного должностного лица от принятия ее к рассмотрению.</w:t>
      </w:r>
    </w:p>
    <w:p w:rsidR="00437F37">
      <w:pPr>
        <w:ind w:firstLine="708"/>
        <w:jc w:val="both"/>
      </w:pPr>
      <w:r>
        <w:rPr>
          <w:sz w:val="27"/>
        </w:rPr>
        <w:t>Объектом правонарушения по ст. 5.63 КоАП РФ выступают общественные отношения, возникающие в связи с предоставлением государственных и муниципал</w:t>
      </w:r>
      <w:r>
        <w:rPr>
          <w:sz w:val="27"/>
        </w:rPr>
        <w:t>ьных услуг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самоуправления.</w:t>
      </w:r>
    </w:p>
    <w:p w:rsidR="00437F37">
      <w:pPr>
        <w:ind w:firstLine="708"/>
        <w:jc w:val="both"/>
      </w:pPr>
      <w:r>
        <w:rPr>
          <w:sz w:val="27"/>
        </w:rPr>
        <w:t xml:space="preserve">Так, в соответствии со ст. 33 Конституции Российской Федерации граждане Российской Федерации имеют право обращаться лично, а также направлять </w:t>
      </w:r>
      <w:r>
        <w:rPr>
          <w:sz w:val="27"/>
        </w:rPr>
        <w:t>индивидуальные и коллективные обращения в государственные органы и органы местного самоуправления.</w:t>
      </w:r>
    </w:p>
    <w:p w:rsidR="00437F37">
      <w:pPr>
        <w:ind w:firstLine="708"/>
        <w:jc w:val="both"/>
      </w:pPr>
      <w:r>
        <w:rPr>
          <w:sz w:val="27"/>
        </w:rPr>
        <w:t xml:space="preserve">Согласно ч. 2 </w:t>
      </w:r>
      <w:r>
        <w:rPr>
          <w:sz w:val="27"/>
        </w:rPr>
        <w:t>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437F37">
      <w:pPr>
        <w:ind w:firstLine="708"/>
        <w:jc w:val="both"/>
      </w:pPr>
      <w:r>
        <w:rPr>
          <w:sz w:val="27"/>
        </w:rPr>
        <w:t>В соответствии со ст. 1 Федерального закона от д</w:t>
      </w:r>
      <w:r>
        <w:rPr>
          <w:sz w:val="27"/>
        </w:rPr>
        <w:t>ата № 131-ФЗ «Об общих принципах организации местного самоуправления в Российской Федерации» местное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</w:t>
      </w:r>
      <w:r>
        <w:rPr>
          <w:sz w:val="27"/>
        </w:rPr>
        <w:t>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</w:t>
      </w:r>
      <w:r>
        <w:rPr>
          <w:sz w:val="27"/>
        </w:rPr>
        <w:t xml:space="preserve"> местного самоуправления вопросов местн</w:t>
      </w:r>
      <w:r>
        <w:rPr>
          <w:sz w:val="27"/>
        </w:rPr>
        <w:t>ого значения исходя из интересов населения с учетом исторических и иных местных традиций.</w:t>
      </w:r>
    </w:p>
    <w:p w:rsidR="00437F37">
      <w:pPr>
        <w:widowControl w:val="0"/>
        <w:spacing w:line="322" w:lineRule="atLeast"/>
        <w:ind w:firstLine="740"/>
        <w:jc w:val="both"/>
      </w:pPr>
      <w:r>
        <w:rPr>
          <w:sz w:val="27"/>
        </w:rPr>
        <w:t>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</w:t>
      </w:r>
      <w:r>
        <w:rPr>
          <w:sz w:val="27"/>
        </w:rPr>
        <w:t>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полномочия, регулируются Федеральным законом от дата № 210-ФЗ «Об организации предоставления государственных и муници</w:t>
      </w:r>
      <w:r>
        <w:rPr>
          <w:sz w:val="27"/>
        </w:rPr>
        <w:t>пальных услуг».</w:t>
      </w:r>
    </w:p>
    <w:p w:rsidR="00437F37">
      <w:pPr>
        <w:ind w:firstLine="708"/>
        <w:jc w:val="both"/>
      </w:pPr>
      <w:r>
        <w:rPr>
          <w:sz w:val="27"/>
        </w:rPr>
        <w:t>Из установленных судом обстоятель</w:t>
      </w:r>
      <w:r>
        <w:rPr>
          <w:sz w:val="27"/>
        </w:rPr>
        <w:t>ств сл</w:t>
      </w:r>
      <w:r>
        <w:rPr>
          <w:sz w:val="27"/>
        </w:rPr>
        <w:t xml:space="preserve">едует, что Межрайонной прокуратурой по обращению </w:t>
      </w:r>
      <w:r>
        <w:rPr>
          <w:sz w:val="27"/>
        </w:rPr>
        <w:t>фио</w:t>
      </w:r>
      <w:r>
        <w:rPr>
          <w:sz w:val="27"/>
        </w:rPr>
        <w:t xml:space="preserve"> проведена проверка исполнения должностными лицами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 требований законодательства об организации предоставления государс</w:t>
      </w:r>
      <w:r>
        <w:rPr>
          <w:sz w:val="27"/>
        </w:rPr>
        <w:t xml:space="preserve">твенных и муниципальных услуг при рассмотрении жалобы </w:t>
      </w:r>
      <w:r>
        <w:rPr>
          <w:sz w:val="27"/>
        </w:rPr>
        <w:t>фио</w:t>
      </w:r>
      <w:r>
        <w:rPr>
          <w:sz w:val="27"/>
        </w:rPr>
        <w:t xml:space="preserve"> на нарушение порядка предоставления муниципальной услуги.</w:t>
      </w:r>
    </w:p>
    <w:p w:rsidR="00437F37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п.п</w:t>
      </w:r>
      <w:r>
        <w:rPr>
          <w:sz w:val="27"/>
        </w:rPr>
        <w:t>. 1, 4 ст. 5 Федерального закона от 27.телефон № 210-ФЗ «Об организации предоставления государственных и муниципальных услуг» Удал</w:t>
      </w:r>
      <w:r>
        <w:rPr>
          <w:sz w:val="27"/>
        </w:rPr>
        <w:t>ее - Закон № 210-ФЗ) при получении государственных и муниципальных услуг заявители имеют право на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услуги, а такж</w:t>
      </w:r>
      <w:r>
        <w:rPr>
          <w:sz w:val="27"/>
        </w:rPr>
        <w:t>е право на досудебное (внесудебное) рассмотрение жалоб в процессе</w:t>
      </w:r>
      <w:r>
        <w:rPr>
          <w:sz w:val="27"/>
        </w:rPr>
        <w:t xml:space="preserve"> получения государственных и (или) муниципальных услуг.</w:t>
      </w:r>
    </w:p>
    <w:p w:rsidR="00437F37">
      <w:pPr>
        <w:ind w:firstLine="708"/>
        <w:jc w:val="both"/>
      </w:pPr>
      <w:r>
        <w:rPr>
          <w:sz w:val="27"/>
        </w:rPr>
        <w:t>В соответствии со ст. 6 Закона № 210-ФЗ органы, предоставляющие государственные услуги, и органы, предоставляющие муниципальные услуги,</w:t>
      </w:r>
      <w:r>
        <w:rPr>
          <w:sz w:val="27"/>
        </w:rPr>
        <w:t xml:space="preserve"> обязаны, в том числе, предоставлять государственные или муниципальные услугу соответствии с административными регламентами.</w:t>
      </w:r>
    </w:p>
    <w:p w:rsidR="00437F37">
      <w:pPr>
        <w:ind w:firstLine="708"/>
        <w:jc w:val="both"/>
      </w:pPr>
      <w:r>
        <w:rPr>
          <w:sz w:val="27"/>
        </w:rPr>
        <w:t xml:space="preserve">Постановлением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563 утвержден административный регламент предоставления муниципальной </w:t>
      </w:r>
      <w:r>
        <w:rPr>
          <w:sz w:val="27"/>
        </w:rPr>
        <w:t>услуги «Присвоение, изменение и аннулирование адресов объекта недвижимости» на адрес» (далее - Регламент № 563).</w:t>
      </w:r>
    </w:p>
    <w:p w:rsidR="00437F37">
      <w:pPr>
        <w:ind w:firstLine="708"/>
        <w:jc w:val="both"/>
      </w:pPr>
      <w:r>
        <w:rPr>
          <w:sz w:val="27"/>
        </w:rPr>
        <w:t xml:space="preserve">В соответствии с п. 5.1 Регламента № 563 муниципальную услугу предоставляет администрация </w:t>
      </w:r>
      <w:r>
        <w:rPr>
          <w:sz w:val="27"/>
        </w:rPr>
        <w:t>Уютненского</w:t>
      </w:r>
      <w:r>
        <w:rPr>
          <w:sz w:val="27"/>
        </w:rPr>
        <w:t xml:space="preserve"> сельского поселения.</w:t>
      </w:r>
    </w:p>
    <w:p w:rsidR="00437F37">
      <w:pPr>
        <w:ind w:firstLine="708"/>
        <w:jc w:val="both"/>
      </w:pPr>
      <w:r>
        <w:rPr>
          <w:sz w:val="27"/>
        </w:rPr>
        <w:t>Частью 6 ст. 11.2 За</w:t>
      </w:r>
      <w:r>
        <w:rPr>
          <w:sz w:val="27"/>
        </w:rPr>
        <w:t>кона № 210-ФЗ определено, что 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</w:t>
      </w:r>
      <w:r>
        <w:rPr>
          <w:sz w:val="27"/>
        </w:rPr>
        <w:t>тьи 16 названного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</w:t>
      </w:r>
      <w:r>
        <w:rPr>
          <w:sz w:val="27"/>
        </w:rPr>
        <w:t>, предоставляющего муниц</w:t>
      </w:r>
      <w:r>
        <w:rPr>
          <w:sz w:val="27"/>
        </w:rPr>
        <w:t>ипальную услугу, многофункционального центра, организаций, предусмотренных частью 1.1 статьи 16 названного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r>
        <w:rPr>
          <w:sz w:val="27"/>
        </w:rPr>
        <w:t xml:space="preserve"> исправлений течение пяти рабочих дней со дня ее регистрации.</w:t>
      </w:r>
    </w:p>
    <w:p w:rsidR="00437F37">
      <w:pPr>
        <w:ind w:firstLine="708"/>
        <w:jc w:val="both"/>
      </w:pPr>
      <w:r>
        <w:rPr>
          <w:sz w:val="27"/>
        </w:rPr>
        <w:t>Согласно ч. 7 ст. 11.2 Закона № 210-ФЗ по результатам рассмотрения принимается одно из следующих решений:</w:t>
      </w:r>
    </w:p>
    <w:p w:rsidR="00437F37">
      <w:pPr>
        <w:ind w:firstLine="708"/>
        <w:jc w:val="both"/>
      </w:pPr>
      <w:r>
        <w:rPr>
          <w:sz w:val="27"/>
        </w:rPr>
        <w:t>1) жалоба удовлетворяется, в том числе в форме отмены принятого решения, исправления доп</w:t>
      </w:r>
      <w:r>
        <w:rPr>
          <w:sz w:val="27"/>
        </w:rPr>
        <w:t>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>
        <w:rPr>
          <w:sz w:val="27"/>
        </w:rPr>
        <w:t xml:space="preserve">авовыми актами субъектов Российской Федерации, муниципальными правовыми актами; </w:t>
      </w:r>
    </w:p>
    <w:p w:rsidR="00437F37">
      <w:pPr>
        <w:ind w:firstLine="708"/>
        <w:jc w:val="both"/>
      </w:pPr>
      <w:r>
        <w:rPr>
          <w:sz w:val="27"/>
        </w:rPr>
        <w:t>2) в удовлетворении жалобы отказывается.</w:t>
      </w:r>
    </w:p>
    <w:p w:rsidR="00437F37">
      <w:pPr>
        <w:ind w:firstLine="708"/>
        <w:jc w:val="both"/>
      </w:pPr>
      <w:r>
        <w:rPr>
          <w:sz w:val="27"/>
        </w:rPr>
        <w:t xml:space="preserve">Не позднее дня, следующего за днем принятия решения, указанного в части 7 статьи 11.2 Закона № 210-ФЗ, заявителю в письменной форме и </w:t>
      </w:r>
      <w:r>
        <w:rPr>
          <w:sz w:val="27"/>
        </w:rPr>
        <w:t>по желанию заявителя в электронной форме направляется мотивированный ответ о результатах рассмотрения жалобы (ч. 8 указанной статьи).</w:t>
      </w:r>
    </w:p>
    <w:p w:rsidR="00437F37">
      <w:pPr>
        <w:ind w:firstLine="708"/>
        <w:jc w:val="both"/>
      </w:pPr>
      <w:r>
        <w:rPr>
          <w:sz w:val="27"/>
        </w:rPr>
        <w:t xml:space="preserve">В случае признания </w:t>
      </w:r>
      <w:r>
        <w:rPr>
          <w:sz w:val="27"/>
        </w:rPr>
        <w:t>жалобы</w:t>
      </w:r>
      <w:r>
        <w:rPr>
          <w:sz w:val="27"/>
        </w:rPr>
        <w:t xml:space="preserve"> не подлежащей удовлетворению в ответе заявителю, указанном в части 8 статьи 11.2 Закона № 210-ФЗ</w:t>
      </w:r>
      <w:r>
        <w:rPr>
          <w:sz w:val="27"/>
        </w:rPr>
        <w:t xml:space="preserve">, даются аргументированные разъяснения о причинах принятого решения, а также информация о порядке обжалования принятого решения (ч. 8.2 указанной статьи). </w:t>
      </w:r>
    </w:p>
    <w:p w:rsidR="00437F37">
      <w:pPr>
        <w:ind w:firstLine="708"/>
        <w:jc w:val="both"/>
      </w:pPr>
      <w:r>
        <w:rPr>
          <w:sz w:val="27"/>
        </w:rPr>
        <w:t>Аналогичные положения закреплены в разделе V Регламента № 563 «Досудебный (внесудебный) порядок обжа</w:t>
      </w:r>
      <w:r>
        <w:rPr>
          <w:sz w:val="27"/>
        </w:rPr>
        <w:t>лования решений и действий (бездействия) Уполномоченного органа, предоставляющего муниципальную услугу, многофункционального центра, а также их должностных лиц, государственных служащих, работников».</w:t>
      </w:r>
    </w:p>
    <w:p w:rsidR="00437F37">
      <w:pPr>
        <w:ind w:firstLine="708"/>
        <w:jc w:val="both"/>
      </w:pPr>
      <w:r>
        <w:rPr>
          <w:sz w:val="27"/>
        </w:rPr>
        <w:t>В соответствии с п. 36.1 Регламента № 563 в случае обжал</w:t>
      </w:r>
      <w:r>
        <w:rPr>
          <w:sz w:val="27"/>
        </w:rPr>
        <w:t xml:space="preserve">ования действий (бездействия) или решения органа местного самоуправления муниципального </w:t>
      </w:r>
      <w:r>
        <w:rPr>
          <w:sz w:val="27"/>
        </w:rPr>
        <w:t xml:space="preserve">образования Республики Крым жалоба направляется на рассмотрение Главе органа местного самоуправления муниципального образования Республики Крым. </w:t>
      </w:r>
    </w:p>
    <w:p w:rsidR="00437F37">
      <w:pPr>
        <w:ind w:firstLine="708"/>
        <w:jc w:val="both"/>
      </w:pPr>
      <w:r>
        <w:rPr>
          <w:sz w:val="27"/>
        </w:rPr>
        <w:t>В случае обжалования д</w:t>
      </w:r>
      <w:r>
        <w:rPr>
          <w:sz w:val="27"/>
        </w:rPr>
        <w:t xml:space="preserve">ействий (бездействия) или решения Главы Уполномоченного органа, жалоба направляется Главе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адрес.</w:t>
      </w:r>
    </w:p>
    <w:p w:rsidR="00437F37">
      <w:pPr>
        <w:ind w:firstLine="708"/>
        <w:jc w:val="both"/>
      </w:pPr>
      <w:r>
        <w:rPr>
          <w:sz w:val="27"/>
        </w:rPr>
        <w:t>Указанные положения наделяют Главу администрации сельского поселения полномочиями по рассмотрению жалоб на нарушение порядка предоста</w:t>
      </w:r>
      <w:r>
        <w:rPr>
          <w:sz w:val="27"/>
        </w:rPr>
        <w:t>вления муниципальной услуги.</w:t>
      </w:r>
    </w:p>
    <w:p w:rsidR="00437F37">
      <w:pPr>
        <w:ind w:firstLine="708"/>
        <w:jc w:val="both"/>
      </w:pPr>
      <w:r>
        <w:rPr>
          <w:sz w:val="27"/>
        </w:rPr>
        <w:t xml:space="preserve">Проверкой установлено, что дата в адрес председателя </w:t>
      </w:r>
      <w:r>
        <w:rPr>
          <w:sz w:val="27"/>
        </w:rPr>
        <w:t>Уютненского</w:t>
      </w:r>
      <w:r>
        <w:rPr>
          <w:sz w:val="27"/>
        </w:rPr>
        <w:t xml:space="preserve"> сельского поселения - главы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сельского поселения поступила жалоба </w:t>
      </w:r>
      <w:r>
        <w:rPr>
          <w:sz w:val="27"/>
        </w:rPr>
        <w:t>фио</w:t>
      </w:r>
      <w:r>
        <w:rPr>
          <w:sz w:val="27"/>
        </w:rPr>
        <w:t xml:space="preserve"> на действия (бездействия) при оказании муниципальной услуги, </w:t>
      </w:r>
      <w:r>
        <w:rPr>
          <w:sz w:val="27"/>
        </w:rPr>
        <w:t>зареги</w:t>
      </w:r>
      <w:r>
        <w:rPr>
          <w:sz w:val="27"/>
        </w:rPr>
        <w:t>стрированное</w:t>
      </w:r>
      <w:r>
        <w:rPr>
          <w:sz w:val="27"/>
        </w:rPr>
        <w:t xml:space="preserve"> в администрации от дата за </w:t>
      </w:r>
      <w:r>
        <w:rPr>
          <w:sz w:val="27"/>
        </w:rPr>
        <w:t>вх</w:t>
      </w:r>
      <w:r>
        <w:rPr>
          <w:sz w:val="27"/>
        </w:rPr>
        <w:t>. № 174/2.1-12/2.</w:t>
      </w:r>
    </w:p>
    <w:p w:rsidR="00437F37">
      <w:pPr>
        <w:ind w:firstLine="708"/>
        <w:jc w:val="both"/>
      </w:pPr>
      <w:r>
        <w:rPr>
          <w:sz w:val="27"/>
        </w:rPr>
        <w:t>Предусмотренный ч. 6 ст. 11.2 Закона № 210-ФЗ срок рассмотрения жалобы начал исчисляться со дня ее регистрации, а именно дата.</w:t>
      </w:r>
    </w:p>
    <w:p w:rsidR="00437F37">
      <w:pPr>
        <w:ind w:firstLine="708"/>
        <w:jc w:val="both"/>
      </w:pPr>
      <w:r>
        <w:rPr>
          <w:sz w:val="27"/>
        </w:rPr>
        <w:t>Последним днем, когда по результатам рассмотрения жалобы главой админ</w:t>
      </w:r>
      <w:r>
        <w:rPr>
          <w:sz w:val="27"/>
        </w:rPr>
        <w:t xml:space="preserve">истрации </w:t>
      </w:r>
      <w:r>
        <w:rPr>
          <w:sz w:val="27"/>
        </w:rPr>
        <w:t>Уютненского</w:t>
      </w:r>
      <w:r>
        <w:rPr>
          <w:sz w:val="27"/>
        </w:rPr>
        <w:t xml:space="preserve"> сельского поселения могло быть вынесено итоговое решение, указанное в ч. 7 ст. 11.2 Закона № 210-ФЗ, является дата.</w:t>
      </w:r>
    </w:p>
    <w:p w:rsidR="00437F37">
      <w:pPr>
        <w:ind w:firstLine="708"/>
        <w:jc w:val="both"/>
      </w:pPr>
      <w:r>
        <w:rPr>
          <w:sz w:val="27"/>
        </w:rPr>
        <w:t xml:space="preserve">Вместе с тем, в нарушение ч. 6 ст. 11.2 Закона № 210-ФЗ, п. 38.1 Регламента № 563, ответ на жалобу </w:t>
      </w:r>
      <w:r>
        <w:rPr>
          <w:sz w:val="27"/>
        </w:rPr>
        <w:t>фио</w:t>
      </w:r>
      <w:r>
        <w:rPr>
          <w:sz w:val="27"/>
        </w:rPr>
        <w:t xml:space="preserve"> о нарушение поря</w:t>
      </w:r>
      <w:r>
        <w:rPr>
          <w:sz w:val="27"/>
        </w:rPr>
        <w:t>дка предоставления муниципальной услуги направлен по истечению установленного законодательством срока рассмотрения указанной категории жалоб, а именно дата за исх. № 468/2.1-13.</w:t>
      </w:r>
    </w:p>
    <w:p w:rsidR="00437F37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пп</w:t>
      </w:r>
      <w:r>
        <w:rPr>
          <w:sz w:val="27"/>
        </w:rPr>
        <w:t xml:space="preserve">. 6 п. 40 Устава муниципального образования </w:t>
      </w:r>
      <w:r>
        <w:rPr>
          <w:sz w:val="27"/>
        </w:rPr>
        <w:t>Уютненское</w:t>
      </w:r>
      <w:r>
        <w:rPr>
          <w:sz w:val="27"/>
        </w:rPr>
        <w:t xml:space="preserve"> адрес, утвер</w:t>
      </w:r>
      <w:r>
        <w:rPr>
          <w:sz w:val="27"/>
        </w:rPr>
        <w:t xml:space="preserve">жденного решением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адрес № 23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председатель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— глава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сельского поселения организует прием граждан, рассмотрение их обращений, заявлений и жалоб.</w:t>
      </w:r>
    </w:p>
    <w:p w:rsidR="00437F37">
      <w:pPr>
        <w:ind w:firstLine="708"/>
        <w:jc w:val="both"/>
      </w:pPr>
      <w:r>
        <w:rPr>
          <w:sz w:val="27"/>
        </w:rPr>
        <w:t>Согласно Решению № 146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</w:t>
      </w:r>
      <w:r>
        <w:rPr>
          <w:sz w:val="27"/>
        </w:rPr>
        <w:t>фио</w:t>
      </w:r>
      <w:r>
        <w:rPr>
          <w:sz w:val="27"/>
        </w:rPr>
        <w:t xml:space="preserve"> избрана председателем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главой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адрес.</w:t>
      </w:r>
    </w:p>
    <w:p w:rsidR="00437F37">
      <w:pPr>
        <w:ind w:firstLine="708"/>
        <w:jc w:val="both"/>
      </w:pPr>
      <w:r>
        <w:rPr>
          <w:sz w:val="27"/>
        </w:rPr>
        <w:t xml:space="preserve">Указанные обстоятельства явились основанием для вынесения дата заместителем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Крым, юристом 1 класса </w:t>
      </w:r>
      <w:r>
        <w:rPr>
          <w:sz w:val="27"/>
        </w:rPr>
        <w:t>фио</w:t>
      </w:r>
      <w:r>
        <w:rPr>
          <w:sz w:val="27"/>
        </w:rPr>
        <w:t xml:space="preserve"> пост</w:t>
      </w:r>
      <w:r>
        <w:rPr>
          <w:sz w:val="27"/>
        </w:rPr>
        <w:t xml:space="preserve">ановления о возбуждении дела об административном правонарушении, предусмотренного ч. 3 ст. 5.63 КоАП РФ в отношении должностного лица - председателя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главы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 </w:t>
      </w:r>
      <w:r>
        <w:rPr>
          <w:sz w:val="27"/>
        </w:rPr>
        <w:t>фио</w:t>
      </w:r>
      <w:r>
        <w:rPr>
          <w:sz w:val="27"/>
        </w:rPr>
        <w:t xml:space="preserve"> </w:t>
      </w:r>
    </w:p>
    <w:p w:rsidR="00437F37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фио</w:t>
      </w:r>
      <w:r>
        <w:rPr>
          <w:sz w:val="27"/>
        </w:rPr>
        <w:t xml:space="preserve"> в сове</w:t>
      </w:r>
      <w:r>
        <w:rPr>
          <w:sz w:val="27"/>
        </w:rPr>
        <w:t>ршении административного правонарушения, предусмотренного ч. 3 ст. 5.63 КоАП РФ в полном объеме подтверждается следующими доказательствами, а именно:</w:t>
      </w:r>
    </w:p>
    <w:p w:rsidR="00437F37">
      <w:pPr>
        <w:ind w:firstLine="708"/>
        <w:jc w:val="both"/>
      </w:pPr>
      <w:r>
        <w:rPr>
          <w:sz w:val="27"/>
        </w:rPr>
        <w:t xml:space="preserve">- постановлением о возбуждении дела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37F37">
      <w:pPr>
        <w:ind w:firstLine="708"/>
        <w:jc w:val="both"/>
      </w:pPr>
      <w:r>
        <w:rPr>
          <w:sz w:val="27"/>
        </w:rPr>
        <w:t xml:space="preserve">- копией жалобы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</w:t>
      </w:r>
      <w:r>
        <w:rPr>
          <w:sz w:val="27"/>
        </w:rPr>
        <w:t>а, поступившей дата, № 174/2.1-12/2;</w:t>
      </w:r>
    </w:p>
    <w:p w:rsidR="00437F37">
      <w:pPr>
        <w:ind w:firstLine="708"/>
        <w:jc w:val="both"/>
      </w:pPr>
      <w:r>
        <w:rPr>
          <w:sz w:val="27"/>
        </w:rPr>
        <w:t xml:space="preserve">- копией ответа на обращение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дата, № 468/2.1-13;</w:t>
      </w:r>
    </w:p>
    <w:p w:rsidR="00437F37">
      <w:pPr>
        <w:ind w:firstLine="708"/>
        <w:jc w:val="both"/>
      </w:pPr>
      <w:r>
        <w:rPr>
          <w:sz w:val="27"/>
        </w:rPr>
        <w:t xml:space="preserve">- копией кассового чека об отправке ответа на обращение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37F37">
      <w:pPr>
        <w:ind w:firstLine="708"/>
        <w:jc w:val="both"/>
      </w:pPr>
      <w:r>
        <w:rPr>
          <w:sz w:val="27"/>
        </w:rPr>
        <w:t xml:space="preserve">- копией Устава муниципального образования </w:t>
      </w:r>
      <w:r>
        <w:rPr>
          <w:sz w:val="27"/>
        </w:rPr>
        <w:t>Уютненское</w:t>
      </w:r>
      <w:r>
        <w:rPr>
          <w:sz w:val="27"/>
        </w:rPr>
        <w:t xml:space="preserve"> адрес</w:t>
      </w:r>
    </w:p>
    <w:p w:rsidR="00437F37">
      <w:pPr>
        <w:ind w:firstLine="708"/>
        <w:jc w:val="both"/>
      </w:pPr>
      <w:r>
        <w:rPr>
          <w:sz w:val="27"/>
        </w:rPr>
        <w:t xml:space="preserve">- копией постановления Администрации муниципального образования </w:t>
      </w:r>
      <w:r>
        <w:rPr>
          <w:sz w:val="27"/>
        </w:rPr>
        <w:t>Уютненского</w:t>
      </w:r>
      <w:r>
        <w:rPr>
          <w:sz w:val="27"/>
        </w:rPr>
        <w:t xml:space="preserve"> адрес № 563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>
        <w:rPr>
          <w:sz w:val="27"/>
        </w:rPr>
        <w:t xml:space="preserve">на адрес </w:t>
      </w:r>
    </w:p>
    <w:p w:rsidR="00437F37">
      <w:pPr>
        <w:ind w:firstLine="708"/>
        <w:jc w:val="both"/>
      </w:pPr>
      <w:r>
        <w:rPr>
          <w:sz w:val="27"/>
        </w:rPr>
        <w:t>- копией административного регламента предоставления муниципальной услуги «Присвоение адреса объекту адресации, изменение и аннулирование такого адреса» на адрес.</w:t>
      </w:r>
    </w:p>
    <w:p w:rsidR="00437F37">
      <w:pPr>
        <w:ind w:firstLine="708"/>
        <w:jc w:val="both"/>
      </w:pPr>
      <w:r>
        <w:rPr>
          <w:sz w:val="27"/>
        </w:rPr>
        <w:t>Приведенные выше доказательства получены в соответствии с требованиями закона, соде</w:t>
      </w:r>
      <w:r>
        <w:rPr>
          <w:sz w:val="27"/>
        </w:rPr>
        <w:t>ржат сведения об обстоятельствах совершения административного правонарушения, оценены мировым судьей. Указанные доказательства находятся в достаточном соответствии друг с другом, а потому обоснованно могут быть признаны достоверными относительно обстоятель</w:t>
      </w:r>
      <w:r>
        <w:rPr>
          <w:sz w:val="27"/>
        </w:rPr>
        <w:t>ств пр</w:t>
      </w:r>
      <w:r>
        <w:rPr>
          <w:sz w:val="27"/>
        </w:rPr>
        <w:t xml:space="preserve">авонарушения. Объективных данных, ставящих под сомнение вышеуказанные доказательства, в материалах дела не содержится и суду не представлено. </w:t>
      </w:r>
    </w:p>
    <w:p w:rsidR="00437F37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Учитывая изложенное, в действиях должностного лица - председателя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главы адми</w:t>
      </w:r>
      <w:r>
        <w:rPr>
          <w:sz w:val="27"/>
        </w:rPr>
        <w:t xml:space="preserve">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 </w:t>
      </w:r>
      <w:r>
        <w:rPr>
          <w:sz w:val="27"/>
        </w:rPr>
        <w:t>фио</w:t>
      </w:r>
      <w:r>
        <w:rPr>
          <w:sz w:val="27"/>
        </w:rPr>
        <w:t xml:space="preserve"> имеется состав административного правонарушения, предусмотренного ч. 3 ст. 5.63 КоАП РФ, а именно: нарушение должностным лицом, наделенным полномочиями по рассмотрению жалоб на нарушение порядка предоставления государственно</w:t>
      </w:r>
      <w:r>
        <w:rPr>
          <w:sz w:val="27"/>
        </w:rPr>
        <w:t xml:space="preserve">й или муниципальной услуги, порядка или </w:t>
      </w:r>
      <w:hyperlink r:id="rId4" w:anchor="dst233" w:history="1">
        <w:r>
          <w:rPr>
            <w:color w:val="0000FF"/>
            <w:sz w:val="27"/>
            <w:u w:val="single"/>
          </w:rPr>
          <w:t>сроков</w:t>
        </w:r>
      </w:hyperlink>
      <w:r>
        <w:rPr>
          <w:sz w:val="27"/>
        </w:rPr>
        <w:t xml:space="preserve"> рассмотрения жалобы.</w:t>
      </w:r>
    </w:p>
    <w:p w:rsidR="00437F37">
      <w:pPr>
        <w:widowControl w:val="0"/>
        <w:spacing w:line="322" w:lineRule="atLeast"/>
        <w:ind w:firstLine="740"/>
        <w:jc w:val="both"/>
      </w:pPr>
      <w:r>
        <w:rPr>
          <w:sz w:val="27"/>
        </w:rPr>
        <w:t>Оценив представленные по делу доказательства в совокупности, су</w:t>
      </w:r>
      <w:r>
        <w:rPr>
          <w:sz w:val="27"/>
        </w:rPr>
        <w:t xml:space="preserve">д находит вину должностного лица </w:t>
      </w:r>
      <w:r>
        <w:rPr>
          <w:sz w:val="27"/>
        </w:rPr>
        <w:t>фио</w:t>
      </w:r>
      <w:r>
        <w:rPr>
          <w:sz w:val="27"/>
        </w:rPr>
        <w:t xml:space="preserve"> в совершении административного правонарушения, предусмотренного ч. 3 ст. 5.63 КоАП РФ установленной и полностью доказанной, квалификацию действий правильной. </w:t>
      </w:r>
    </w:p>
    <w:p w:rsidR="00437F37">
      <w:pPr>
        <w:widowControl w:val="0"/>
        <w:spacing w:line="322" w:lineRule="atLeast"/>
        <w:ind w:firstLine="740"/>
        <w:jc w:val="both"/>
      </w:pPr>
      <w:r>
        <w:rPr>
          <w:sz w:val="27"/>
        </w:rPr>
        <w:t>Постановление о возбуждении дела об административном правона</w:t>
      </w:r>
      <w:r>
        <w:rPr>
          <w:sz w:val="27"/>
        </w:rPr>
        <w:t xml:space="preserve">рушении содержит все необходимые сведения, предусмотренные ст. 28.2 КоАП РФ и вынесено в сроки, установленные ст. 28.5 КоАП РФ. </w:t>
      </w:r>
    </w:p>
    <w:p w:rsidR="00437F37">
      <w:pPr>
        <w:widowControl w:val="0"/>
        <w:spacing w:line="322" w:lineRule="atLeast"/>
        <w:ind w:firstLine="740"/>
        <w:jc w:val="both"/>
      </w:pPr>
      <w:r>
        <w:rPr>
          <w:sz w:val="27"/>
        </w:rPr>
        <w:t xml:space="preserve">Причины, препятствующие должностному лицу </w:t>
      </w:r>
      <w:r>
        <w:rPr>
          <w:sz w:val="27"/>
        </w:rPr>
        <w:t>фио</w:t>
      </w:r>
      <w:r>
        <w:rPr>
          <w:sz w:val="27"/>
        </w:rPr>
        <w:t xml:space="preserve"> исполнить требования закона не установлены</w:t>
      </w:r>
      <w:r>
        <w:rPr>
          <w:sz w:val="27"/>
        </w:rPr>
        <w:t xml:space="preserve">. </w:t>
      </w:r>
    </w:p>
    <w:p w:rsidR="00437F37">
      <w:pPr>
        <w:ind w:firstLine="708"/>
        <w:jc w:val="both"/>
      </w:pPr>
      <w:r>
        <w:rPr>
          <w:sz w:val="27"/>
        </w:rPr>
        <w:t xml:space="preserve">В ходе рассмотрения данного дела об </w:t>
      </w:r>
      <w:r>
        <w:rPr>
          <w:sz w:val="27"/>
        </w:rPr>
        <w:t xml:space="preserve">административном правонарушении в соответствии с требованиями </w:t>
      </w:r>
      <w:hyperlink r:id="rId6" w:history="1">
        <w:r>
          <w:rPr>
            <w:color w:val="0000FF"/>
            <w:sz w:val="27"/>
            <w:u w:val="single"/>
          </w:rPr>
          <w:t>статьи 24.1</w:t>
        </w:r>
      </w:hyperlink>
      <w:r>
        <w:rPr>
          <w:sz w:val="27"/>
        </w:rPr>
        <w:t xml:space="preserve"> КоАП РФ были всесторонне, полно, объективно и своев</w:t>
      </w:r>
      <w:r>
        <w:rPr>
          <w:sz w:val="27"/>
        </w:rPr>
        <w:t xml:space="preserve">ременно выяснены обстоятельства совершенного административного правонарушения. </w:t>
      </w:r>
    </w:p>
    <w:p w:rsidR="00437F37">
      <w:pPr>
        <w:ind w:firstLine="708"/>
        <w:jc w:val="both"/>
      </w:pPr>
      <w:r>
        <w:rPr>
          <w:sz w:val="27"/>
        </w:rPr>
        <w:t>Согласно статье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</w:t>
      </w:r>
      <w:r>
        <w:rPr>
          <w:sz w:val="27"/>
        </w:rPr>
        <w:t>длежащим исполнением своих служебных обязанностей.</w:t>
      </w:r>
    </w:p>
    <w:p w:rsidR="00437F37">
      <w:pPr>
        <w:ind w:firstLine="567"/>
        <w:jc w:val="both"/>
      </w:pPr>
      <w:r>
        <w:rPr>
          <w:sz w:val="27"/>
        </w:rPr>
        <w:t>Понятие должностного лица раскрывается в примечании к статье 2.4 КоАП РФ, из которого следует, что совершившие административные правонарушения в связи с выполнением организационно - распорядительных или ад</w:t>
      </w:r>
      <w:r>
        <w:rPr>
          <w:sz w:val="27"/>
        </w:rPr>
        <w:t xml:space="preserve">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</w:t>
      </w:r>
      <w:r>
        <w:rPr>
          <w:sz w:val="27"/>
        </w:rPr>
        <w:t>юридического лица, несут административную ответственность как должностные лица, если законом не</w:t>
      </w:r>
      <w:r>
        <w:rPr>
          <w:sz w:val="27"/>
        </w:rPr>
        <w:t xml:space="preserve"> установлено иное.</w:t>
      </w:r>
    </w:p>
    <w:p w:rsidR="00437F37">
      <w:pPr>
        <w:ind w:firstLine="567"/>
        <w:jc w:val="both"/>
      </w:pPr>
      <w:r>
        <w:rPr>
          <w:sz w:val="27"/>
        </w:rPr>
        <w:t>Согласно ст. 4.1 ч.2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</w:t>
      </w:r>
      <w:r>
        <w:rPr>
          <w:sz w:val="27"/>
        </w:rPr>
        <w:t>стративную ответственность.</w:t>
      </w:r>
    </w:p>
    <w:p w:rsidR="00437F37">
      <w:pPr>
        <w:ind w:firstLine="567"/>
        <w:jc w:val="both"/>
      </w:pPr>
      <w:r>
        <w:rPr>
          <w:sz w:val="27"/>
        </w:rPr>
        <w:t>Обстоятельствами, смягчающими административную ответственность, согласно ст. 4.2 КоАП РФ – полное признание вины, имущественное положение лица, привлекаемого к административной ответственности.</w:t>
      </w:r>
    </w:p>
    <w:p w:rsidR="00437F37">
      <w:pPr>
        <w:ind w:firstLine="567"/>
        <w:jc w:val="both"/>
      </w:pPr>
      <w:r>
        <w:rPr>
          <w:sz w:val="27"/>
        </w:rPr>
        <w:t xml:space="preserve">Обстоятельств, отягчающих </w:t>
      </w:r>
      <w:r>
        <w:rPr>
          <w:sz w:val="27"/>
        </w:rPr>
        <w:t>административную ответственность, согласно ст. 4.3 КоАП РФ – мировым судьей не установлено.</w:t>
      </w:r>
    </w:p>
    <w:p w:rsidR="00437F37">
      <w:pPr>
        <w:ind w:firstLine="567"/>
        <w:jc w:val="both"/>
      </w:pPr>
      <w:r>
        <w:rPr>
          <w:sz w:val="27"/>
        </w:rPr>
        <w:t>Оснований для применения статьи 2.9 КоАП РФ не имеется.</w:t>
      </w:r>
    </w:p>
    <w:p w:rsidR="00437F37">
      <w:pPr>
        <w:ind w:firstLine="567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437F37">
      <w:pPr>
        <w:ind w:firstLine="567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РФ, не истек.</w:t>
      </w:r>
    </w:p>
    <w:p w:rsidR="00437F37">
      <w:pPr>
        <w:ind w:firstLine="567"/>
        <w:jc w:val="both"/>
      </w:pPr>
      <w:r>
        <w:rPr>
          <w:sz w:val="27"/>
        </w:rPr>
        <w:t xml:space="preserve">Разрешая ходатайство должностного лица </w:t>
      </w:r>
      <w:r>
        <w:rPr>
          <w:sz w:val="27"/>
        </w:rPr>
        <w:t>фио</w:t>
      </w:r>
      <w:r>
        <w:rPr>
          <w:sz w:val="27"/>
        </w:rPr>
        <w:t xml:space="preserve"> о замене штрафа на предупреждение, мировой судья приходит к следующему.</w:t>
      </w:r>
    </w:p>
    <w:p w:rsidR="00437F37">
      <w:pPr>
        <w:ind w:firstLine="567"/>
        <w:jc w:val="both"/>
      </w:pPr>
      <w:r>
        <w:rPr>
          <w:sz w:val="27"/>
        </w:rPr>
        <w:t>В соответствии с ч. 1 ст. 4.1.1 КоАП РФ за впервые совершенное административное право</w:t>
      </w:r>
      <w:r>
        <w:rPr>
          <w:sz w:val="27"/>
        </w:rPr>
        <w:t xml:space="preserve"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</w:t>
      </w:r>
      <w:r>
        <w:rPr>
          <w:sz w:val="27"/>
        </w:rPr>
        <w:t>трафа подлежит замене на предупреждение при наличии</w:t>
      </w:r>
      <w:r>
        <w:rPr>
          <w:sz w:val="27"/>
        </w:rPr>
        <w:t xml:space="preserve"> обстоятельств, предусмотренных </w:t>
      </w:r>
      <w:hyperlink r:id="rId8" w:anchor="dst2179" w:history="1">
        <w:r>
          <w:rPr>
            <w:color w:val="0000FF"/>
            <w:sz w:val="27"/>
            <w:u w:val="single"/>
          </w:rPr>
          <w:t>частью 2 статьи 3.4</w:t>
        </w:r>
      </w:hyperlink>
      <w:r>
        <w:rPr>
          <w:sz w:val="27"/>
        </w:rPr>
        <w:t xml:space="preserve"> настоящего Кодекса, за искл</w:t>
      </w:r>
      <w:r>
        <w:rPr>
          <w:sz w:val="27"/>
        </w:rPr>
        <w:t xml:space="preserve">ючением случаев, предусмотренных </w:t>
      </w:r>
      <w:hyperlink r:id="rId9" w:anchor="dst7222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статьи.</w:t>
      </w:r>
    </w:p>
    <w:p w:rsidR="00437F37">
      <w:pPr>
        <w:ind w:firstLine="708"/>
        <w:jc w:val="both"/>
      </w:pPr>
      <w:r>
        <w:rPr>
          <w:sz w:val="27"/>
        </w:rPr>
        <w:t xml:space="preserve">Статья 5.63 КоАП РФ в перечень, установленный ч. 2 ст. 4.1.1 КоАП РФ, </w:t>
      </w:r>
      <w:r>
        <w:rPr>
          <w:sz w:val="27"/>
        </w:rPr>
        <w:t xml:space="preserve">не включена. </w:t>
      </w:r>
    </w:p>
    <w:p w:rsidR="00437F37">
      <w:pPr>
        <w:ind w:firstLine="708"/>
        <w:jc w:val="both"/>
      </w:pPr>
      <w:r>
        <w:rPr>
          <w:sz w:val="27"/>
        </w:rPr>
        <w:t xml:space="preserve">С учетом формулировки </w:t>
      </w:r>
      <w:hyperlink r:id="rId5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</w:t>
      </w:r>
      <w:r>
        <w:rPr>
          <w:sz w:val="27"/>
        </w:rPr>
        <w:t>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437F37">
      <w:pPr>
        <w:ind w:firstLine="708"/>
        <w:jc w:val="both"/>
      </w:pPr>
      <w:r>
        <w:rPr>
          <w:sz w:val="27"/>
        </w:rPr>
        <w:t>В силу ч. 2 ст. 3.4 КоАП РФ предупреждение устанавливается за впервые совершенны</w:t>
      </w:r>
      <w:r>
        <w:rPr>
          <w:sz w:val="27"/>
        </w:rPr>
        <w:t>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</w:t>
      </w:r>
      <w:r>
        <w:rPr>
          <w:sz w:val="27"/>
        </w:rPr>
        <w:t>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37F37">
      <w:pPr>
        <w:ind w:firstLine="708"/>
        <w:jc w:val="both"/>
      </w:pPr>
      <w:r>
        <w:rPr>
          <w:sz w:val="27"/>
        </w:rPr>
        <w:t>Именно эти обстоятельства подлежат исследованию и установлению в целях выяснения возможност</w:t>
      </w:r>
      <w:r>
        <w:rPr>
          <w:sz w:val="27"/>
        </w:rPr>
        <w:t xml:space="preserve">и применения </w:t>
      </w:r>
      <w:hyperlink r:id="rId5" w:anchor="/document/12125267/entry/411" w:history="1">
        <w:r>
          <w:rPr>
            <w:color w:val="0000FF"/>
            <w:sz w:val="27"/>
            <w:u w:val="single"/>
          </w:rPr>
          <w:t>статьи 4.1.1</w:t>
        </w:r>
      </w:hyperlink>
      <w:r>
        <w:rPr>
          <w:sz w:val="27"/>
        </w:rPr>
        <w:t xml:space="preserve"> КоАП РФ.</w:t>
      </w:r>
    </w:p>
    <w:p w:rsidR="00437F37">
      <w:pPr>
        <w:ind w:firstLine="708"/>
        <w:jc w:val="both"/>
      </w:pPr>
      <w:r>
        <w:rPr>
          <w:sz w:val="27"/>
        </w:rPr>
        <w:t xml:space="preserve">Согласно ч. 3 ст. 3.4 КоАП РФ в случаях, если назначение административного наказания в виде предупреждения не предусмотрено соответствующей статьей </w:t>
      </w:r>
      <w:r>
        <w:rPr>
          <w:sz w:val="27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37F37">
      <w:pPr>
        <w:ind w:firstLine="708"/>
        <w:jc w:val="both"/>
      </w:pPr>
      <w:r>
        <w:rPr>
          <w:sz w:val="27"/>
        </w:rPr>
        <w:t>Так</w:t>
      </w:r>
      <w:r>
        <w:rPr>
          <w:sz w:val="27"/>
        </w:rPr>
        <w:t>, вступившим в законную силу дата Федеральным законом от дата № 70-ФЗ «О внесении изменений в Кодекс Российской Федерации об административных правонарушениях» в Кодексе Российской Федерации об административных правонарушениях закреплено одно из следующий п</w:t>
      </w:r>
      <w:r>
        <w:rPr>
          <w:sz w:val="27"/>
        </w:rPr>
        <w:t>оложений: правило о замене административного наказания в виде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правонарушений, выявленных в ходе осуществления государственн</w:t>
      </w:r>
      <w:r>
        <w:rPr>
          <w:sz w:val="27"/>
        </w:rPr>
        <w:t>ого контроля</w:t>
      </w:r>
      <w:r>
        <w:rPr>
          <w:sz w:val="27"/>
        </w:rPr>
        <w:t xml:space="preserve"> (надзора), муниципального контроля.</w:t>
      </w:r>
    </w:p>
    <w:p w:rsidR="00437F37">
      <w:pPr>
        <w:ind w:firstLine="708"/>
        <w:jc w:val="both"/>
      </w:pPr>
      <w:r>
        <w:rPr>
          <w:sz w:val="27"/>
        </w:rPr>
        <w:t xml:space="preserve">В силу статьи 1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2202-1 "О прокуратуре Российской Федерации" 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</w:t>
      </w:r>
      <w:r>
        <w:rPr>
          <w:sz w:val="27"/>
        </w:rPr>
        <w:t>, действующих на адрес. Прокуратура Российской Федерации выполняет и иные функции, установленные федеральными законами.</w:t>
      </w:r>
    </w:p>
    <w:p w:rsidR="00437F37">
      <w:pPr>
        <w:ind w:firstLine="708"/>
        <w:jc w:val="both"/>
      </w:pPr>
      <w:r>
        <w:rPr>
          <w:sz w:val="27"/>
        </w:rPr>
        <w:t>По смыслу положений Конституции Российской Федерации и основанных на них правовых позиций Конституционного Суда Российской Федерации (по</w:t>
      </w:r>
      <w:r>
        <w:rPr>
          <w:sz w:val="27"/>
        </w:rPr>
        <w:t>становление от дата N 2-П), осуществляемая прокуратурой Российской Федерации функция надзора за исполнением законов является самостоятельной (обособленной) формой реализации контрольной функции государства, в рамках которой обеспечивается - путем своевреме</w:t>
      </w:r>
      <w:r>
        <w:rPr>
          <w:sz w:val="27"/>
        </w:rPr>
        <w:t>нного и оперативного реагирования органов прокуратуры на ставшие известными факты нарушения субъектами права законов различной отраслевой принадлежности</w:t>
      </w:r>
      <w:r>
        <w:rPr>
          <w:sz w:val="27"/>
        </w:rPr>
        <w:t xml:space="preserve"> - неукоснительное соблюдение Конституции Российской Федерации и законов, действующих на адрес, в том чи</w:t>
      </w:r>
      <w:r>
        <w:rPr>
          <w:sz w:val="27"/>
        </w:rPr>
        <w:t>сле теми государственными органами, на которые возложены функции ведомственного государственного контроля (надзора).</w:t>
      </w:r>
    </w:p>
    <w:p w:rsidR="00437F37">
      <w:pPr>
        <w:ind w:firstLine="708"/>
        <w:jc w:val="both"/>
      </w:pPr>
      <w:r>
        <w:rPr>
          <w:sz w:val="27"/>
        </w:rPr>
        <w:t>Таким образом, надзор наряду с контролем и его формами (проверкой, ревизией, инспектированием), является способом обеспечения законности со</w:t>
      </w:r>
      <w:r>
        <w:rPr>
          <w:sz w:val="27"/>
        </w:rPr>
        <w:t xml:space="preserve"> стороны государства. Учитывая особый правовой статус прокуратуры и ее функции, определяющие обособленность прокуратуры от иных государственных органов, прокурорский надзор выделен в особый вид государственного надзора. Вместе с тем, прокурорский надзор яв</w:t>
      </w:r>
      <w:r>
        <w:rPr>
          <w:sz w:val="27"/>
        </w:rPr>
        <w:t>ляется государственным надзором.</w:t>
      </w:r>
    </w:p>
    <w:p w:rsidR="00437F37">
      <w:pPr>
        <w:ind w:firstLine="708"/>
        <w:jc w:val="both"/>
      </w:pPr>
      <w:r>
        <w:rPr>
          <w:sz w:val="27"/>
        </w:rPr>
        <w:t xml:space="preserve">Положения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содержат общие подходы к орган</w:t>
      </w:r>
      <w:r>
        <w:rPr>
          <w:sz w:val="27"/>
        </w:rPr>
        <w:t xml:space="preserve">изации и проведению ведомственного государственного </w:t>
      </w:r>
      <w:r>
        <w:rPr>
          <w:sz w:val="27"/>
        </w:rPr>
        <w:t>контроля (надзора), единые и универсальные правила для всех сфер общественных отношений.</w:t>
      </w:r>
    </w:p>
    <w:p w:rsidR="00437F37">
      <w:pPr>
        <w:ind w:firstLine="708"/>
        <w:jc w:val="both"/>
      </w:pPr>
      <w:r>
        <w:rPr>
          <w:sz w:val="27"/>
        </w:rPr>
        <w:t>Принципиальное требование пункта 2 статьи 21 Федерального закона от дата N 2202-1 "О прокуратуре Российской Федерац</w:t>
      </w:r>
      <w:r>
        <w:rPr>
          <w:sz w:val="27"/>
        </w:rPr>
        <w:t>ии", согласно которому при осуществлении надзора за исполнением законов органы прокуратуры не подменяют иные государственные органы, подчеркивает именно вневедомственный и межотраслевой характер прокурорского надзора как института, предназначенного для уни</w:t>
      </w:r>
      <w:r>
        <w:rPr>
          <w:sz w:val="27"/>
        </w:rPr>
        <w:t>версальной, постоянной и эффективной защиты конституционно значимых ценностей.</w:t>
      </w:r>
    </w:p>
    <w:p w:rsidR="00437F37">
      <w:pPr>
        <w:ind w:firstLine="708"/>
        <w:jc w:val="both"/>
      </w:pPr>
      <w:r>
        <w:rPr>
          <w:sz w:val="27"/>
        </w:rPr>
        <w:t xml:space="preserve">Таким образом, прокурорская проверка является проверкой, проведенной в рамках государственного контроля, предусмотренного </w:t>
      </w:r>
      <w:hyperlink r:id="rId10" w:anchor="/document/12164247/entry/0" w:history="1">
        <w:r>
          <w:rPr>
            <w:color w:val="0000FF"/>
            <w:sz w:val="27"/>
            <w:u w:val="single"/>
          </w:rPr>
          <w:t>Федеральным законом</w:t>
        </w:r>
      </w:hyperlink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поскольку одним из направлений деятельности прокуратуры</w:t>
      </w:r>
      <w:r>
        <w:rPr>
          <w:sz w:val="27"/>
        </w:rPr>
        <w:t xml:space="preserve"> является именно надзор за соблюдением действующего законодательства. </w:t>
      </w:r>
    </w:p>
    <w:p w:rsidR="00437F37">
      <w:pPr>
        <w:ind w:firstLine="708"/>
        <w:jc w:val="both"/>
      </w:pPr>
      <w:r>
        <w:rPr>
          <w:sz w:val="27"/>
        </w:rPr>
        <w:t xml:space="preserve">Материалы дела не содержат сведений либо вступивших в законную силу копий постановлений в отношении должностного лица </w:t>
      </w:r>
      <w:r>
        <w:rPr>
          <w:sz w:val="27"/>
        </w:rPr>
        <w:t>фио</w:t>
      </w:r>
      <w:r>
        <w:rPr>
          <w:sz w:val="27"/>
        </w:rPr>
        <w:t xml:space="preserve"> за совершение аналогичных правонарушений.</w:t>
      </w:r>
    </w:p>
    <w:p w:rsidR="00437F37">
      <w:pPr>
        <w:ind w:firstLine="708"/>
        <w:jc w:val="both"/>
      </w:pPr>
      <w:r>
        <w:rPr>
          <w:sz w:val="27"/>
        </w:rPr>
        <w:t>С учетом изложенного,</w:t>
      </w:r>
      <w:r>
        <w:rPr>
          <w:sz w:val="27"/>
        </w:rPr>
        <w:t xml:space="preserve"> полагаю, что соблюдены все условия для применения </w:t>
      </w:r>
      <w:hyperlink r:id="rId10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РФ.</w:t>
      </w:r>
    </w:p>
    <w:p w:rsidR="00437F37">
      <w:pPr>
        <w:ind w:firstLine="708"/>
        <w:jc w:val="both"/>
      </w:pPr>
      <w:r>
        <w:rPr>
          <w:sz w:val="27"/>
        </w:rPr>
        <w:t>Учитывая характер и обстоятельства совершенного административного правонарушения, выявленного в ход</w:t>
      </w:r>
      <w:r>
        <w:rPr>
          <w:sz w:val="27"/>
        </w:rPr>
        <w:t>е осуществления государственного надзора, совершение должностным лицом административного правонарушения впервые, наличие обстоятельств, смягчающих административную ответственность, отсутствие обстоятельств, отягчающих административную ответственность, данн</w:t>
      </w:r>
      <w:r>
        <w:rPr>
          <w:sz w:val="27"/>
        </w:rPr>
        <w:t>ых о наличие причиненного вреда или возникновении угрозы причинения вреда (имущественного ущерба) жизни и здоровью людей либо других негативных последствий не имеется, в материалы дела не представлены, полагая, что назначение административного</w:t>
      </w:r>
      <w:r>
        <w:rPr>
          <w:sz w:val="27"/>
        </w:rPr>
        <w:t xml:space="preserve"> </w:t>
      </w:r>
      <w:r>
        <w:rPr>
          <w:sz w:val="27"/>
        </w:rPr>
        <w:t>наказания до</w:t>
      </w:r>
      <w:r>
        <w:rPr>
          <w:sz w:val="27"/>
        </w:rPr>
        <w:t>лжно основываться на данных, подтверждающих действительную необходимость применения к правонарушителю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</w:t>
      </w:r>
      <w:r>
        <w:rPr>
          <w:sz w:val="27"/>
        </w:rPr>
        <w:t xml:space="preserve"> эффектом достигала бы целей восстановления социальной справедливости, исправления правонарушителя и предупреждения совершения противоправных деяний, соразмерность в качестве единственно возможного способа достижения справедливого баланса публичных и частн</w:t>
      </w:r>
      <w:r>
        <w:rPr>
          <w:sz w:val="27"/>
        </w:rPr>
        <w:t>ых интересов в рамках судопроизводства об административных правонарушениях</w:t>
      </w:r>
      <w:r>
        <w:rPr>
          <w:sz w:val="27"/>
        </w:rPr>
        <w:t xml:space="preserve">, мировой судья считает возможным в силу части 1 статьи 4.1.1 КоАП РФ административное наказание в виде административного штрафа </w:t>
      </w:r>
      <w:r>
        <w:rPr>
          <w:sz w:val="27"/>
        </w:rPr>
        <w:t>заменить на предупреждение</w:t>
      </w:r>
      <w:r>
        <w:rPr>
          <w:sz w:val="27"/>
        </w:rPr>
        <w:t xml:space="preserve">. </w:t>
      </w:r>
    </w:p>
    <w:p w:rsidR="00437F37">
      <w:pPr>
        <w:jc w:val="both"/>
        <w:rPr>
          <w:sz w:val="27"/>
        </w:rPr>
      </w:pPr>
      <w:r>
        <w:rPr>
          <w:sz w:val="27"/>
        </w:rPr>
        <w:t>На основании изложенного</w:t>
      </w:r>
      <w:r>
        <w:rPr>
          <w:sz w:val="27"/>
        </w:rPr>
        <w:t>, руководствуясь ч. 1 ст. 4.1.1, ст. ст. 29.9, 29.10 Кодекса Российской Федерации об административных правонарушениях, мировой судья</w:t>
      </w:r>
    </w:p>
    <w:p w:rsidR="003C30C8">
      <w:pPr>
        <w:jc w:val="both"/>
      </w:pPr>
    </w:p>
    <w:p w:rsidR="00437F37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3C30C8">
      <w:pPr>
        <w:jc w:val="center"/>
      </w:pPr>
    </w:p>
    <w:p w:rsidR="00437F37">
      <w:pPr>
        <w:ind w:firstLine="708"/>
        <w:jc w:val="both"/>
      </w:pPr>
      <w:r>
        <w:rPr>
          <w:sz w:val="27"/>
        </w:rPr>
        <w:t xml:space="preserve">Должностное лицо - председателя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главу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 </w:t>
      </w:r>
      <w:r>
        <w:rPr>
          <w:sz w:val="27"/>
        </w:rPr>
        <w:t>Надточий</w:t>
      </w:r>
      <w:r>
        <w:rPr>
          <w:sz w:val="27"/>
        </w:rPr>
        <w:t xml:space="preserve"> </w:t>
      </w:r>
      <w:r>
        <w:rPr>
          <w:sz w:val="27"/>
        </w:rPr>
        <w:t>Маргариту Валерьевну признать виновной в совершении административного правонарушения, предусмотренного ч. 3 ст. 5.63 Кодекса Российской Федерации об административных правонарушениях, и назначить ей административное наказание, с применением положений ч. 1 с</w:t>
      </w:r>
      <w:r>
        <w:rPr>
          <w:sz w:val="27"/>
        </w:rPr>
        <w:t>т. 4.1.1 Кодекса Российской Федерации об административных правонарушениях, в виде предупреждения.</w:t>
      </w:r>
    </w:p>
    <w:p w:rsidR="00437F37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</w:t>
      </w:r>
      <w:r>
        <w:rPr>
          <w:sz w:val="27"/>
        </w:rPr>
        <w:t xml:space="preserve">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Республики Крым, со дня вручения или получения копии постановления.</w:t>
      </w:r>
    </w:p>
    <w:p w:rsidR="003C30C8">
      <w:pPr>
        <w:ind w:firstLine="708"/>
        <w:jc w:val="both"/>
        <w:rPr>
          <w:sz w:val="27"/>
        </w:rPr>
      </w:pPr>
    </w:p>
    <w:p w:rsidR="00437F37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437F3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37"/>
    <w:rsid w:val="003C30C8"/>
    <w:rsid w:val="00437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5798/521091c3cb2ba736a2587fafb3365e53d9e27af5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6ED3B3E3AC03822E1218C725839D2856781F29ADF02FCCFB618B865F9042E2DABB87E0AC51811ED1KBzDG" TargetMode="External" /><Relationship Id="rId7" Type="http://schemas.openxmlformats.org/officeDocument/2006/relationships/hyperlink" Target="https://www.consultant.ru/document/cons_doc_LAW_434653/af22f6ab34d6816e5a70f14347081e2c1bfce662/" TargetMode="External" /><Relationship Id="rId8" Type="http://schemas.openxmlformats.org/officeDocument/2006/relationships/hyperlink" Target="https://www.consultant.ru/document/cons_doc_LAW_434653/080d25276289006c381505fe470f240608f4ad77/" TargetMode="External" /><Relationship Id="rId9" Type="http://schemas.openxmlformats.org/officeDocument/2006/relationships/hyperlink" Target="https://www.consultant.ru/document/cons_doc_LAW_434653/5e8aae404b38ac1847d8e4b38a7758b4affe7d1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