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D4E13" w:rsidP="0080414A">
      <w:pPr>
        <w:spacing w:after="160"/>
        <w:jc w:val="right"/>
      </w:pPr>
      <w:r>
        <w:rPr>
          <w:sz w:val="28"/>
        </w:rPr>
        <w:t>Дело № 5-72-243/2018</w:t>
      </w:r>
    </w:p>
    <w:p w:rsidR="002D4E1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D4E13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2D4E13">
      <w:pPr>
        <w:spacing w:after="160"/>
        <w:ind w:firstLine="708"/>
        <w:jc w:val="both"/>
      </w:pPr>
      <w:r>
        <w:rPr>
          <w:sz w:val="28"/>
        </w:rPr>
        <w:t xml:space="preserve">30 мая 2018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D4E1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</w:t>
      </w:r>
      <w:r>
        <w:rPr>
          <w:sz w:val="28"/>
        </w:rPr>
        <w:t xml:space="preserve">участием лица, привлекаемого к ответственности – Чащина Александра Валерьевича, рассмотрев в открытом судебном заседании материалы дела об административном правонарушение в отношении: </w:t>
      </w:r>
    </w:p>
    <w:p w:rsidR="002D4E13">
      <w:pPr>
        <w:ind w:left="4248"/>
        <w:jc w:val="both"/>
      </w:pPr>
      <w:r>
        <w:rPr>
          <w:b/>
          <w:sz w:val="28"/>
        </w:rPr>
        <w:t>Чащина Александра Валерьевича,</w:t>
      </w:r>
      <w:r>
        <w:rPr>
          <w:sz w:val="28"/>
        </w:rPr>
        <w:t xml:space="preserve"> паспортные данные, гражданина Российской</w:t>
      </w:r>
      <w:r>
        <w:rPr>
          <w:sz w:val="28"/>
        </w:rPr>
        <w:t xml:space="preserve"> Федерации, образование высшее, работающего генеральным директором наименование организации в адрес, холостого, имеющего, ранее привлекаемого к административной ответственности, зарегистрированного и проживающего по адресу: адрес, </w:t>
      </w:r>
    </w:p>
    <w:p w:rsidR="002D4E13">
      <w:pPr>
        <w:spacing w:after="160" w:line="259" w:lineRule="auto"/>
        <w:jc w:val="both"/>
      </w:pPr>
      <w:r>
        <w:rPr>
          <w:sz w:val="28"/>
        </w:rPr>
        <w:t>о привлечении его к адми</w:t>
      </w:r>
      <w:r>
        <w:rPr>
          <w:sz w:val="28"/>
        </w:rPr>
        <w:t xml:space="preserve">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2D4E13">
      <w:pPr>
        <w:spacing w:after="160"/>
        <w:jc w:val="center"/>
      </w:pPr>
      <w:r>
        <w:rPr>
          <w:b/>
          <w:sz w:val="28"/>
        </w:rPr>
        <w:t>УСТАНОВИЛ:</w:t>
      </w:r>
    </w:p>
    <w:p w:rsidR="002D4E13">
      <w:pPr>
        <w:ind w:firstLine="708"/>
        <w:jc w:val="both"/>
      </w:pPr>
      <w:r>
        <w:rPr>
          <w:sz w:val="28"/>
        </w:rPr>
        <w:t xml:space="preserve">04.06.2018 года было установлено, что гражданин Чащин А.В.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</w:t>
      </w:r>
      <w:r>
        <w:rPr>
          <w:sz w:val="28"/>
        </w:rPr>
        <w:t xml:space="preserve">-дневный срок-до 12.05.2018 года не уплатил административный штраф в размере 10 000 рублей, наложенный постановлением Евпаторийского городского суда Республики Крым от 07.02.2018 года по делу об административном правонарушении № 5-6/2018 по ч. 2 ст. 8.6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то есть своими действиями совершил административное</w:t>
      </w:r>
      <w:r>
        <w:rPr>
          <w:sz w:val="28"/>
        </w:rPr>
        <w:t xml:space="preserve">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2D4E13">
      <w:pPr>
        <w:ind w:firstLine="708"/>
        <w:jc w:val="both"/>
      </w:pPr>
      <w:r>
        <w:rPr>
          <w:sz w:val="28"/>
        </w:rPr>
        <w:t>В судебном заседании Чащин А.В. вину в совершении правонарушен</w:t>
      </w:r>
      <w:r>
        <w:rPr>
          <w:sz w:val="28"/>
        </w:rPr>
        <w:t xml:space="preserve">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пояснил, что штраф не оплатил, поскольку был в командировке. С ходатайством об отсрочки уплаты штрафа не обращался. Просил назначи</w:t>
      </w:r>
      <w:r>
        <w:rPr>
          <w:sz w:val="28"/>
        </w:rPr>
        <w:t xml:space="preserve">ть административное наказание в виде штрафа в двукратном размере. </w:t>
      </w:r>
    </w:p>
    <w:p w:rsidR="002D4E13">
      <w:pPr>
        <w:ind w:firstLine="708"/>
        <w:jc w:val="both"/>
      </w:pPr>
      <w:r>
        <w:rPr>
          <w:sz w:val="28"/>
        </w:rPr>
        <w:t xml:space="preserve">Выслушав пояснения Чащина А.В.,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>к выводу, что вина Чащина А.В. во вменяемом ему правонарушен</w:t>
      </w:r>
      <w:r>
        <w:rPr>
          <w:sz w:val="28"/>
        </w:rPr>
        <w:t xml:space="preserve">ии нашла своё подтверждение в судебном заседании и подтверждается следующими доказательствами: протоколом об административном правонарушении от 04.06.2018 года № 1247/18/82020-АП, постановлением Евпаторийского городского суда Республики Крым от 07.02.2018 </w:t>
      </w:r>
      <w:r>
        <w:rPr>
          <w:sz w:val="28"/>
        </w:rPr>
        <w:t>года по делу об административном</w:t>
      </w:r>
      <w:r>
        <w:rPr>
          <w:sz w:val="28"/>
        </w:rPr>
        <w:t xml:space="preserve"> правонарушении № 5-6/2018 по ч. 2 ст. 8.6 </w:t>
      </w:r>
      <w:r>
        <w:rPr>
          <w:sz w:val="28"/>
        </w:rPr>
        <w:t>КоАП</w:t>
      </w:r>
      <w:r>
        <w:rPr>
          <w:sz w:val="28"/>
        </w:rPr>
        <w:t xml:space="preserve">, </w:t>
      </w:r>
      <w:r>
        <w:rPr>
          <w:sz w:val="28"/>
        </w:rPr>
        <w:t>вступившим</w:t>
      </w:r>
      <w:r>
        <w:rPr>
          <w:sz w:val="28"/>
        </w:rPr>
        <w:t xml:space="preserve"> в законную силу 13.03.2018 года.</w:t>
      </w:r>
    </w:p>
    <w:p w:rsidR="002D4E13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1247/18/82020-АП от 04.06.2018 года, он был составлен в отношении Чащина А.</w:t>
      </w:r>
      <w:r>
        <w:rPr>
          <w:sz w:val="28"/>
        </w:rPr>
        <w:t xml:space="preserve">В. за то, что он, будучи привлеченным к административной ответственности постановлением Евпаторийского городского суда Республики Крым от 07.02.2018 года по делу об административном правонарушении № 5-6/2018 по ч. 2 ст. 8.6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</w:t>
      </w:r>
      <w:r>
        <w:rPr>
          <w:sz w:val="28"/>
        </w:rPr>
        <w:t>тивного наказания в виде штрафа в размере</w:t>
      </w:r>
      <w:r>
        <w:rPr>
          <w:sz w:val="28"/>
        </w:rPr>
        <w:t xml:space="preserve"> </w:t>
      </w:r>
      <w:r>
        <w:rPr>
          <w:sz w:val="28"/>
        </w:rPr>
        <w:t xml:space="preserve">10 000 рублей, вступившим в законную в законную силу 13.03.2018 года, не уплатил административный штраф в сумме 10 000 рублей по состоянию на 12.05.2018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D4E13">
      <w:pPr>
        <w:ind w:firstLine="708"/>
        <w:jc w:val="both"/>
      </w:pPr>
      <w:r>
        <w:rPr>
          <w:sz w:val="28"/>
        </w:rPr>
        <w:t>Указ</w:t>
      </w:r>
      <w:r>
        <w:rPr>
          <w:sz w:val="28"/>
        </w:rPr>
        <w:t xml:space="preserve">анные в протоколе об административном правонарушении обстоятельства совершения Чащиным А.В. данного правонарушения подтверждаются копией постановления Евпаторийского городского суда Республики </w:t>
      </w:r>
      <w:r>
        <w:rPr>
          <w:sz w:val="28"/>
        </w:rPr>
        <w:t>крым</w:t>
      </w:r>
      <w:r>
        <w:rPr>
          <w:sz w:val="28"/>
        </w:rPr>
        <w:t xml:space="preserve"> от 07.02.2018 года, согласно которому Чащин А.В. привлечен</w:t>
      </w:r>
      <w:r>
        <w:rPr>
          <w:sz w:val="28"/>
        </w:rPr>
        <w:t xml:space="preserve"> к административной ответственности за совершение административного правонарушения, предусмотренного ч. 2 ст. 8.6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штрафа в сумме 10 000 рублей.</w:t>
      </w:r>
    </w:p>
    <w:p w:rsidR="002D4E13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</w:t>
      </w:r>
      <w:r>
        <w:rPr>
          <w:sz w:val="28"/>
        </w:rPr>
        <w:t xml:space="preserve">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2D4E13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</w:t>
      </w:r>
      <w:r>
        <w:rPr>
          <w:sz w:val="28"/>
        </w:rPr>
        <w:t xml:space="preserve">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D4E13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</w:t>
      </w:r>
      <w:r>
        <w:rPr>
          <w:sz w:val="28"/>
        </w:rPr>
        <w:t xml:space="preserve"> с отметкой о его неуплате судебному приставу-исполнителю для исполнения в порядке, предусмотренном </w:t>
      </w:r>
      <w:r>
        <w:rPr>
          <w:sz w:val="28"/>
        </w:rPr>
        <w:t>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</w:t>
      </w:r>
      <w:r>
        <w:rPr>
          <w:sz w:val="28"/>
        </w:rPr>
        <w:t xml:space="preserve">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</w:t>
      </w:r>
      <w:r>
        <w:rPr>
          <w:sz w:val="28"/>
        </w:rPr>
        <w:t xml:space="preserve">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2D4E13">
      <w:pPr>
        <w:ind w:firstLine="708"/>
        <w:jc w:val="both"/>
      </w:pPr>
      <w:r>
        <w:rPr>
          <w:sz w:val="28"/>
        </w:rPr>
        <w:t>Таким образом, исходя и</w:t>
      </w:r>
      <w:r>
        <w:rPr>
          <w:sz w:val="28"/>
        </w:rPr>
        <w:t xml:space="preserve">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</w:t>
      </w:r>
      <w:r>
        <w:rPr>
          <w:sz w:val="28"/>
        </w:rPr>
        <w:t xml:space="preserve">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D4E13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</w:t>
      </w:r>
      <w:r>
        <w:rPr>
          <w:sz w:val="28"/>
        </w:rPr>
        <w:t xml:space="preserve">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</w:t>
      </w:r>
      <w:r>
        <w:rPr>
          <w:sz w:val="28"/>
        </w:rPr>
        <w:t>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</w:t>
      </w:r>
      <w:r>
        <w:rPr>
          <w:sz w:val="28"/>
        </w:rPr>
        <w:t>го совершения следует считать место, где должно было быть совершено действие, выполнена возложенная на лицо обязанность.</w:t>
      </w:r>
    </w:p>
    <w:p w:rsidR="002D4E13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</w:t>
      </w:r>
      <w:r>
        <w:rPr>
          <w:sz w:val="28"/>
        </w:rPr>
        <w:t xml:space="preserve">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2D4E13">
      <w:pPr>
        <w:ind w:firstLine="708"/>
        <w:jc w:val="both"/>
      </w:pPr>
      <w:r>
        <w:rPr>
          <w:sz w:val="28"/>
        </w:rPr>
        <w:t xml:space="preserve">Действия Чащина А.В.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</w:t>
      </w:r>
      <w:r>
        <w:rPr>
          <w:sz w:val="28"/>
        </w:rPr>
        <w:t xml:space="preserve">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2D4E1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</w:t>
      </w:r>
      <w:r>
        <w:rPr>
          <w:sz w:val="28"/>
        </w:rPr>
        <w:t>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</w:t>
      </w:r>
      <w:r>
        <w:rPr>
          <w:sz w:val="28"/>
        </w:rPr>
        <w:t xml:space="preserve"> и другими лицами.</w:t>
      </w:r>
    </w:p>
    <w:p w:rsidR="002D4E13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</w:t>
      </w:r>
      <w:r>
        <w:rPr>
          <w:sz w:val="28"/>
        </w:rPr>
        <w:t xml:space="preserve">правонарушения, личность лица, привлекаемого к административной ответственности, его имущественное положение </w:t>
      </w:r>
      <w:r>
        <w:rPr>
          <w:sz w:val="28"/>
        </w:rPr>
        <w:t>смягчающие и отягчающие ответственность обстоятельства.</w:t>
      </w:r>
    </w:p>
    <w:p w:rsidR="002D4E13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 смягчающим административную ответственность, личность Чащина А.В., имущественное положение</w:t>
      </w:r>
      <w:r>
        <w:rPr>
          <w:sz w:val="28"/>
        </w:rPr>
        <w:t xml:space="preserve"> лица, привлекаемого к административной ответственности, мировой судья считает возможным назначить Чащину А.В. наказание в виде административного штрафа в двукратном размере суммы неуплаченного административного штрафа, но не менее одной тысячи рублей, счи</w:t>
      </w:r>
      <w:r>
        <w:rPr>
          <w:sz w:val="28"/>
        </w:rPr>
        <w:t xml:space="preserve">тая данное наказание достаточным для предупреждения совершения новых правонарушений. </w:t>
      </w:r>
    </w:p>
    <w:p w:rsidR="002D4E1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D4E13">
      <w:pPr>
        <w:ind w:firstLine="426"/>
        <w:jc w:val="center"/>
      </w:pPr>
      <w:r>
        <w:rPr>
          <w:b/>
          <w:sz w:val="28"/>
        </w:rPr>
        <w:t>ПОСТАНОВИЛ:</w:t>
      </w:r>
    </w:p>
    <w:p w:rsidR="002D4E13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Чащина Александра Валерьевича</w:t>
      </w:r>
      <w:r>
        <w:rPr>
          <w:sz w:val="28"/>
        </w:rPr>
        <w:t xml:space="preserve"> виновным в совершен</w:t>
      </w:r>
      <w:r>
        <w:rPr>
          <w:sz w:val="28"/>
        </w:rPr>
        <w:t xml:space="preserve">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20 000 (двадцать тысяч) рублей.</w:t>
      </w:r>
    </w:p>
    <w:p w:rsidR="002D4E13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</w:t>
      </w:r>
      <w:r>
        <w:rPr>
          <w:sz w:val="28"/>
        </w:rPr>
        <w:t xml:space="preserve"> (УФССП России по РК, л/с 04751А91420).</w:t>
      </w:r>
    </w:p>
    <w:p w:rsidR="002D4E13">
      <w:pPr>
        <w:ind w:firstLine="708"/>
        <w:jc w:val="both"/>
      </w:pPr>
      <w:r>
        <w:rPr>
          <w:sz w:val="28"/>
        </w:rPr>
        <w:t xml:space="preserve">УИН: 32282020180001247011 </w:t>
      </w:r>
    </w:p>
    <w:p w:rsidR="002D4E13">
      <w:pPr>
        <w:ind w:firstLine="708"/>
        <w:jc w:val="both"/>
      </w:pPr>
      <w:r>
        <w:rPr>
          <w:sz w:val="28"/>
        </w:rPr>
        <w:t xml:space="preserve">ИНН получателя: 7702835613 </w:t>
      </w:r>
    </w:p>
    <w:p w:rsidR="002D4E13">
      <w:pPr>
        <w:ind w:firstLine="708"/>
        <w:jc w:val="both"/>
      </w:pPr>
      <w:r>
        <w:rPr>
          <w:sz w:val="28"/>
        </w:rPr>
        <w:t>КПП 910201001</w:t>
      </w:r>
    </w:p>
    <w:p w:rsidR="002D4E13">
      <w:pPr>
        <w:ind w:firstLine="708"/>
        <w:jc w:val="both"/>
      </w:pPr>
      <w:r>
        <w:rPr>
          <w:sz w:val="28"/>
        </w:rPr>
        <w:t>БИК 043510001</w:t>
      </w:r>
    </w:p>
    <w:p w:rsidR="002D4E13">
      <w:pPr>
        <w:ind w:firstLine="708"/>
        <w:jc w:val="both"/>
      </w:pPr>
      <w:r>
        <w:rPr>
          <w:sz w:val="28"/>
        </w:rPr>
        <w:t>Расчётный счет: 40101810335100010001</w:t>
      </w:r>
    </w:p>
    <w:p w:rsidR="002D4E13">
      <w:pPr>
        <w:ind w:firstLine="708"/>
        <w:jc w:val="both"/>
      </w:pPr>
      <w:r>
        <w:rPr>
          <w:sz w:val="28"/>
        </w:rPr>
        <w:t>Лицевой счет: 04751А91420</w:t>
      </w:r>
    </w:p>
    <w:p w:rsidR="002D4E13">
      <w:pPr>
        <w:ind w:firstLine="708"/>
        <w:jc w:val="both"/>
      </w:pPr>
      <w:r>
        <w:rPr>
          <w:sz w:val="28"/>
        </w:rPr>
        <w:t>ОКТМО 35721000</w:t>
      </w:r>
    </w:p>
    <w:p w:rsidR="002D4E13">
      <w:pPr>
        <w:ind w:firstLine="708"/>
        <w:jc w:val="both"/>
      </w:pPr>
      <w:r>
        <w:rPr>
          <w:sz w:val="28"/>
        </w:rPr>
        <w:t>КБК 32211643000016000140</w:t>
      </w:r>
    </w:p>
    <w:p w:rsidR="002D4E13">
      <w:pPr>
        <w:ind w:firstLine="708"/>
        <w:jc w:val="both"/>
      </w:pPr>
      <w:r>
        <w:rPr>
          <w:sz w:val="28"/>
        </w:rPr>
        <w:t>Взыскатель: УФССП России по РК</w:t>
      </w:r>
      <w:r>
        <w:rPr>
          <w:sz w:val="28"/>
        </w:rPr>
        <w:t xml:space="preserve">, 296500 Республика Крым, </w:t>
      </w:r>
      <w:r>
        <w:rPr>
          <w:sz w:val="28"/>
        </w:rPr>
        <w:t>г</w:t>
      </w:r>
      <w:r>
        <w:rPr>
          <w:sz w:val="28"/>
        </w:rPr>
        <w:t>. Саки, ул. Курортная, д. 2-а.</w:t>
      </w:r>
    </w:p>
    <w:p w:rsidR="002D4E13">
      <w:pPr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</w:t>
      </w:r>
      <w:r>
        <w:rPr>
          <w:sz w:val="28"/>
        </w:rPr>
        <w:t xml:space="preserve"> по адресу: ул. Трудовая, 8, г. Саки, Республика Крым.</w:t>
      </w:r>
    </w:p>
    <w:p w:rsidR="002D4E1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rPr>
          <w:sz w:val="28"/>
        </w:rPr>
        <w:t>инистративного штрафа в законную силу.</w:t>
      </w:r>
    </w:p>
    <w:p w:rsidR="002D4E1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0414A">
      <w:pPr>
        <w:ind w:firstLine="708"/>
        <w:jc w:val="both"/>
      </w:pPr>
    </w:p>
    <w:p w:rsidR="002D4E1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D4E13">
      <w:pPr>
        <w:spacing w:after="160" w:line="259" w:lineRule="auto"/>
      </w:pPr>
    </w:p>
    <w:sectPr w:rsidSect="002D4E1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D4E13"/>
    <w:rsid w:val="002D4E13"/>
    <w:rsid w:val="00804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