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F5C3E">
      <w:pPr>
        <w:jc w:val="right"/>
      </w:pPr>
      <w:r>
        <w:rPr>
          <w:sz w:val="27"/>
        </w:rPr>
        <w:t>Дело № 5-72-255/2019</w:t>
      </w:r>
    </w:p>
    <w:p w:rsidR="000F5C3E">
      <w:pPr>
        <w:jc w:val="center"/>
      </w:pPr>
      <w:r>
        <w:rPr>
          <w:b/>
          <w:sz w:val="27"/>
        </w:rPr>
        <w:t>ПОСТАНОВЛЕНИЕ</w:t>
      </w:r>
    </w:p>
    <w:p w:rsidR="000F5C3E">
      <w:pPr>
        <w:jc w:val="both"/>
      </w:pPr>
      <w:r>
        <w:rPr>
          <w:sz w:val="27"/>
        </w:rPr>
        <w:t xml:space="preserve">16 июля 2019 года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0F5C3E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</w:t>
      </w:r>
      <w:r>
        <w:rPr>
          <w:sz w:val="27"/>
        </w:rPr>
        <w:t>Куземко</w:t>
      </w:r>
      <w:r>
        <w:rPr>
          <w:sz w:val="27"/>
        </w:rPr>
        <w:t xml:space="preserve"> М.Н., 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</w:t>
      </w:r>
      <w:r>
        <w:rPr>
          <w:sz w:val="27"/>
        </w:rPr>
        <w:t xml:space="preserve"> отношении: </w:t>
      </w:r>
    </w:p>
    <w:p w:rsidR="000F5C3E">
      <w:pPr>
        <w:ind w:left="4248"/>
        <w:jc w:val="both"/>
      </w:pPr>
      <w:r>
        <w:rPr>
          <w:b/>
          <w:sz w:val="27"/>
        </w:rPr>
        <w:t>Куземко</w:t>
      </w:r>
      <w:r>
        <w:rPr>
          <w:b/>
          <w:sz w:val="27"/>
        </w:rPr>
        <w:t xml:space="preserve"> Михаила Николаевича,</w:t>
      </w:r>
      <w:r>
        <w:rPr>
          <w:sz w:val="27"/>
        </w:rPr>
        <w:t xml:space="preserve"> паспортные данные, гражданина Российской Федерации, имеющего </w:t>
      </w:r>
      <w:r>
        <w:rPr>
          <w:sz w:val="27"/>
        </w:rPr>
        <w:t>средне-специальное</w:t>
      </w:r>
      <w:r>
        <w:rPr>
          <w:sz w:val="27"/>
        </w:rPr>
        <w:t xml:space="preserve"> образование, холостого, имеющего на иждивении троих несовершеннолетних детей (один ребенок гражданской супруги), официально работающег</w:t>
      </w:r>
      <w:r>
        <w:rPr>
          <w:sz w:val="27"/>
        </w:rPr>
        <w:t xml:space="preserve">о в </w:t>
      </w:r>
      <w:r>
        <w:rPr>
          <w:sz w:val="27"/>
        </w:rPr>
        <w:t>Сакском</w:t>
      </w:r>
      <w:r>
        <w:rPr>
          <w:sz w:val="27"/>
        </w:rPr>
        <w:t xml:space="preserve"> филиале наименование организации, военнообязанного, инвалидом не являющегося, ранее не привлекаемого к административной ответственности, зарегистрированного по адресу: адрес, в/ч</w:t>
      </w:r>
      <w:r>
        <w:rPr>
          <w:sz w:val="27"/>
        </w:rPr>
        <w:t xml:space="preserve"> А</w:t>
      </w:r>
      <w:r>
        <w:rPr>
          <w:sz w:val="27"/>
        </w:rPr>
        <w:t xml:space="preserve"> 3795 и фактически проживающего по адресу: адрес,</w:t>
      </w:r>
    </w:p>
    <w:p w:rsidR="000F5C3E">
      <w:pPr>
        <w:jc w:val="both"/>
      </w:pPr>
      <w:r>
        <w:rPr>
          <w:sz w:val="27"/>
        </w:rPr>
        <w:t xml:space="preserve">о привлечении </w:t>
      </w:r>
      <w:r>
        <w:rPr>
          <w:sz w:val="27"/>
        </w:rPr>
        <w:t xml:space="preserve">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12.8 Кодекса Российской Федерации об административных правонарушениях, </w:t>
      </w:r>
    </w:p>
    <w:p w:rsidR="000F5C3E">
      <w:pPr>
        <w:jc w:val="center"/>
      </w:pPr>
      <w:r>
        <w:rPr>
          <w:b/>
          <w:sz w:val="27"/>
        </w:rPr>
        <w:t>УСТАНОВИЛ:</w:t>
      </w:r>
    </w:p>
    <w:p w:rsidR="000F5C3E">
      <w:pPr>
        <w:jc w:val="both"/>
      </w:pPr>
      <w:r>
        <w:rPr>
          <w:sz w:val="27"/>
        </w:rPr>
        <w:t xml:space="preserve">30 июня 2019 года в 00 час. 39 мин. </w:t>
      </w:r>
      <w:r>
        <w:rPr>
          <w:sz w:val="27"/>
        </w:rPr>
        <w:t>Куземко</w:t>
      </w:r>
      <w:r>
        <w:rPr>
          <w:sz w:val="27"/>
        </w:rPr>
        <w:t xml:space="preserve"> М.Н. в адрес, управляя транспортным средством </w:t>
      </w:r>
      <w:r>
        <w:rPr>
          <w:sz w:val="27"/>
        </w:rPr>
        <w:t xml:space="preserve">– ВАЗ-21099, государственный регистрационный знак О996ЕВ161, принадлежащим </w:t>
      </w:r>
      <w:r>
        <w:rPr>
          <w:sz w:val="27"/>
        </w:rPr>
        <w:t>Куземко</w:t>
      </w:r>
      <w:r>
        <w:rPr>
          <w:sz w:val="27"/>
        </w:rPr>
        <w:t xml:space="preserve"> М.Н., в состоянии опьянения. Был освидетельствован прибором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005986,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которого зафиксировано наличие абсолю</w:t>
      </w:r>
      <w:r>
        <w:rPr>
          <w:sz w:val="27"/>
        </w:rPr>
        <w:t xml:space="preserve">тного этилового спирта в концентрации 0,827 миллиграмма на один литр выдыхаемого воздуха, чем нарушил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0F5C3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7"/>
        </w:rPr>
        <w:t>Куземко</w:t>
      </w:r>
      <w:r>
        <w:rPr>
          <w:rFonts w:ascii="Times New Roman" w:hAnsi="Times New Roman" w:cs="Times New Roman"/>
          <w:b w:val="0"/>
          <w:sz w:val="27"/>
        </w:rPr>
        <w:t xml:space="preserve"> М.Н. вину признал полностью, не оспаривал фактические обстоятельства дела, изложенные в протоколе об административном правонарушении. В содеянном чистосердечно раскаялся. </w:t>
      </w:r>
    </w:p>
    <w:p w:rsidR="000F5C3E">
      <w:pPr>
        <w:jc w:val="both"/>
      </w:pPr>
      <w:r>
        <w:rPr>
          <w:sz w:val="27"/>
        </w:rPr>
        <w:t xml:space="preserve">Выслушав </w:t>
      </w:r>
      <w:r>
        <w:rPr>
          <w:sz w:val="27"/>
        </w:rPr>
        <w:t>Куземко</w:t>
      </w:r>
      <w:r>
        <w:rPr>
          <w:sz w:val="27"/>
        </w:rPr>
        <w:t xml:space="preserve"> М.Н., исследовав материалы дела об административном правонарушении</w:t>
      </w:r>
      <w:r>
        <w:rPr>
          <w:sz w:val="27"/>
        </w:rPr>
        <w:t xml:space="preserve">, мировой судья пришел к выводу о наличии в действиях </w:t>
      </w:r>
      <w:r>
        <w:rPr>
          <w:sz w:val="27"/>
        </w:rPr>
        <w:t>Куземко</w:t>
      </w:r>
      <w:r>
        <w:rPr>
          <w:sz w:val="27"/>
        </w:rPr>
        <w:t xml:space="preserve"> М.Н.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0F5C3E">
      <w:pPr>
        <w:ind w:firstLine="708"/>
        <w:jc w:val="both"/>
      </w:pPr>
      <w:r>
        <w:rPr>
          <w:sz w:val="27"/>
        </w:rPr>
        <w:t>Согласно пункту 2.7 Правил дорожного движения Российской Федерации водителю запрещается управлять транс</w:t>
      </w:r>
      <w:r>
        <w:rPr>
          <w:sz w:val="27"/>
        </w:rPr>
        <w:t>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F5C3E">
      <w:pPr>
        <w:ind w:firstLine="708"/>
        <w:jc w:val="both"/>
      </w:pPr>
      <w:r>
        <w:rPr>
          <w:sz w:val="27"/>
        </w:rPr>
        <w:t>Частью 1 статьи 1</w:t>
      </w:r>
      <w:r>
        <w:rPr>
          <w:sz w:val="27"/>
        </w:rPr>
        <w:t xml:space="preserve">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0F5C3E">
      <w:pPr>
        <w:ind w:firstLine="708"/>
        <w:jc w:val="both"/>
      </w:pPr>
      <w:r>
        <w:rPr>
          <w:sz w:val="27"/>
        </w:rPr>
        <w:t>Согласно примечанию к указанной норме административная отв</w:t>
      </w:r>
      <w:r>
        <w:rPr>
          <w:sz w:val="27"/>
        </w:rPr>
        <w:t>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</w:t>
      </w:r>
      <w:r>
        <w:rPr>
          <w:sz w:val="27"/>
        </w:rPr>
        <w:t>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человека. </w:t>
      </w:r>
    </w:p>
    <w:p w:rsidR="000F5C3E">
      <w:pPr>
        <w:ind w:firstLine="708"/>
        <w:jc w:val="both"/>
      </w:pPr>
      <w:r>
        <w:rPr>
          <w:sz w:val="27"/>
        </w:rPr>
        <w:t>Как усматривается из протокола об административ</w:t>
      </w:r>
      <w:r>
        <w:rPr>
          <w:sz w:val="27"/>
        </w:rPr>
        <w:t xml:space="preserve">ном правонарушении 82 АП № 031144 от 30 июня 2019 года, для привлечения </w:t>
      </w:r>
      <w:r>
        <w:rPr>
          <w:sz w:val="27"/>
        </w:rPr>
        <w:t>Куземко</w:t>
      </w:r>
      <w:r>
        <w:rPr>
          <w:sz w:val="27"/>
        </w:rPr>
        <w:t xml:space="preserve"> М.Н.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</w:t>
      </w:r>
      <w:r>
        <w:rPr>
          <w:sz w:val="27"/>
        </w:rPr>
        <w:t xml:space="preserve"> он 30 июня 2019 года в 00 час. 39 мин. в адрес, управляя транспортным средством – ВАЗ-21099, государственный регистрационный знак О996ЕВ161, принадлежащим </w:t>
      </w:r>
      <w:r>
        <w:rPr>
          <w:sz w:val="27"/>
        </w:rPr>
        <w:t>Куземко</w:t>
      </w:r>
      <w:r>
        <w:rPr>
          <w:sz w:val="27"/>
        </w:rPr>
        <w:t xml:space="preserve"> М.Н., в состоянии опьянения, чем нарушил п. 2.7 ПДД РФ, ответственность за которое предусмот</w:t>
      </w:r>
      <w:r>
        <w:rPr>
          <w:sz w:val="27"/>
        </w:rPr>
        <w:t xml:space="preserve">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1).</w:t>
      </w:r>
    </w:p>
    <w:p w:rsidR="000F5C3E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26 июня 2008 г. N 475 утверждены Правила освидетельствования лица, которое управляет транспортным средством, на состоян</w:t>
      </w:r>
      <w:r>
        <w:rPr>
          <w:sz w:val="27"/>
        </w:rPr>
        <w:t>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</w:t>
      </w:r>
      <w:r>
        <w:rPr>
          <w:sz w:val="27"/>
        </w:rPr>
        <w:t>.</w:t>
      </w:r>
    </w:p>
    <w:p w:rsidR="000F5C3E">
      <w:pPr>
        <w:jc w:val="both"/>
      </w:pPr>
      <w:r>
        <w:rPr>
          <w:sz w:val="27"/>
        </w:rPr>
        <w:t xml:space="preserve">Факт нахождения </w:t>
      </w:r>
      <w:r>
        <w:rPr>
          <w:sz w:val="27"/>
        </w:rPr>
        <w:t>Куземко</w:t>
      </w:r>
      <w:r>
        <w:rPr>
          <w:sz w:val="27"/>
        </w:rPr>
        <w:t xml:space="preserve"> М.Н. в состоянии алкогольного опьянения подтверждается актом освидетельствования на состояние алкогольного опьянения 82 АО № 004275 от 30 июня 2019 года, согласно которому по результатам освидетельствования с применением специальн</w:t>
      </w:r>
      <w:r>
        <w:rPr>
          <w:sz w:val="27"/>
        </w:rPr>
        <w:t xml:space="preserve">ого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заводской номер прибора 005986, установлено нахождение </w:t>
      </w:r>
      <w:r>
        <w:rPr>
          <w:sz w:val="27"/>
        </w:rPr>
        <w:t>Куземко</w:t>
      </w:r>
      <w:r>
        <w:rPr>
          <w:sz w:val="27"/>
        </w:rPr>
        <w:t xml:space="preserve"> М.Н. в состоянии алкогольного опьянения с результатом анализа 0,827 мг/л, превышающей 0,16 мг</w:t>
      </w:r>
      <w:r>
        <w:rPr>
          <w:sz w:val="27"/>
        </w:rPr>
        <w:t>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</w:t>
      </w:r>
      <w:r>
        <w:rPr>
          <w:sz w:val="27"/>
        </w:rPr>
        <w:t>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0F5C3E">
      <w:pPr>
        <w:jc w:val="both"/>
      </w:pPr>
      <w:r>
        <w:rPr>
          <w:sz w:val="27"/>
        </w:rPr>
        <w:t xml:space="preserve">Кроме того, изложенные в указанном акте выводы о нахождении </w:t>
      </w:r>
      <w:r>
        <w:rPr>
          <w:sz w:val="27"/>
        </w:rPr>
        <w:t>Куземко</w:t>
      </w:r>
      <w:r>
        <w:rPr>
          <w:sz w:val="27"/>
        </w:rPr>
        <w:t xml:space="preserve"> М.Н. в состоянии алкогол</w:t>
      </w:r>
      <w:r>
        <w:rPr>
          <w:sz w:val="27"/>
        </w:rPr>
        <w:t>ьного опьянения подтверждаются записью результатов исследования, согласно которым определено наличие абсолютного этилового спирта в концентрации 0,827 миллиграмма на один литр выдыхаемого воздуха (</w:t>
      </w:r>
      <w:r>
        <w:rPr>
          <w:sz w:val="27"/>
        </w:rPr>
        <w:t>л</w:t>
      </w:r>
      <w:r>
        <w:rPr>
          <w:sz w:val="27"/>
        </w:rPr>
        <w:t>.д. 3).</w:t>
      </w:r>
    </w:p>
    <w:p w:rsidR="000F5C3E">
      <w:pPr>
        <w:ind w:firstLine="708"/>
        <w:jc w:val="both"/>
      </w:pPr>
      <w:r>
        <w:rPr>
          <w:sz w:val="27"/>
        </w:rPr>
        <w:t>В случаях, предусмотренных главой 27 и статьей 28.</w:t>
      </w:r>
      <w:r>
        <w:rPr>
          <w:sz w:val="27"/>
        </w:rPr>
        <w:t>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</w:t>
      </w:r>
      <w:r>
        <w:rPr>
          <w:sz w:val="27"/>
        </w:rPr>
        <w:t>ультаты (часть 2 статьи 25.7 Кодекса Российской Федерации об административных правонарушениях).</w:t>
      </w:r>
    </w:p>
    <w:p w:rsidR="000F5C3E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</w:t>
      </w:r>
      <w:r>
        <w:rPr>
          <w:sz w:val="27"/>
        </w:rPr>
        <w:t>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</w:t>
      </w:r>
      <w:r>
        <w:rPr>
          <w:sz w:val="27"/>
        </w:rPr>
        <w:t>одимого процессуального действия.</w:t>
      </w:r>
    </w:p>
    <w:p w:rsidR="000F5C3E">
      <w:pPr>
        <w:ind w:firstLine="708"/>
        <w:jc w:val="both"/>
      </w:pPr>
      <w:r>
        <w:rPr>
          <w:sz w:val="27"/>
        </w:rPr>
        <w:t xml:space="preserve">Как усматривается из материалов дела, 30 июня 2019 года должностным лицом старшим инспектором ДПС взвода № 2 ОСР ДПС ГИБДД МВД по Республике Крым старшим лейтенантом полиции </w:t>
      </w:r>
      <w:r>
        <w:rPr>
          <w:sz w:val="27"/>
        </w:rPr>
        <w:t>фио</w:t>
      </w:r>
      <w:r>
        <w:rPr>
          <w:sz w:val="27"/>
        </w:rPr>
        <w:t xml:space="preserve"> в отношении </w:t>
      </w:r>
      <w:r>
        <w:rPr>
          <w:sz w:val="27"/>
        </w:rPr>
        <w:t>Куземко</w:t>
      </w:r>
      <w:r>
        <w:rPr>
          <w:sz w:val="27"/>
        </w:rPr>
        <w:t xml:space="preserve"> М.Н. применены меры обес</w:t>
      </w:r>
      <w:r>
        <w:rPr>
          <w:sz w:val="27"/>
        </w:rPr>
        <w:t>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0F5C3E">
      <w:pPr>
        <w:ind w:firstLine="708"/>
        <w:jc w:val="both"/>
      </w:pPr>
      <w:r>
        <w:rPr>
          <w:sz w:val="27"/>
        </w:rPr>
        <w:t xml:space="preserve">Согласно протоколу об отстранении от управления транспортным средством 82 ОТ </w:t>
      </w:r>
      <w:r>
        <w:rPr>
          <w:sz w:val="27"/>
        </w:rPr>
        <w:t>№ 002420 от 30 июня 2019 года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0F5C3E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82 ПЗ № 029623 от 30 июня 2019 года, составленного в «01» ча</w:t>
      </w:r>
      <w:r>
        <w:rPr>
          <w:sz w:val="27"/>
        </w:rPr>
        <w:t xml:space="preserve">с. «19» мин., было задержано транспортное средство – автомобиль марки ВАЗ-21099, государственный регистрационный знак О996ЕВ161 и передано водителю эвакуатора </w:t>
      </w:r>
      <w:r>
        <w:rPr>
          <w:sz w:val="27"/>
        </w:rPr>
        <w:t>Велиеву</w:t>
      </w:r>
      <w:r>
        <w:rPr>
          <w:sz w:val="27"/>
        </w:rPr>
        <w:t xml:space="preserve"> Р.Э. для транспортировки на штраф </w:t>
      </w:r>
      <w:r>
        <w:rPr>
          <w:sz w:val="27"/>
        </w:rPr>
        <w:t>адреснаименование</w:t>
      </w:r>
      <w:r>
        <w:rPr>
          <w:sz w:val="27"/>
        </w:rPr>
        <w:t xml:space="preserve"> организации, расположенную по адресу:</w:t>
      </w:r>
      <w:r>
        <w:rPr>
          <w:sz w:val="27"/>
        </w:rPr>
        <w:t xml:space="preserve"> г. Саки, ул. Евпаторийское шоссе, 83/6 (л.д. 5).</w:t>
      </w:r>
    </w:p>
    <w:p w:rsidR="000F5C3E">
      <w:pPr>
        <w:ind w:firstLine="708"/>
        <w:jc w:val="both"/>
      </w:pPr>
      <w:r>
        <w:rPr>
          <w:sz w:val="27"/>
        </w:rPr>
        <w:t xml:space="preserve">Рапорт старшего инспектора ДПС взвода № 2 ОСР ДПС ГИБДД МВД по Республике Крым от 30 июня 2019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административном правонарушении от 30 июня 2019 года в отношении </w:t>
      </w:r>
      <w:r>
        <w:rPr>
          <w:sz w:val="27"/>
        </w:rPr>
        <w:t>Куземко</w:t>
      </w:r>
      <w:r>
        <w:rPr>
          <w:sz w:val="27"/>
        </w:rPr>
        <w:t xml:space="preserve"> М.</w:t>
      </w:r>
      <w:r>
        <w:rPr>
          <w:sz w:val="27"/>
        </w:rPr>
        <w:t xml:space="preserve">Н. (л.д. 8). </w:t>
      </w:r>
    </w:p>
    <w:p w:rsidR="000F5C3E">
      <w:pPr>
        <w:ind w:firstLine="708"/>
        <w:jc w:val="both"/>
      </w:pPr>
      <w:r>
        <w:rPr>
          <w:sz w:val="27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7"/>
        </w:rPr>
        <w:t>Куземко</w:t>
      </w:r>
      <w:r>
        <w:rPr>
          <w:sz w:val="27"/>
        </w:rPr>
        <w:t xml:space="preserve"> М.Н.</w:t>
      </w:r>
      <w:r>
        <w:rPr>
          <w:sz w:val="27"/>
        </w:rPr>
        <w:t xml:space="preserve"> права, предусмотренные ст. 25.1 </w:t>
      </w:r>
      <w:r>
        <w:rPr>
          <w:sz w:val="27"/>
        </w:rPr>
        <w:t>КоАП</w:t>
      </w:r>
      <w:r>
        <w:rPr>
          <w:sz w:val="27"/>
        </w:rPr>
        <w:t xml:space="preserve"> РФ и положения ст. 51 Конституции РФ. </w:t>
      </w:r>
      <w:r>
        <w:rPr>
          <w:sz w:val="27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7"/>
        </w:rPr>
        <w:t>фио</w:t>
      </w:r>
      <w:r>
        <w:rPr>
          <w:sz w:val="27"/>
        </w:rPr>
        <w:t>, согласно которому по результатам освидетельствования с применением специального технического</w:t>
      </w:r>
      <w:r>
        <w:rPr>
          <w:sz w:val="27"/>
        </w:rPr>
        <w:t xml:space="preserve">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«Юпитер – К», </w:t>
      </w:r>
      <w:r>
        <w:rPr>
          <w:sz w:val="27"/>
        </w:rPr>
        <w:t xml:space="preserve">заводской номер прибора 005986, установлено нахождение </w:t>
      </w:r>
      <w:r>
        <w:rPr>
          <w:sz w:val="27"/>
        </w:rPr>
        <w:t>Куземко</w:t>
      </w:r>
      <w:r>
        <w:rPr>
          <w:sz w:val="27"/>
        </w:rPr>
        <w:t xml:space="preserve"> М.Н. в состоянии алкогольного опьянения с результатом анализа 0,827 мг/л. С результатами освидетельствования на состояние алкогольного опьянения </w:t>
      </w:r>
      <w:r>
        <w:rPr>
          <w:sz w:val="27"/>
        </w:rPr>
        <w:t>Куз</w:t>
      </w:r>
      <w:r>
        <w:rPr>
          <w:sz w:val="27"/>
        </w:rPr>
        <w:t>емко</w:t>
      </w:r>
      <w:r>
        <w:rPr>
          <w:sz w:val="27"/>
        </w:rPr>
        <w:t xml:space="preserve"> М.Н. согласился.</w:t>
      </w:r>
      <w:r>
        <w:rPr>
          <w:sz w:val="27"/>
        </w:rPr>
        <w:t xml:space="preserve"> Оказание какого-либо давления со стороны сотрудников ГИБДД на гражданина </w:t>
      </w:r>
      <w:r>
        <w:rPr>
          <w:sz w:val="27"/>
        </w:rPr>
        <w:t>Куземко</w:t>
      </w:r>
      <w:r>
        <w:rPr>
          <w:sz w:val="27"/>
        </w:rPr>
        <w:t xml:space="preserve"> М.Н. при этом не усматривается (л.д. 9).</w:t>
      </w:r>
    </w:p>
    <w:p w:rsidR="000F5C3E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</w:t>
      </w:r>
      <w:r>
        <w:rPr>
          <w:sz w:val="27"/>
        </w:rPr>
        <w:t xml:space="preserve">ку они получены в соответствии с требованиями закона, имеют надлежащую процессуальную форму. </w:t>
      </w:r>
    </w:p>
    <w:p w:rsidR="000F5C3E">
      <w:pPr>
        <w:jc w:val="both"/>
      </w:pPr>
      <w:r>
        <w:rPr>
          <w:sz w:val="27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7"/>
        </w:rPr>
        <w:t>Кузе</w:t>
      </w:r>
      <w:r>
        <w:rPr>
          <w:sz w:val="27"/>
        </w:rPr>
        <w:t>мко</w:t>
      </w:r>
      <w:r>
        <w:rPr>
          <w:sz w:val="27"/>
        </w:rPr>
        <w:t xml:space="preserve"> М.Н. в состоянии алкогольного опьянения, поскольку действия должностного лица по прохождению </w:t>
      </w:r>
      <w:r>
        <w:rPr>
          <w:sz w:val="27"/>
        </w:rPr>
        <w:t>Куземко</w:t>
      </w:r>
      <w:r>
        <w:rPr>
          <w:sz w:val="27"/>
        </w:rPr>
        <w:t xml:space="preserve"> М.Н. освидетельствования на состояние алкогольного опьянения соответствуют требованиям Правил.</w:t>
      </w:r>
    </w:p>
    <w:p w:rsidR="000F5C3E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Куземко</w:t>
      </w:r>
      <w:r>
        <w:rPr>
          <w:sz w:val="27"/>
        </w:rPr>
        <w:t xml:space="preserve"> М.Н. имеет</w:t>
      </w:r>
      <w:r>
        <w:rPr>
          <w:sz w:val="27"/>
        </w:rPr>
        <w:t>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</w:t>
      </w:r>
      <w:r>
        <w:rPr>
          <w:sz w:val="27"/>
        </w:rPr>
        <w:t>овно наказуемого деяния.</w:t>
      </w:r>
    </w:p>
    <w:p w:rsidR="000F5C3E">
      <w:pPr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Куземко</w:t>
      </w:r>
      <w:r>
        <w:rPr>
          <w:sz w:val="27"/>
        </w:rPr>
        <w:t xml:space="preserve"> М.Н.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</w:t>
      </w:r>
      <w:r>
        <w:rPr>
          <w:sz w:val="27"/>
        </w:rPr>
        <w:t>Д по Республике Крым водительское удостоверение 8220998229 от 19.07.2016 года, категория «В», «В</w:t>
      </w:r>
      <w:r>
        <w:rPr>
          <w:sz w:val="27"/>
        </w:rPr>
        <w:t>1</w:t>
      </w:r>
      <w:r>
        <w:rPr>
          <w:sz w:val="27"/>
        </w:rPr>
        <w:t>(AS)», «М» (л.д. 11).</w:t>
      </w:r>
    </w:p>
    <w:p w:rsidR="000F5C3E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</w:t>
      </w:r>
      <w:r>
        <w:rPr>
          <w:sz w:val="27"/>
        </w:rPr>
        <w:t>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>
        <w:rPr>
          <w:sz w:val="27"/>
        </w:rPr>
        <w:t>ть.</w:t>
      </w:r>
    </w:p>
    <w:p w:rsidR="000F5C3E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ответственность, мировой судья признает – полное признание вины, чистосердечное раскаяние в содеянном, наличие на иждивении троих несовершеннолетних детей и престарелой матери, нуждающейся в постороннем ух</w:t>
      </w:r>
      <w:r>
        <w:rPr>
          <w:sz w:val="27"/>
        </w:rPr>
        <w:t xml:space="preserve">оде. </w:t>
      </w:r>
    </w:p>
    <w:p w:rsidR="000F5C3E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судом не установлено. </w:t>
      </w:r>
    </w:p>
    <w:p w:rsidR="000F5C3E">
      <w:pPr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</w:t>
      </w:r>
      <w:r>
        <w:rPr>
          <w:sz w:val="27"/>
        </w:rPr>
        <w:t xml:space="preserve">ятельств, смягчающих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7"/>
        </w:rPr>
        <w:t>Куземко</w:t>
      </w:r>
      <w:r>
        <w:rPr>
          <w:sz w:val="27"/>
        </w:rPr>
        <w:t xml:space="preserve"> М.Н., ранее не привлекаемого к административной ответственности, а также, учитывая имущественно</w:t>
      </w:r>
      <w:r>
        <w:rPr>
          <w:sz w:val="27"/>
        </w:rPr>
        <w:t xml:space="preserve">е положение лица, привлекаемого к административной ответственности, мировой судья пришел к выводу о возможности назначить ему </w:t>
      </w:r>
      <w:r>
        <w:rPr>
          <w:sz w:val="27"/>
        </w:rPr>
        <w:t>административное наказание в</w:t>
      </w:r>
      <w:r>
        <w:rPr>
          <w:sz w:val="27"/>
        </w:rPr>
        <w:t xml:space="preserve"> </w:t>
      </w:r>
      <w:r>
        <w:rPr>
          <w:sz w:val="27"/>
        </w:rPr>
        <w:t>виде</w:t>
      </w:r>
      <w:r>
        <w:rPr>
          <w:sz w:val="27"/>
        </w:rPr>
        <w:t xml:space="preserve"> административного штрафа с лишением права управления транспортными средствами в нижнем пределе, </w:t>
      </w:r>
      <w:r>
        <w:rPr>
          <w:sz w:val="27"/>
        </w:rPr>
        <w:t xml:space="preserve">установленном санкцией ч.1 ст. 12.8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0F5C3E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0F5C3E">
      <w:pPr>
        <w:jc w:val="center"/>
      </w:pPr>
      <w:r>
        <w:rPr>
          <w:b/>
          <w:sz w:val="27"/>
        </w:rPr>
        <w:t>ПОСТАНОВИЛ:</w:t>
      </w:r>
    </w:p>
    <w:p w:rsidR="000F5C3E">
      <w:pPr>
        <w:ind w:firstLine="708"/>
        <w:jc w:val="both"/>
      </w:pPr>
      <w:r>
        <w:rPr>
          <w:b/>
          <w:sz w:val="27"/>
        </w:rPr>
        <w:t>Куземко</w:t>
      </w:r>
      <w:r>
        <w:rPr>
          <w:b/>
          <w:sz w:val="27"/>
        </w:rPr>
        <w:t xml:space="preserve"> Михаила Николаевича</w:t>
      </w:r>
      <w:r>
        <w:rPr>
          <w:sz w:val="27"/>
        </w:rPr>
        <w:t xml:space="preserve"> признать виновным в совершен</w:t>
      </w:r>
      <w:r>
        <w:rPr>
          <w:sz w:val="27"/>
        </w:rPr>
        <w:t>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</w:t>
      </w:r>
      <w:r>
        <w:rPr>
          <w:sz w:val="27"/>
        </w:rPr>
        <w:t xml:space="preserve"> с лишением права управления транспортными средствами на срок 1 (один) год 6 (шесть) месяцев.</w:t>
      </w:r>
    </w:p>
    <w:p w:rsidR="000F5C3E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9102003230, </w:t>
      </w:r>
      <w:r>
        <w:rPr>
          <w:sz w:val="27"/>
        </w:rPr>
        <w:t>р</w:t>
      </w:r>
      <w:r>
        <w:rPr>
          <w:sz w:val="27"/>
        </w:rPr>
        <w:t>/с 40101810335100010001, банк по</w:t>
      </w:r>
      <w:r>
        <w:rPr>
          <w:sz w:val="27"/>
        </w:rPr>
        <w:t>лучателя: Отделение по Республике Крым ЮГУ Центрального Банка РФ, КБК 188 1 16 30020 01 6000 140, БИК 043510001, КПП 910201001, ОКТМО 35701000, УИН 18810491195000004806, назначение платежа – административный штраф.</w:t>
      </w:r>
    </w:p>
    <w:p w:rsidR="000F5C3E">
      <w:pPr>
        <w:ind w:firstLine="708"/>
        <w:jc w:val="both"/>
      </w:pPr>
      <w:r>
        <w:rPr>
          <w:sz w:val="27"/>
        </w:rPr>
        <w:t>Об уплате штрафа необходимо сообщить, пре</w:t>
      </w:r>
      <w:r>
        <w:rPr>
          <w:sz w:val="27"/>
        </w:rPr>
        <w:t xml:space="preserve">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0F5C3E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</w:t>
      </w:r>
      <w:r>
        <w:rPr>
          <w:sz w:val="27"/>
        </w:rPr>
        <w:t>вления о наложении административного штрафа в законную силу.</w:t>
      </w:r>
    </w:p>
    <w:p w:rsidR="000F5C3E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</w:t>
      </w:r>
      <w:r>
        <w:rPr>
          <w:sz w:val="27"/>
        </w:rPr>
        <w:t>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>
        <w:rPr>
          <w:sz w:val="27"/>
        </w:rPr>
        <w:t>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0F5C3E">
      <w:pPr>
        <w:jc w:val="both"/>
      </w:pPr>
      <w:r>
        <w:rPr>
          <w:sz w:val="27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</w:t>
      </w:r>
      <w:r>
        <w:rPr>
          <w:sz w:val="27"/>
        </w:rPr>
        <w:t xml:space="preserve">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0F5C3E">
      <w:pPr>
        <w:ind w:firstLine="708"/>
        <w:jc w:val="both"/>
      </w:pP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</w:t>
      </w:r>
      <w:r>
        <w:rPr>
          <w:sz w:val="27"/>
        </w:rPr>
        <w:t xml:space="preserve">я </w:t>
      </w:r>
      <w:r>
        <w:rPr>
          <w:sz w:val="27"/>
        </w:rPr>
        <w:t>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</w:t>
      </w:r>
      <w:r>
        <w:rPr>
          <w:sz w:val="27"/>
        </w:rPr>
        <w:t xml:space="preserve">ок. </w:t>
      </w:r>
    </w:p>
    <w:p w:rsidR="000F5C3E">
      <w:pPr>
        <w:ind w:firstLine="708"/>
        <w:jc w:val="both"/>
      </w:pPr>
      <w:r>
        <w:rPr>
          <w:sz w:val="27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</w:t>
      </w:r>
      <w:r>
        <w:rPr>
          <w:sz w:val="27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F5C3E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</w:t>
      </w:r>
      <w:r>
        <w:rPr>
          <w:sz w:val="27"/>
        </w:rPr>
        <w:t xml:space="preserve">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</w:t>
      </w:r>
      <w:r>
        <w:rPr>
          <w:sz w:val="27"/>
        </w:rPr>
        <w:t xml:space="preserve">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1967A9">
      <w:pPr>
        <w:ind w:firstLine="708"/>
        <w:jc w:val="both"/>
      </w:pPr>
    </w:p>
    <w:p w:rsidR="000F5C3E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0F5C3E"/>
    <w:sectPr w:rsidSect="000F5C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F5C3E"/>
    <w:rsid w:val="000F5C3E"/>
    <w:rsid w:val="00196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