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40A5F" w:rsidP="003D3A3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5-72-268/2019 </w:t>
      </w:r>
    </w:p>
    <w:p w:rsidR="00940A5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940A5F">
      <w:pPr>
        <w:ind w:firstLine="708"/>
        <w:jc w:val="both"/>
      </w:pPr>
      <w:r>
        <w:rPr>
          <w:sz w:val="27"/>
        </w:rPr>
        <w:t xml:space="preserve">28 августа 2019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940A5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в отношении: </w:t>
      </w:r>
    </w:p>
    <w:p w:rsidR="00940A5F">
      <w:pPr>
        <w:ind w:left="1418"/>
        <w:jc w:val="both"/>
      </w:pPr>
      <w:r>
        <w:rPr>
          <w:sz w:val="27"/>
        </w:rPr>
        <w:t>Индивидуального предпринимателя Зинченко Натальи Александровны, паспортные данные, гражда</w:t>
      </w:r>
      <w:r>
        <w:rPr>
          <w:sz w:val="27"/>
        </w:rPr>
        <w:t>нки Российской Федерации, имеющей высшее образование, не замужней, несовершеннолетних детей не имеющей, ранее привлекаемой к административной ответственности, зарегистрированной по адресу: адрес, фактически проживающей по адресу: адрес</w:t>
      </w:r>
    </w:p>
    <w:p w:rsidR="00940A5F">
      <w:pPr>
        <w:jc w:val="both"/>
      </w:pPr>
      <w:r>
        <w:rPr>
          <w:sz w:val="27"/>
        </w:rPr>
        <w:t>о привлечении её к а</w:t>
      </w:r>
      <w:r>
        <w:rPr>
          <w:sz w:val="27"/>
        </w:rPr>
        <w:t xml:space="preserve">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940A5F">
      <w:pPr>
        <w:jc w:val="center"/>
      </w:pPr>
      <w:r>
        <w:rPr>
          <w:b/>
          <w:sz w:val="27"/>
        </w:rPr>
        <w:t>У С Т А Н О В И Л:</w:t>
      </w:r>
    </w:p>
    <w:p w:rsidR="00940A5F">
      <w:pPr>
        <w:ind w:firstLine="708"/>
        <w:jc w:val="both"/>
      </w:pPr>
      <w:r>
        <w:rPr>
          <w:sz w:val="27"/>
        </w:rPr>
        <w:t xml:space="preserve">В ходе проведения внеплановой выездной проверки, проводимой в период с 24.12.2018 года по </w:t>
      </w:r>
      <w:r>
        <w:rPr>
          <w:sz w:val="27"/>
        </w:rPr>
        <w:t>28.12.2018 года на основании распоряжения от 13.11.2018 года № 63-рмк в отношении индивидуального предпринимателя Зинченко Натальи Александровны (далее ИП Зинченко Н.А.), установлено и зафиксировано, что ИП Зинченко Н.А. используется земельный участок муни</w:t>
      </w:r>
      <w:r>
        <w:rPr>
          <w:sz w:val="27"/>
        </w:rPr>
        <w:t>ципальной собственности площадью 4625 кв</w:t>
      </w:r>
      <w:r>
        <w:rPr>
          <w:sz w:val="27"/>
        </w:rPr>
        <w:t>.м</w:t>
      </w:r>
      <w:r>
        <w:rPr>
          <w:sz w:val="27"/>
        </w:rPr>
        <w:t xml:space="preserve">, расположенный но адресу: адрес. </w:t>
      </w:r>
      <w:r>
        <w:rPr>
          <w:sz w:val="27"/>
        </w:rPr>
        <w:t>На момент проверки документы, дающие в соответствии с законодательством Российской Федерации право на использование вышеуказанного земельного участка муниципальной собственности пл</w:t>
      </w:r>
      <w:r>
        <w:rPr>
          <w:sz w:val="27"/>
        </w:rPr>
        <w:t>ощадью 4625 кв.м., у ИП Зинченко Н.А. отсутствуют</w:t>
      </w:r>
      <w:r>
        <w:rPr>
          <w:i/>
          <w:sz w:val="27"/>
        </w:rPr>
        <w:t xml:space="preserve">, </w:t>
      </w:r>
      <w:r>
        <w:rPr>
          <w:sz w:val="27"/>
        </w:rPr>
        <w:t>что является нарушением требований статей 25,26 Земельного кодекса Российской Федерации и образует состав административного правонарушения, ответственность за которое предусмотрено статьей 7.1 Кодекса Росс</w:t>
      </w:r>
      <w:r>
        <w:rPr>
          <w:sz w:val="27"/>
        </w:rPr>
        <w:t>ийской Федерации об административных правонарушениях «Самовольное занятие земельного участка</w:t>
      </w:r>
      <w:r>
        <w:rPr>
          <w:sz w:val="27"/>
        </w:rPr>
        <w:t xml:space="preserve"> или части земельного участка, в том числе использование земельного участка лицом, не имеющих предусмотренных законодательством Российской Федерации прав на указанн</w:t>
      </w:r>
      <w:r>
        <w:rPr>
          <w:sz w:val="27"/>
        </w:rPr>
        <w:t>ый земельный участок».</w:t>
      </w:r>
    </w:p>
    <w:p w:rsidR="00940A5F">
      <w:pPr>
        <w:ind w:firstLine="708"/>
        <w:jc w:val="both"/>
      </w:pPr>
      <w:r>
        <w:rPr>
          <w:sz w:val="27"/>
        </w:rPr>
        <w:t>Кроме того, ИП Зинченко Н.А., выдано предписание об устранении выявленных нарушений требований земельного законодательства Российской Федерации от 28.12.2018 года, № 77/16-09/2018/1-76 в срок до 10.06.2019 года (получено лично под ро</w:t>
      </w:r>
      <w:r>
        <w:rPr>
          <w:sz w:val="27"/>
        </w:rPr>
        <w:t>спись 28.12.2018 года).</w:t>
      </w:r>
    </w:p>
    <w:p w:rsidR="00940A5F">
      <w:pPr>
        <w:ind w:firstLine="708"/>
        <w:jc w:val="both"/>
      </w:pPr>
      <w:r>
        <w:rPr>
          <w:sz w:val="27"/>
        </w:rPr>
        <w:t>На основании распоряжения от 21.06.2019 года № 46-рмк с 01.07.2019 года по 04.07.2019 года проведена внеплановая выездная проверка исполнения предписания от 28.12.2018 года № 77/16-09/2018/1-76. Проверкой исполнения предписания уста</w:t>
      </w:r>
      <w:r>
        <w:rPr>
          <w:sz w:val="27"/>
        </w:rPr>
        <w:t xml:space="preserve">новлено и зафиксировано в акте проверки от 04.07.2019 года № </w:t>
      </w:r>
      <w:r>
        <w:rPr>
          <w:sz w:val="27"/>
        </w:rPr>
        <w:t xml:space="preserve">77/16-09/2019/1-49, что предписание от 28.12.2018 года № 77/16-09/2018/1-76 не выполнено. </w:t>
      </w:r>
    </w:p>
    <w:p w:rsidR="00940A5F">
      <w:pPr>
        <w:ind w:firstLine="708"/>
        <w:jc w:val="both"/>
      </w:pPr>
      <w:r>
        <w:rPr>
          <w:sz w:val="27"/>
        </w:rPr>
        <w:t>Срок предписания от 28.12.2018 года № 77/16-09/2018/1-76 истек 10.06.2019 года. Информация, об исполнени</w:t>
      </w:r>
      <w:r>
        <w:rPr>
          <w:sz w:val="27"/>
        </w:rPr>
        <w:t>и предписания, с приложением документов, подтверждающих устранение нарушения земельного законодательства или ходатайства о проведении срока исполнения предписания, с указанием причин и принятых мер по устранению нарушения земельного законодательства, подтв</w:t>
      </w:r>
      <w:r>
        <w:rPr>
          <w:sz w:val="27"/>
        </w:rPr>
        <w:t>ержденных соответствующими документами и другими материалами с установленный срок не представлена. Документы, свидетельствующие о наличии каких-либо прав, предусмотренных законодательством Российской Федерации на использование земельного участка, отсутству</w:t>
      </w:r>
      <w:r>
        <w:rPr>
          <w:sz w:val="27"/>
        </w:rPr>
        <w:t>ют, нарушение не устранено.</w:t>
      </w:r>
    </w:p>
    <w:p w:rsidR="00940A5F">
      <w:pPr>
        <w:ind w:firstLine="640"/>
        <w:jc w:val="both"/>
      </w:pPr>
      <w:r>
        <w:rPr>
          <w:sz w:val="27"/>
        </w:rPr>
        <w:t>ИП Зинченко Н.А. продолжает использовать земельный участок муниципальной собственности площадью 4625 кв. м., расположенный по адресу: адрес</w:t>
      </w:r>
      <w:r>
        <w:rPr>
          <w:i/>
          <w:sz w:val="27"/>
        </w:rPr>
        <w:t xml:space="preserve">, </w:t>
      </w:r>
      <w:r>
        <w:rPr>
          <w:sz w:val="27"/>
        </w:rPr>
        <w:t>без наличия прав на использование указанного земельного участка, что является нарушение</w:t>
      </w:r>
      <w:r>
        <w:rPr>
          <w:sz w:val="27"/>
        </w:rPr>
        <w:t xml:space="preserve">м требований статей 25, 26 Земельного кодекса Российской </w:t>
      </w:r>
      <w:r>
        <w:rPr>
          <w:sz w:val="27"/>
        </w:rPr>
        <w:t>Федераиии</w:t>
      </w:r>
      <w:r>
        <w:rPr>
          <w:sz w:val="27"/>
        </w:rPr>
        <w:t>, что подтверждается фото-таблицей (приложение к настоящему акту проверки).</w:t>
      </w:r>
    </w:p>
    <w:p w:rsidR="00940A5F">
      <w:pPr>
        <w:ind w:firstLine="640"/>
        <w:jc w:val="both"/>
      </w:pPr>
      <w:r>
        <w:rPr>
          <w:sz w:val="27"/>
        </w:rPr>
        <w:t xml:space="preserve">По состоянию на 04.07.2019 года и до настоящего времени ИП Зинченко Н.А, </w:t>
      </w:r>
      <w:r>
        <w:rPr>
          <w:sz w:val="27"/>
        </w:rPr>
        <w:t>предпринимала какие-либо реальные меры дл</w:t>
      </w:r>
      <w:r>
        <w:rPr>
          <w:sz w:val="27"/>
        </w:rPr>
        <w:t>я устранения нарушений закона при использовании земельного участка не предоставлены</w:t>
      </w:r>
      <w:r>
        <w:rPr>
          <w:sz w:val="27"/>
        </w:rPr>
        <w:t>, правоустанавливающие (</w:t>
      </w:r>
      <w:r>
        <w:rPr>
          <w:sz w:val="27"/>
        </w:rPr>
        <w:t>правоудостоверяющие</w:t>
      </w:r>
      <w:r>
        <w:rPr>
          <w:sz w:val="27"/>
        </w:rPr>
        <w:t>) документы отсутствуют, земельный участок не освобожден, в том числе от капитальных сооружений и не приведен в первоначальное сос</w:t>
      </w:r>
      <w:r>
        <w:rPr>
          <w:sz w:val="27"/>
        </w:rPr>
        <w:t>тояние. Таким образом, ИП Зинченко Н.А. не предпринималось все возможные и необходимые меры для своевременного и надлежащего исполнения законного предписания контролирующего органа по устранению нарушений земельного законодательства, что является основание</w:t>
      </w:r>
      <w:r>
        <w:rPr>
          <w:sz w:val="27"/>
        </w:rPr>
        <w:t>м для привлечения лица к административной ответственности.</w:t>
      </w:r>
    </w:p>
    <w:p w:rsidR="00940A5F">
      <w:pPr>
        <w:ind w:firstLine="640"/>
        <w:jc w:val="both"/>
      </w:pPr>
      <w:r>
        <w:rPr>
          <w:sz w:val="27"/>
        </w:rPr>
        <w:t>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940A5F">
      <w:pPr>
        <w:ind w:firstLine="708"/>
        <w:jc w:val="both"/>
      </w:pPr>
      <w:r>
        <w:rPr>
          <w:sz w:val="27"/>
        </w:rPr>
        <w:t>04.07.2019 года вновь выдано предписание об устранении нарушений земе</w:t>
      </w:r>
      <w:r>
        <w:rPr>
          <w:sz w:val="27"/>
        </w:rPr>
        <w:t>льного законодательства к акту проверки № 77/16-09/2019/1-49 с установленным сроком, а именно до 02.12.2019 года.</w:t>
      </w:r>
    </w:p>
    <w:p w:rsidR="00940A5F">
      <w:pPr>
        <w:ind w:firstLine="708"/>
        <w:jc w:val="both"/>
      </w:pPr>
      <w:r>
        <w:rPr>
          <w:sz w:val="27"/>
        </w:rPr>
        <w:t>В судебные заседания, назначенные на 06.08.2019 года, 28.08.2019 года, ИП Зинченко Н.А. не явилась. О дне, времени и месте рассмотрения дела о</w:t>
      </w:r>
      <w:r>
        <w:rPr>
          <w:sz w:val="27"/>
        </w:rPr>
        <w:t xml:space="preserve">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в судебный участок почтовыми отправлениями с отметкой об истечении срока хранения. О причинах неявки суду не сообщила. Ходатайств об отложении дела в суд не пред</w:t>
      </w:r>
      <w:r>
        <w:rPr>
          <w:sz w:val="27"/>
        </w:rPr>
        <w:t>оставила.</w:t>
      </w:r>
    </w:p>
    <w:p w:rsidR="00940A5F">
      <w:pPr>
        <w:ind w:firstLine="708"/>
        <w:jc w:val="both"/>
      </w:pPr>
      <w:r>
        <w:rPr>
          <w:sz w:val="27"/>
        </w:rPr>
        <w:t>Таким образом, ИП Зинченко Н.А.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ИП Зинч</w:t>
      </w:r>
      <w:r>
        <w:rPr>
          <w:sz w:val="27"/>
        </w:rPr>
        <w:t xml:space="preserve">енко Н.А., надлежащим образом извещенной о месте и времени рассмотрения дела об административном правонарушении, не </w:t>
      </w:r>
      <w:r>
        <w:rPr>
          <w:sz w:val="27"/>
        </w:rPr>
        <w:t>просившей об отложении дела слушанием и не представившей суду уважительности причин своей</w:t>
      </w:r>
      <w:r>
        <w:rPr>
          <w:sz w:val="27"/>
        </w:rPr>
        <w:t xml:space="preserve"> неявки, суд расценивает как волеизъявление лица, с</w:t>
      </w:r>
      <w:r>
        <w:rPr>
          <w:sz w:val="27"/>
        </w:rPr>
        <w:t xml:space="preserve">видетельствующее об отказе от реализации своего права на выполнение указанных действий. </w:t>
      </w:r>
    </w:p>
    <w:p w:rsidR="00940A5F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rPr>
          <w:sz w:val="27"/>
        </w:rPr>
        <w:t xml:space="preserve">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>
        <w:rPr>
          <w:sz w:val="27"/>
        </w:rPr>
        <w:t>такое ходатайство оставлено без удовлетворения.</w:t>
      </w:r>
    </w:p>
    <w:p w:rsidR="00940A5F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>
        <w:rPr>
          <w:sz w:val="27"/>
        </w:rPr>
        <w:t>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</w:t>
      </w:r>
      <w:r>
        <w:rPr>
          <w:sz w:val="27"/>
        </w:rPr>
        <w:t xml:space="preserve">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40A5F">
      <w:pPr>
        <w:pStyle w:val="Heading3"/>
        <w:keepLines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Руководствуясь положением ст. 25.1 </w:t>
      </w:r>
      <w:r>
        <w:rPr>
          <w:rFonts w:ascii="Times New Roman" w:hAnsi="Times New Roman" w:cs="Times New Roman"/>
          <w:b w:val="0"/>
          <w:sz w:val="27"/>
        </w:rPr>
        <w:t>КоАП</w:t>
      </w:r>
      <w:r>
        <w:rPr>
          <w:rFonts w:ascii="Times New Roman" w:hAnsi="Times New Roman" w:cs="Times New Roman"/>
          <w:b w:val="0"/>
          <w:sz w:val="27"/>
        </w:rPr>
        <w:t xml:space="preserve"> РФ, принимая</w:t>
      </w:r>
      <w:r>
        <w:rPr>
          <w:rFonts w:ascii="Times New Roman" w:hAnsi="Times New Roman" w:cs="Times New Roman"/>
          <w:b w:val="0"/>
          <w:sz w:val="27"/>
        </w:rPr>
        <w:t xml:space="preserve"> во внимание, что ИП Зинченко Н.А. извещена надлежащим образом о дне и времени рассмотрения дела об административного правонарушении на 28.08.2019 года, а также отсутствие ходатайств об отложении дела, мировой судья считает возможным рассмотреть дело об ад</w:t>
      </w:r>
      <w:r>
        <w:rPr>
          <w:rFonts w:ascii="Times New Roman" w:hAnsi="Times New Roman" w:cs="Times New Roman"/>
          <w:b w:val="0"/>
          <w:sz w:val="27"/>
        </w:rPr>
        <w:t>министративном правонарушение в отсутствие ИП Зинченко Н.А.</w:t>
      </w:r>
    </w:p>
    <w:p w:rsidR="00940A5F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ИП Зинченко Н.А. состава правонарушения, предусмотренного ч.1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940A5F">
      <w:pPr>
        <w:jc w:val="both"/>
      </w:pPr>
      <w:r>
        <w:rPr>
          <w:sz w:val="27"/>
        </w:rPr>
        <w:t>Согласно протоколу об административном правонарушении № 77/16-10/2019-14 от 05 июля 2019 года, он был составлен в отношении ИП Зинченко Н.А. за то, что она не выполнила в срок до 10.06.2019 года законное предписание заместителя начальника отдела муниципаль</w:t>
      </w:r>
      <w:r>
        <w:rPr>
          <w:sz w:val="27"/>
        </w:rPr>
        <w:t xml:space="preserve">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(муниципальный инспектор) </w:t>
      </w:r>
      <w:r>
        <w:rPr>
          <w:sz w:val="27"/>
        </w:rPr>
        <w:t>фио</w:t>
      </w:r>
      <w:r>
        <w:rPr>
          <w:sz w:val="27"/>
        </w:rPr>
        <w:t xml:space="preserve"> от 28.12.2018 года об устранении нарушений, выданное ИП Зинченко Н.А., выразившегося</w:t>
      </w:r>
      <w:r>
        <w:rPr>
          <w:sz w:val="27"/>
        </w:rPr>
        <w:t xml:space="preserve"> в самовольном занятии земельного участка муниципальной собственности площадью 462</w:t>
      </w:r>
      <w:r>
        <w:rPr>
          <w:sz w:val="27"/>
        </w:rPr>
        <w:t>5 кв.м.</w:t>
      </w:r>
    </w:p>
    <w:p w:rsidR="00940A5F">
      <w:pPr>
        <w:jc w:val="both"/>
      </w:pPr>
      <w:r>
        <w:rPr>
          <w:sz w:val="27"/>
        </w:rPr>
        <w:t xml:space="preserve">Согласно предписанию об устранении нарушения земельного законодательства от 28.12.2018 года, составленному заместителем начальника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(муниципальный инспектор) </w:t>
      </w:r>
      <w:r>
        <w:rPr>
          <w:sz w:val="27"/>
        </w:rPr>
        <w:t>фио</w:t>
      </w:r>
      <w:r>
        <w:rPr>
          <w:sz w:val="27"/>
        </w:rPr>
        <w:t>, была обяз</w:t>
      </w:r>
      <w:r>
        <w:rPr>
          <w:sz w:val="27"/>
        </w:rPr>
        <w:t xml:space="preserve">ана в срок до 10.06.2019 года устранить указанные нарушения, однако проверкой установлено, что ИП Зинченко Н.А. используется </w:t>
      </w:r>
      <w:r>
        <w:rPr>
          <w:sz w:val="27"/>
        </w:rPr>
        <w:t>земельный участок муниципальной собственности площадью 4625 кв</w:t>
      </w:r>
      <w:r>
        <w:rPr>
          <w:sz w:val="27"/>
        </w:rPr>
        <w:t>.м</w:t>
      </w:r>
      <w:r>
        <w:rPr>
          <w:sz w:val="27"/>
        </w:rPr>
        <w:t>, расположенный но адресу: адрес. На момент проверки документы, даю</w:t>
      </w:r>
      <w:r>
        <w:rPr>
          <w:sz w:val="27"/>
        </w:rPr>
        <w:t>щие в соответствии с законодательством Российской Федерации право на использование вышеуказанного земельного участка муниципальной собственности площадью 4625 кв.м., у ИП Зинченко Н.А. отсутствуют.</w:t>
      </w:r>
    </w:p>
    <w:p w:rsidR="00940A5F">
      <w:pPr>
        <w:ind w:firstLine="708"/>
        <w:jc w:val="both"/>
      </w:pPr>
      <w:r>
        <w:rPr>
          <w:sz w:val="27"/>
        </w:rPr>
        <w:t>Как усматривается из предписания об устранении нарушений з</w:t>
      </w:r>
      <w:r>
        <w:rPr>
          <w:sz w:val="27"/>
        </w:rPr>
        <w:t>емельного законодательства от 28.12.2018 года, выданного ИП Зинченко Н.А., его копия получена ИП Зинченко Н.А. 28.12.2018 года, то есть непосредственно после составления данного предписания.</w:t>
      </w:r>
    </w:p>
    <w:p w:rsidR="00940A5F">
      <w:pPr>
        <w:jc w:val="both"/>
      </w:pPr>
      <w:r>
        <w:rPr>
          <w:sz w:val="27"/>
        </w:rPr>
        <w:t xml:space="preserve">Согласно распоряжению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</w:t>
      </w:r>
      <w:r>
        <w:rPr>
          <w:sz w:val="27"/>
        </w:rPr>
        <w:t xml:space="preserve">ики Крым </w:t>
      </w:r>
      <w:r>
        <w:rPr>
          <w:sz w:val="27"/>
        </w:rPr>
        <w:t>фио</w:t>
      </w:r>
      <w:r>
        <w:rPr>
          <w:sz w:val="27"/>
        </w:rPr>
        <w:t xml:space="preserve"> от 21.06.2019 года № 46-рмк «О проведении внеплановой выездной проверки индивидуального предпринимателя Зинченко Н.А.» вынесено решение о проведении проверки в рамках осуществления муниципального земельного контроля в отношении индивидуального</w:t>
      </w:r>
      <w:r>
        <w:rPr>
          <w:sz w:val="27"/>
        </w:rPr>
        <w:t xml:space="preserve"> предпринимателя Зинченко Н.А., при использовании земельного участка, прилегающего к нежилому строению, расположенному по адресу: адрес, с назначением лиц, уполномоченных на проведение проверки</w:t>
      </w:r>
      <w:r>
        <w:rPr>
          <w:sz w:val="27"/>
        </w:rPr>
        <w:t xml:space="preserve">: </w:t>
      </w:r>
      <w:r>
        <w:rPr>
          <w:sz w:val="27"/>
        </w:rPr>
        <w:t>фио</w:t>
      </w:r>
      <w:r>
        <w:rPr>
          <w:sz w:val="27"/>
        </w:rPr>
        <w:t xml:space="preserve"> – начальника отдела </w:t>
      </w:r>
      <w:r>
        <w:rPr>
          <w:sz w:val="27"/>
        </w:rPr>
        <w:t>фио</w:t>
      </w:r>
      <w:r>
        <w:rPr>
          <w:sz w:val="27"/>
        </w:rPr>
        <w:t xml:space="preserve"> – главного специалиста отдела мун</w:t>
      </w:r>
      <w:r>
        <w:rPr>
          <w:sz w:val="27"/>
        </w:rPr>
        <w:t xml:space="preserve">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с целью проверки выполнения предписания об устранении выявленного нарушения земельного законодательства Российской Федерации от 28.12.2018 года № 77/16-09/2018/1-76, срок которого истек 10</w:t>
      </w:r>
      <w:r>
        <w:rPr>
          <w:sz w:val="27"/>
        </w:rPr>
        <w:t xml:space="preserve">.06.2019 года. </w:t>
      </w:r>
    </w:p>
    <w:p w:rsidR="00940A5F">
      <w:pPr>
        <w:jc w:val="both"/>
      </w:pPr>
      <w:r>
        <w:rPr>
          <w:sz w:val="27"/>
        </w:rPr>
        <w:t xml:space="preserve">Согласно акту проверки ИП Зинченко Н.А. № 77/16-09/2019/1-49 от 04.07.2019 года, на основании распоряжения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 проведении внеплановой выездной проверки в отношении ИП Зинченко Н.А. от 21</w:t>
      </w:r>
      <w:r>
        <w:rPr>
          <w:sz w:val="27"/>
        </w:rPr>
        <w:t>.06.2019 года № 46-рмк, выявлено, что ИП Зинченко Н.А. используется земельный участок муниципальной собственности площадью 4625 кв</w:t>
      </w:r>
      <w:r>
        <w:rPr>
          <w:sz w:val="27"/>
        </w:rPr>
        <w:t>.м</w:t>
      </w:r>
      <w:r>
        <w:rPr>
          <w:sz w:val="27"/>
        </w:rPr>
        <w:t>, примыкающий к зданию по адресу: адрес, путем ограждения каменным забором и возведением капитальных пристроек площадью 34 к</w:t>
      </w:r>
      <w:r>
        <w:rPr>
          <w:sz w:val="27"/>
        </w:rPr>
        <w:t>в.м. и 21 кв.м. По состоянию на 04.07.2019 года на самовольно занятый земельный участок правоустанавливающие (</w:t>
      </w:r>
      <w:r>
        <w:rPr>
          <w:sz w:val="27"/>
        </w:rPr>
        <w:t>правоудостоверяющие</w:t>
      </w:r>
      <w:r>
        <w:rPr>
          <w:sz w:val="27"/>
        </w:rPr>
        <w:t>) документы отсутствуют, земельный участок не освобожден, в том числе, от капитальных сооружений и не приведен в первоначальное</w:t>
      </w:r>
      <w:r>
        <w:rPr>
          <w:sz w:val="27"/>
        </w:rPr>
        <w:t xml:space="preserve"> состояние. Нарушение требований земельного законодательства не устранено, предписание должностного лица от 08.06.2018 года № 77/16-09/2018/1-76 в установленный срок не выполнено,</w:t>
      </w:r>
      <w:r>
        <w:rPr>
          <w:i/>
          <w:sz w:val="27"/>
        </w:rPr>
        <w:t xml:space="preserve"> </w:t>
      </w:r>
      <w:r>
        <w:rPr>
          <w:sz w:val="27"/>
        </w:rPr>
        <w:t>что является нарушением требований статей 25, 26 Земельного кодекса РФ.</w:t>
      </w:r>
    </w:p>
    <w:p w:rsidR="00940A5F">
      <w:pPr>
        <w:ind w:firstLine="708"/>
        <w:jc w:val="both"/>
      </w:pPr>
      <w:r>
        <w:rPr>
          <w:sz w:val="27"/>
        </w:rPr>
        <w:t xml:space="preserve">При </w:t>
      </w:r>
      <w:r>
        <w:rPr>
          <w:sz w:val="27"/>
        </w:rPr>
        <w:t xml:space="preserve">таких обстоятельствах в действиях ИП Зинченко Н.А. имеется состав правонарушения, предусмотренного ч. 1 ст. 19.5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</w:t>
      </w:r>
      <w:r>
        <w:rPr>
          <w:sz w:val="27"/>
        </w:rPr>
        <w:t xml:space="preserve"> об устранении нарушений законодательства.</w:t>
      </w:r>
    </w:p>
    <w:p w:rsidR="00940A5F">
      <w:pPr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rPr>
          <w:sz w:val="27"/>
        </w:rPr>
        <w:t>виновного, его имущественное положение, обстоятельства, смяг</w:t>
      </w:r>
      <w:r>
        <w:rPr>
          <w:sz w:val="27"/>
        </w:rPr>
        <w:t>чающие и отягчающие административную ответственность.</w:t>
      </w:r>
    </w:p>
    <w:p w:rsidR="00940A5F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ИП Зинченк</w:t>
      </w:r>
      <w:r>
        <w:rPr>
          <w:sz w:val="27"/>
        </w:rPr>
        <w:t>о Н.А., ранее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</w:t>
      </w:r>
      <w:r>
        <w:rPr>
          <w:sz w:val="27"/>
        </w:rPr>
        <w:t>етственность,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7"/>
        </w:rPr>
        <w:t xml:space="preserve"> выводу о возможности назначить ей административное наказание в виде административного штрафа в пределах санкции </w:t>
      </w:r>
      <w:r>
        <w:rPr>
          <w:sz w:val="27"/>
        </w:rPr>
        <w:t>ч</w:t>
      </w:r>
      <w:r>
        <w:rPr>
          <w:sz w:val="27"/>
        </w:rPr>
        <w:t xml:space="preserve">. 1 ст. </w:t>
      </w:r>
      <w:r>
        <w:rPr>
          <w:sz w:val="27"/>
        </w:rPr>
        <w:t xml:space="preserve">19.5 </w:t>
      </w:r>
      <w:r>
        <w:rPr>
          <w:sz w:val="27"/>
        </w:rPr>
        <w:t>КоАП</w:t>
      </w:r>
      <w:r>
        <w:rPr>
          <w:sz w:val="27"/>
        </w:rPr>
        <w:t xml:space="preserve"> РФ на должностных лиц.</w:t>
      </w:r>
    </w:p>
    <w:p w:rsidR="00940A5F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940A5F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940A5F">
      <w:pPr>
        <w:ind w:firstLine="708"/>
        <w:jc w:val="both"/>
      </w:pPr>
      <w:r>
        <w:rPr>
          <w:sz w:val="27"/>
        </w:rPr>
        <w:t>Зинченко Наталью Александровну признать виновной в совершении административного правонарушения, предусмотренного ч. 1</w:t>
      </w:r>
      <w:r>
        <w:rPr>
          <w:sz w:val="27"/>
        </w:rPr>
        <w:t xml:space="preserve"> ст. 19.5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1700 (одной тысячи семьсот) рублей.</w:t>
      </w:r>
    </w:p>
    <w:p w:rsidR="00940A5F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  <w:r>
        <w:rPr>
          <w:sz w:val="27"/>
        </w:rPr>
        <w:t xml:space="preserve">расчетный счет № 40101810335100010001. получатель платежа: ИНН 9107002769, КПП 910701001, УФК по Республике Крым (Администрация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л</w:t>
      </w:r>
      <w:r>
        <w:rPr>
          <w:sz w:val="27"/>
        </w:rPr>
        <w:t xml:space="preserve">/с 04753254260), ОКТМО 35643000, банк получателя: Отделение Республика Крым, </w:t>
      </w:r>
      <w:r>
        <w:rPr>
          <w:sz w:val="27"/>
        </w:rPr>
        <w:t>г</w:t>
      </w:r>
      <w:r>
        <w:rPr>
          <w:sz w:val="27"/>
        </w:rPr>
        <w:t>. Симферополь, Б</w:t>
      </w:r>
      <w:r>
        <w:rPr>
          <w:sz w:val="27"/>
        </w:rPr>
        <w:t xml:space="preserve">ИК 043510001, КБК 802 1 1690050 05 0000 140, наименование кода бюджетной классификации – прочие поступления от денежных взысканий (штрафов) и иных сумм в возмещение ущерба, зачисляемые в бюджеты муниципальных районов, назначение платежа – административный </w:t>
      </w:r>
      <w:r>
        <w:rPr>
          <w:sz w:val="27"/>
        </w:rPr>
        <w:t>штраф.</w:t>
      </w:r>
    </w:p>
    <w:p w:rsidR="00940A5F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</w:t>
      </w:r>
      <w:r>
        <w:rPr>
          <w:sz w:val="27"/>
        </w:rPr>
        <w:t>ым.</w:t>
      </w:r>
    </w:p>
    <w:p w:rsidR="00940A5F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0A5F">
      <w:pPr>
        <w:ind w:firstLine="708"/>
        <w:jc w:val="both"/>
        <w:rPr>
          <w:sz w:val="27"/>
        </w:rPr>
      </w:pPr>
      <w:r>
        <w:rPr>
          <w:sz w:val="27"/>
        </w:rPr>
        <w:t>Постановлени</w:t>
      </w:r>
      <w:r>
        <w:rPr>
          <w:sz w:val="27"/>
        </w:rPr>
        <w:t xml:space="preserve">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</w:t>
      </w:r>
      <w:r>
        <w:rPr>
          <w:sz w:val="27"/>
        </w:rPr>
        <w:t>еспублики Крым.</w:t>
      </w:r>
    </w:p>
    <w:p w:rsidR="003D3A35">
      <w:pPr>
        <w:ind w:firstLine="708"/>
        <w:jc w:val="both"/>
      </w:pPr>
    </w:p>
    <w:p w:rsidR="00940A5F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</w:p>
    <w:sectPr w:rsidSect="00940A5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40A5F"/>
    <w:rsid w:val="003D3A35"/>
    <w:rsid w:val="00940A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