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34F5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5-72-269/2021</w:t>
      </w:r>
    </w:p>
    <w:p w:rsidR="00034F5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34F57" w:rsidP="00000569">
      <w:pPr>
        <w:ind w:firstLine="708"/>
        <w:jc w:val="both"/>
      </w:pPr>
      <w:r>
        <w:rPr>
          <w:sz w:val="28"/>
        </w:rPr>
        <w:t xml:space="preserve">16 июля 2021 года                                                                              </w:t>
      </w:r>
      <w:r>
        <w:rPr>
          <w:sz w:val="28"/>
        </w:rPr>
        <w:t>г. Саки</w:t>
      </w:r>
    </w:p>
    <w:p w:rsidR="00034F57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034F57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поступившие из отдела Государственной инспекции безопасност</w:t>
      </w:r>
      <w:r>
        <w:rPr>
          <w:sz w:val="28"/>
        </w:rPr>
        <w:t>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034F57">
      <w:pPr>
        <w:ind w:left="1701"/>
        <w:jc w:val="both"/>
      </w:pPr>
      <w:r>
        <w:rPr>
          <w:sz w:val="28"/>
        </w:rPr>
        <w:t xml:space="preserve">Прокофьева Яна Сергеевича, </w:t>
      </w:r>
    </w:p>
    <w:p w:rsidR="00034F57">
      <w:pPr>
        <w:ind w:left="1701"/>
        <w:jc w:val="both"/>
      </w:pPr>
      <w:r>
        <w:rPr>
          <w:sz w:val="28"/>
        </w:rPr>
        <w:t>паспортные данные, гражданина Российской Федерации, со средним образованием, холостого, имеющего несовершеннолетнего ребенка, официально не трудоустроенно</w:t>
      </w:r>
      <w:r>
        <w:rPr>
          <w:sz w:val="28"/>
        </w:rPr>
        <w:t xml:space="preserve">го, зарегистрированного по месту пребывания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034F57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12.27 Кодекса Российской Федерации </w:t>
      </w:r>
      <w:r>
        <w:rPr>
          <w:sz w:val="28"/>
        </w:rPr>
        <w:t>об административных правонарушениях,</w:t>
      </w:r>
    </w:p>
    <w:p w:rsidR="00034F57">
      <w:pPr>
        <w:jc w:val="center"/>
      </w:pPr>
      <w:r>
        <w:rPr>
          <w:sz w:val="28"/>
        </w:rPr>
        <w:t>УСТАНОВИЛ:</w:t>
      </w:r>
    </w:p>
    <w:p w:rsidR="00034F57">
      <w:pPr>
        <w:widowControl w:val="0"/>
        <w:spacing w:line="298" w:lineRule="atLeast"/>
        <w:jc w:val="both"/>
      </w:pPr>
      <w:r>
        <w:rPr>
          <w:sz w:val="28"/>
        </w:rPr>
        <w:t xml:space="preserve">Прокофьев Я.С. дата </w:t>
      </w:r>
      <w:r>
        <w:rPr>
          <w:sz w:val="28"/>
        </w:rPr>
        <w:t>в</w:t>
      </w:r>
      <w:r>
        <w:rPr>
          <w:sz w:val="28"/>
        </w:rPr>
        <w:t xml:space="preserve"> время на полевой дороге вблизи адрес, управляя транспортным средством – трактором марки «</w:t>
      </w:r>
      <w:r>
        <w:rPr>
          <w:sz w:val="28"/>
        </w:rPr>
        <w:t>Кировец</w:t>
      </w:r>
      <w:r>
        <w:rPr>
          <w:sz w:val="28"/>
        </w:rPr>
        <w:t xml:space="preserve">» К-744Р4, государственный регистрационный знак 1690КВ82, допустил наезд на </w:t>
      </w:r>
      <w:r>
        <w:rPr>
          <w:sz w:val="28"/>
        </w:rPr>
        <w:t>электроопору</w:t>
      </w:r>
      <w:r>
        <w:rPr>
          <w:sz w:val="28"/>
        </w:rPr>
        <w:t xml:space="preserve"> №</w:t>
      </w:r>
      <w:r>
        <w:rPr>
          <w:sz w:val="28"/>
        </w:rPr>
        <w:t xml:space="preserve"> 5/82, повредив ее, после чего уехал с места дорожно-транспортного происшествия, участником которого он являлся, чем нарушил п. 2.5 Правил дорожного движения, при отсутствии признаков уголовно наказуемого деяния.</w:t>
      </w:r>
    </w:p>
    <w:p w:rsidR="00034F57">
      <w:pPr>
        <w:widowControl w:val="0"/>
        <w:spacing w:line="298" w:lineRule="atLeast"/>
        <w:ind w:firstLine="740"/>
        <w:jc w:val="both"/>
      </w:pPr>
      <w:r>
        <w:rPr>
          <w:sz w:val="28"/>
        </w:rPr>
        <w:t>В судебное заседание Прокофьев Я.С. явился,</w:t>
      </w:r>
      <w:r>
        <w:rPr>
          <w:sz w:val="28"/>
        </w:rPr>
        <w:t xml:space="preserve">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034F57">
      <w:pPr>
        <w:widowControl w:val="0"/>
        <w:spacing w:line="298" w:lineRule="atLeast"/>
        <w:ind w:firstLine="740"/>
        <w:jc w:val="both"/>
      </w:pPr>
      <w:r>
        <w:rPr>
          <w:sz w:val="28"/>
        </w:rPr>
        <w:t>Выслушав Прокофьева Я.С., исследовав материалы дела, суд пришел к выводу о наличии в действиях Прокофьева Я.С. состава правонарушения, предусмотренного ч. 2 ст. 12.27 КоАП РФ, исходя из следующего.</w:t>
      </w:r>
    </w:p>
    <w:p w:rsidR="00034F57">
      <w:pPr>
        <w:widowControl w:val="0"/>
        <w:spacing w:line="298" w:lineRule="atLeast"/>
        <w:ind w:firstLine="740"/>
        <w:jc w:val="both"/>
      </w:pPr>
      <w:r>
        <w:rPr>
          <w:sz w:val="28"/>
        </w:rPr>
        <w:t>Согласно стать</w:t>
      </w:r>
      <w:r>
        <w:rPr>
          <w:sz w:val="28"/>
        </w:rPr>
        <w:t xml:space="preserve">е 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"О безопасности дорожного движения",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</w:t>
      </w:r>
      <w:r>
        <w:rPr>
          <w:sz w:val="28"/>
        </w:rPr>
        <w:t>спортные средства, сооружения, грузы либо причинен иной материальный ущерб.</w:t>
      </w:r>
    </w:p>
    <w:p w:rsidR="00034F57">
      <w:pPr>
        <w:widowControl w:val="0"/>
        <w:spacing w:line="298" w:lineRule="atLeast"/>
        <w:ind w:firstLine="740"/>
        <w:jc w:val="both"/>
      </w:pPr>
      <w:r>
        <w:rPr>
          <w:sz w:val="28"/>
        </w:rPr>
        <w:t>Аналогичное понятие дорожно-транспортного происшествия содержится в Правилах дорожного движения.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Из системного толкования Правил дорожного движения для отнесения </w:t>
      </w:r>
      <w:r>
        <w:rPr>
          <w:sz w:val="28"/>
        </w:rPr>
        <w:t>события к дорожно-</w:t>
      </w:r>
      <w:r>
        <w:rPr>
          <w:sz w:val="28"/>
        </w:rPr>
        <w:t>транспортному происшествию необходимо наличие движущегося по дороге транспортного средства, само событие должно быть связано с этим транспортным средством, а возникшие последствия события должны соответствовать перечисленным в понятии "дорожно-транспортног</w:t>
      </w:r>
      <w:r>
        <w:rPr>
          <w:sz w:val="28"/>
        </w:rPr>
        <w:t>о происшествия" (погибли или ранены люди, повреждены транспортные средства, сооружения, грузы либо причинен иной материальный ущерб).</w:t>
      </w:r>
    </w:p>
    <w:p w:rsidR="00034F57">
      <w:pPr>
        <w:widowControl w:val="0"/>
        <w:spacing w:line="298" w:lineRule="atLeast"/>
        <w:ind w:firstLine="760"/>
        <w:jc w:val="both"/>
      </w:pPr>
      <w:r>
        <w:rPr>
          <w:sz w:val="28"/>
        </w:rPr>
        <w:t xml:space="preserve">Из материалов дела следует, что дата </w:t>
      </w:r>
      <w:r>
        <w:rPr>
          <w:sz w:val="28"/>
        </w:rPr>
        <w:t>в</w:t>
      </w:r>
      <w:r>
        <w:rPr>
          <w:sz w:val="28"/>
        </w:rPr>
        <w:t xml:space="preserve"> время Прокофьев Я.С. на полевой дороге вблизи адрес, управляя транспортным средство</w:t>
      </w:r>
      <w:r>
        <w:rPr>
          <w:sz w:val="28"/>
        </w:rPr>
        <w:t>м – трактором марки «</w:t>
      </w:r>
      <w:r>
        <w:rPr>
          <w:sz w:val="28"/>
        </w:rPr>
        <w:t>Кировец</w:t>
      </w:r>
      <w:r>
        <w:rPr>
          <w:sz w:val="28"/>
        </w:rPr>
        <w:t xml:space="preserve">» К-744Р4, государственный регистрационный знак 1690КВ82, допустил наезд на </w:t>
      </w:r>
      <w:r>
        <w:rPr>
          <w:sz w:val="28"/>
        </w:rPr>
        <w:t>электроопору</w:t>
      </w:r>
      <w:r>
        <w:rPr>
          <w:sz w:val="28"/>
        </w:rPr>
        <w:t xml:space="preserve"> № 5/82, после чего уехал с места дорожно-транспортного происшествия, участником которого он являлся, чем нарушил п. 2.5 Правил дорожного дв</w:t>
      </w:r>
      <w:r>
        <w:rPr>
          <w:sz w:val="28"/>
        </w:rPr>
        <w:t xml:space="preserve">ижения. </w:t>
      </w:r>
    </w:p>
    <w:p w:rsidR="00034F57">
      <w:pPr>
        <w:widowControl w:val="0"/>
        <w:spacing w:line="298" w:lineRule="atLeast"/>
        <w:ind w:firstLine="760"/>
        <w:jc w:val="both"/>
      </w:pPr>
      <w:r>
        <w:rPr>
          <w:sz w:val="28"/>
        </w:rPr>
        <w:t>Данные обстоятельства подтверждаются: протоколом об административном правонарушении; сведениями из КУСП № 7950 от дата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согласно которым в дежурную часть поступило сообщение от диспетчера </w:t>
      </w:r>
      <w:r>
        <w:rPr>
          <w:sz w:val="28"/>
        </w:rPr>
        <w:t>Сакского</w:t>
      </w:r>
      <w:r>
        <w:rPr>
          <w:sz w:val="28"/>
        </w:rPr>
        <w:t xml:space="preserve"> РЭС «</w:t>
      </w:r>
      <w:r>
        <w:rPr>
          <w:sz w:val="28"/>
        </w:rPr>
        <w:t>Крымэнерго</w:t>
      </w:r>
      <w:r>
        <w:rPr>
          <w:sz w:val="28"/>
        </w:rPr>
        <w:t xml:space="preserve">» </w:t>
      </w:r>
      <w:r>
        <w:rPr>
          <w:sz w:val="28"/>
        </w:rPr>
        <w:t>фиоИ</w:t>
      </w:r>
      <w:r>
        <w:rPr>
          <w:sz w:val="28"/>
        </w:rPr>
        <w:t xml:space="preserve"> о то</w:t>
      </w:r>
      <w:r>
        <w:rPr>
          <w:sz w:val="28"/>
        </w:rPr>
        <w:t xml:space="preserve">м, что дата </w:t>
      </w:r>
      <w:r>
        <w:rPr>
          <w:sz w:val="28"/>
        </w:rPr>
        <w:t>в</w:t>
      </w:r>
      <w:r>
        <w:rPr>
          <w:sz w:val="28"/>
        </w:rPr>
        <w:t xml:space="preserve"> время между адрес и Абрикосовка неустановленное лицо на автомобиле повредило </w:t>
      </w:r>
      <w:r>
        <w:rPr>
          <w:sz w:val="28"/>
        </w:rPr>
        <w:t>электроопору</w:t>
      </w:r>
      <w:r>
        <w:rPr>
          <w:sz w:val="28"/>
        </w:rPr>
        <w:t xml:space="preserve"> № 5/82; схемой места совершения административного правонарушения, с которой Прокофьев Я.С. был согласен; приложением к постановлению по делу об админист</w:t>
      </w:r>
      <w:r>
        <w:rPr>
          <w:sz w:val="28"/>
        </w:rPr>
        <w:t xml:space="preserve">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о дорожно-транспортном происшествии; объяснениями Прокофьева Я.С. и </w:t>
      </w:r>
      <w:r>
        <w:rPr>
          <w:sz w:val="28"/>
        </w:rPr>
        <w:t>фио</w:t>
      </w:r>
      <w:r>
        <w:rPr>
          <w:sz w:val="28"/>
        </w:rPr>
        <w:t xml:space="preserve">; </w:t>
      </w:r>
      <w:r>
        <w:rPr>
          <w:sz w:val="28"/>
        </w:rPr>
        <w:t>фототаблицами</w:t>
      </w:r>
      <w:r>
        <w:rPr>
          <w:sz w:val="28"/>
        </w:rPr>
        <w:t xml:space="preserve"> и иными материалами дела.</w:t>
      </w:r>
    </w:p>
    <w:p w:rsidR="00034F57">
      <w:pPr>
        <w:widowControl w:val="0"/>
        <w:spacing w:line="298" w:lineRule="atLeast"/>
        <w:ind w:firstLine="760"/>
        <w:jc w:val="both"/>
      </w:pPr>
      <w:r>
        <w:rPr>
          <w:sz w:val="28"/>
        </w:rPr>
        <w:t>В соответствии с частью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</w:t>
      </w:r>
      <w:r>
        <w:rPr>
          <w:sz w:val="28"/>
        </w:rPr>
        <w:t>наков уголовно наказуемого деяния, –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Пунктом 2.5 Правил дорожного движения, утвержденных Постановлением </w:t>
      </w:r>
      <w:r>
        <w:rPr>
          <w:sz w:val="28"/>
        </w:rPr>
        <w:t xml:space="preserve">Совета Министров - Правительства Российской Федерации от дата N 1090 (далее - Правила дорожного движения), предусмотрено, что при дорожно-транспортном происшествии водитель, причастный к нему, обязан немедленно остановить (не трогать с места) транспортное </w:t>
      </w:r>
      <w:r>
        <w:rPr>
          <w:sz w:val="28"/>
        </w:rPr>
        <w:t>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>То обстоятельство, что Прокофьев Я.С. стал участником дорожно-транспор</w:t>
      </w:r>
      <w:r>
        <w:rPr>
          <w:sz w:val="28"/>
        </w:rPr>
        <w:t>тного происшествия, обязывало его выполнить требования пункта 2.5 Правил дорожного движения.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>Оставив место дорожно-транспортного происшествия Прокофьев Я.С. совершил административное правонарушение</w:t>
      </w:r>
      <w:r>
        <w:rPr>
          <w:sz w:val="28"/>
        </w:rPr>
        <w:t xml:space="preserve">, ответственность за которое </w:t>
      </w:r>
      <w:r>
        <w:rPr>
          <w:sz w:val="28"/>
        </w:rPr>
        <w:t xml:space="preserve">предусмотрена частью 2 статьи </w:t>
      </w:r>
      <w:r>
        <w:rPr>
          <w:sz w:val="28"/>
        </w:rPr>
        <w:t>12.27 Кодекса Российской Федерации об административных правонарушениях.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>При таких обстоятельствах в действиях Прокофьева Я.С. имеется состав правонарушения, предусмотренного ч. 2 ст. 12.27 КоАП РФ, а именно оставление водителем в нарушение Правил дорожного</w:t>
      </w:r>
      <w:r>
        <w:rPr>
          <w:sz w:val="28"/>
        </w:rPr>
        <w:t xml:space="preserve"> движения места дорожно-транспортного происшествия, участником которого он являлся.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8"/>
        </w:rPr>
        <w:t>ественное положение, обстоятельства, смягчающие и отягчающие административную ответственность.</w:t>
      </w:r>
    </w:p>
    <w:p w:rsidR="00034F57">
      <w:pPr>
        <w:widowControl w:val="0"/>
        <w:spacing w:line="298" w:lineRule="atLeast"/>
        <w:ind w:firstLine="708"/>
        <w:jc w:val="both"/>
      </w:pPr>
      <w:r>
        <w:rPr>
          <w:sz w:val="28"/>
        </w:rPr>
        <w:t>Как следует из материалов дела, Прокофьев Я.С. не имеет права управления транспортными средствами (</w:t>
      </w:r>
      <w:r>
        <w:rPr>
          <w:sz w:val="28"/>
        </w:rPr>
        <w:t>л.д</w:t>
      </w:r>
      <w:r>
        <w:rPr>
          <w:sz w:val="28"/>
        </w:rPr>
        <w:t xml:space="preserve">. 8). </w:t>
      </w:r>
    </w:p>
    <w:p w:rsidR="00034F57">
      <w:pPr>
        <w:widowControl w:val="0"/>
        <w:spacing w:after="360" w:line="298" w:lineRule="atLeast"/>
        <w:ind w:firstLine="708"/>
        <w:jc w:val="both"/>
      </w:pPr>
      <w:r>
        <w:rPr>
          <w:sz w:val="28"/>
        </w:rPr>
        <w:t>В пункте 31</w:t>
      </w:r>
      <w:r>
        <w:rPr>
          <w:sz w:val="26"/>
        </w:rPr>
        <w:t xml:space="preserve"> постановления пленума Верховного Суда Ро</w:t>
      </w:r>
      <w:r>
        <w:rPr>
          <w:sz w:val="26"/>
        </w:rPr>
        <w:t xml:space="preserve">ссийской Федерации </w:t>
      </w:r>
      <w:r>
        <w:rPr>
          <w:sz w:val="28"/>
        </w:rPr>
        <w:t>№ 20 от дата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судам разъяснено, ч</w:t>
      </w:r>
      <w:r>
        <w:rPr>
          <w:sz w:val="28"/>
        </w:rPr>
        <w:t>то назначение административного наказания в виде лишения права управления транспортными средствами за совершение административных правонарушений, предусмотренных главой 12 КоАП РФ, возможно лицам, получившим в</w:t>
      </w:r>
      <w:r>
        <w:rPr>
          <w:sz w:val="28"/>
        </w:rPr>
        <w:t xml:space="preserve"> установленном законом порядке такое право, лиц</w:t>
      </w:r>
      <w:r>
        <w:rPr>
          <w:sz w:val="28"/>
        </w:rPr>
        <w:t>ам, лишенным права управления транспортными средствами, а также лицам, чье право управления транспортными средствами временно ограничено по основаниям, 29 предусмотренным законом (статьи 25, 26, 28 Федерального закона от дата № 196-ФЗ «О безопасности дорож</w:t>
      </w:r>
      <w:r>
        <w:rPr>
          <w:sz w:val="28"/>
        </w:rPr>
        <w:t xml:space="preserve">ного движения», статья 671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№ 229-ФЗ «Об исполнительном производстве»). </w:t>
      </w:r>
      <w:r>
        <w:rPr>
          <w:sz w:val="28"/>
        </w:rPr>
        <w:t xml:space="preserve">Так, принимая во внимание характер совершенного административного правонарушения, а также учитывая данные о личности Прокофьева Я.С., ранее не </w:t>
      </w:r>
      <w:r>
        <w:rPr>
          <w:sz w:val="28"/>
        </w:rPr>
        <w:t>привлекавшегос</w:t>
      </w:r>
      <w:r>
        <w:rPr>
          <w:sz w:val="28"/>
        </w:rPr>
        <w:t>я</w:t>
      </w:r>
      <w:r>
        <w:rPr>
          <w:sz w:val="28"/>
        </w:rPr>
        <w:t xml:space="preserve"> к административной ответственности, его имущественном положении, признание вины, что является обстоятельством, смягчающим административную ответственность, не имеющего права управления транспортными средствами, суд пришел к выводу о необходимости назначи</w:t>
      </w:r>
      <w:r>
        <w:rPr>
          <w:sz w:val="28"/>
        </w:rPr>
        <w:t>ть ему административное наказание в виде административного ареста, поскольку именно такой вид наказания будет</w:t>
      </w:r>
      <w:r>
        <w:rPr>
          <w:sz w:val="28"/>
        </w:rPr>
        <w:t xml:space="preserve"> способствовать достижению целей наказания, а именно предупреждения совершения новых правонарушений, как самим правонарушителем, так и другими лица</w:t>
      </w:r>
      <w:r>
        <w:rPr>
          <w:sz w:val="28"/>
        </w:rPr>
        <w:t xml:space="preserve">ми. 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судья</w:t>
      </w:r>
    </w:p>
    <w:p w:rsidR="00034F57">
      <w:pPr>
        <w:jc w:val="center"/>
      </w:pPr>
      <w:r>
        <w:rPr>
          <w:sz w:val="28"/>
        </w:rPr>
        <w:t>ПОСТАНОВИЛ:</w:t>
      </w:r>
    </w:p>
    <w:p w:rsidR="00034F57">
      <w:pPr>
        <w:ind w:firstLine="708"/>
        <w:jc w:val="both"/>
        <w:rPr>
          <w:sz w:val="28"/>
        </w:rPr>
      </w:pPr>
      <w:r>
        <w:rPr>
          <w:sz w:val="28"/>
        </w:rPr>
        <w:t xml:space="preserve">Прокофьева Яна Сергеевича признать виновным в совершении административного правонарушения, предусмотренного частью 2 статьи 12.27 </w:t>
      </w:r>
      <w:r>
        <w:rPr>
          <w:sz w:val="28"/>
        </w:rPr>
        <w:t>Кодекса Российской Федерации об адм</w:t>
      </w:r>
      <w:r>
        <w:rPr>
          <w:sz w:val="28"/>
        </w:rPr>
        <w:t>инистративных правонарушениях, и назначить ему административное наказание в виде административного ареста сроком на 2 (двое) суток. Срок административного ареста исчислять с момента вынесения данного постановления, то есть с время 16 июля 2021 г. Постановл</w:t>
      </w:r>
      <w:r>
        <w:rPr>
          <w:sz w:val="28"/>
        </w:rPr>
        <w:t xml:space="preserve">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000569">
      <w:pPr>
        <w:ind w:firstLine="708"/>
        <w:jc w:val="both"/>
      </w:pPr>
    </w:p>
    <w:p w:rsidR="00034F57" w:rsidP="00000569">
      <w:pPr>
        <w:widowControl w:val="0"/>
        <w:spacing w:line="298" w:lineRule="atLeast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57"/>
    <w:rsid w:val="00000569"/>
    <w:rsid w:val="0003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