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60FD">
      <w:pPr>
        <w:ind w:firstLine="540"/>
        <w:jc w:val="right"/>
      </w:pPr>
      <w:r>
        <w:rPr>
          <w:sz w:val="25"/>
        </w:rPr>
        <w:t>Дело № 5-72-275/2024</w:t>
      </w:r>
    </w:p>
    <w:p w:rsidR="000460FD">
      <w:pPr>
        <w:ind w:firstLine="540"/>
        <w:jc w:val="right"/>
      </w:pPr>
      <w:r>
        <w:rPr>
          <w:sz w:val="25"/>
        </w:rPr>
        <w:t>УИД 91MS0072-телефон-телефон-38</w:t>
      </w:r>
    </w:p>
    <w:p w:rsidR="000460FD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460FD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0460FD">
      <w:pPr>
        <w:spacing w:after="160"/>
        <w:ind w:firstLine="540"/>
        <w:jc w:val="both"/>
      </w:pPr>
      <w:r>
        <w:rPr>
          <w:sz w:val="25"/>
        </w:rPr>
        <w:t xml:space="preserve">05 июля 2024 года       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0460FD">
      <w:pPr>
        <w:ind w:firstLine="540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0460FD">
      <w:pPr>
        <w:ind w:firstLine="540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0460FD">
      <w:pPr>
        <w:ind w:firstLine="708"/>
        <w:jc w:val="both"/>
      </w:pPr>
      <w:r>
        <w:rPr>
          <w:b/>
          <w:sz w:val="25"/>
        </w:rPr>
        <w:t>Саркисян Руслана Врежовича</w:t>
      </w:r>
      <w:r>
        <w:rPr>
          <w:sz w:val="25"/>
        </w:rPr>
        <w:t>, паспортные данные УССР, гражданина Российской Федерации (паспортные да</w:t>
      </w:r>
      <w:r>
        <w:rPr>
          <w:sz w:val="25"/>
        </w:rPr>
        <w:t>нные), не работающего, холостого, несовершеннолетних детей не имеющего, ранее привлекаемого к административной ответственности, зарегистрированного по адресу: адрес, фактически проживающего по адресу: адрес, адрес, ПК «Чайка-С», адрес,</w:t>
      </w:r>
    </w:p>
    <w:p w:rsidR="000460FD">
      <w:pPr>
        <w:ind w:firstLine="708"/>
        <w:jc w:val="both"/>
      </w:pPr>
      <w:r>
        <w:rPr>
          <w:sz w:val="25"/>
        </w:rPr>
        <w:t xml:space="preserve">о привлечении его к </w:t>
      </w:r>
      <w:r>
        <w:rPr>
          <w:sz w:val="25"/>
        </w:rPr>
        <w:t xml:space="preserve">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0460FD">
      <w:pPr>
        <w:spacing w:after="160"/>
        <w:jc w:val="center"/>
      </w:pPr>
      <w:r>
        <w:rPr>
          <w:b/>
          <w:sz w:val="25"/>
        </w:rPr>
        <w:t>УСТАНОВИЛ:</w:t>
      </w:r>
    </w:p>
    <w:p w:rsidR="000460FD">
      <w:pPr>
        <w:ind w:firstLine="540"/>
        <w:jc w:val="both"/>
      </w:pPr>
      <w:r>
        <w:rPr>
          <w:sz w:val="25"/>
        </w:rPr>
        <w:t>дата в период с время до время, гражданин Саркисян Р.В., в отношение которого установлен админи</w:t>
      </w:r>
      <w:r>
        <w:rPr>
          <w:sz w:val="25"/>
        </w:rPr>
        <w:t>стративный надзор, повторно, в течение одного года, не прибыл на регистрацию в МО МВД России «Сакский» по адресу: адрес, чем нарушил п. 1 ограничений, установленных в отношении него решением Курского районного суда адрес от дата по делу № 2а-808/2023, в со</w:t>
      </w:r>
      <w:r>
        <w:rPr>
          <w:sz w:val="25"/>
        </w:rPr>
        <w:t>ответствии с ФЗ РФ от дата № 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</w:t>
      </w:r>
      <w:r>
        <w:rPr>
          <w:sz w:val="25"/>
        </w:rPr>
        <w:t xml:space="preserve">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 xml:space="preserve">частью </w:t>
        </w:r>
        <w:r>
          <w:rPr>
            <w:color w:val="0000FF"/>
            <w:sz w:val="25"/>
            <w:u w:val="single"/>
          </w:rPr>
          <w:t>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деяния.</w:t>
      </w:r>
    </w:p>
    <w:p w:rsidR="000460FD">
      <w:pPr>
        <w:ind w:firstLine="708"/>
        <w:jc w:val="both"/>
      </w:pPr>
      <w:r>
        <w:rPr>
          <w:sz w:val="25"/>
        </w:rPr>
        <w:t xml:space="preserve">В судебное заседание Саркисян Р.В. не явился. О дне, времени и месте рассмотрения дела об административном правонарушении извещен надлежащим образом. </w:t>
      </w:r>
    </w:p>
    <w:p w:rsidR="000460FD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</w:t>
      </w:r>
      <w:r>
        <w:rPr>
          <w:sz w:val="25"/>
        </w:rPr>
        <w:t>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60FD">
      <w:pPr>
        <w:ind w:firstLine="708"/>
        <w:jc w:val="both"/>
      </w:pPr>
      <w:r>
        <w:rPr>
          <w:sz w:val="25"/>
        </w:rPr>
        <w:t>Руководствуясь положением ст. 25.1 КоАП РФ, приним</w:t>
      </w:r>
      <w:r>
        <w:rPr>
          <w:sz w:val="25"/>
        </w:rPr>
        <w:t>ая во внимание, что Саркисян Р.В. извещен надлежащим образом о дне и времени рассмотрения дела об административного правонарушении, мировой судья считает возможным рассмотреть дело об административном правонарушение в отсутствие Саркисян Р.В.</w:t>
      </w:r>
    </w:p>
    <w:p w:rsidR="000460FD">
      <w:pPr>
        <w:ind w:firstLine="708"/>
        <w:jc w:val="both"/>
      </w:pPr>
      <w:r>
        <w:rPr>
          <w:sz w:val="25"/>
        </w:rPr>
        <w:t>В соответстви</w:t>
      </w:r>
      <w:r>
        <w:rPr>
          <w:sz w:val="25"/>
        </w:rPr>
        <w:t xml:space="preserve">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5"/>
        </w:rPr>
        <w:t>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5"/>
        </w:rPr>
        <w:t>ениях установлена административная ответственность.</w:t>
      </w:r>
    </w:p>
    <w:p w:rsidR="000460FD">
      <w:pPr>
        <w:ind w:firstLine="708"/>
        <w:jc w:val="both"/>
      </w:pPr>
      <w:r>
        <w:rPr>
          <w:sz w:val="25"/>
        </w:rPr>
        <w:t xml:space="preserve">Часть 3 статьи 19.24 КоАП РФ предусматривает ответственность за повторное в течение одного года совершение административного правонарушения, предусмотренного </w:t>
      </w:r>
      <w:hyperlink r:id="rId5" w:anchor="dst260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частью </w:t>
        </w:r>
        <w:r>
          <w:rPr>
            <w:color w:val="0000FF"/>
            <w:sz w:val="25"/>
            <w:u w:val="single"/>
          </w:rPr>
          <w:t>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</w:t>
      </w:r>
      <w:hyperlink r:id="rId6" w:anchor="dst225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</w:t>
      </w:r>
      <w:r>
        <w:rPr>
          <w:sz w:val="25"/>
        </w:rPr>
        <w:t>ящим Кодексом не могут применяться обязательные работы либо административный арест, в размере от двух тысяч до сумма прописью.</w:t>
      </w:r>
    </w:p>
    <w:p w:rsidR="000460FD">
      <w:pPr>
        <w:ind w:firstLine="540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приходит к выводу, что вина Саркисян Р.В.</w:t>
      </w:r>
      <w:r>
        <w:rPr>
          <w:sz w:val="25"/>
        </w:rP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0460FD">
      <w:pPr>
        <w:ind w:firstLine="540"/>
        <w:jc w:val="both"/>
      </w:pPr>
      <w:r>
        <w:rPr>
          <w:sz w:val="25"/>
        </w:rPr>
        <w:t xml:space="preserve">- протоколом об административном правонарушении 82 01 № 210768 от дата; </w:t>
      </w:r>
    </w:p>
    <w:p w:rsidR="000460FD">
      <w:pPr>
        <w:ind w:firstLine="540"/>
        <w:jc w:val="both"/>
      </w:pPr>
      <w:r>
        <w:rPr>
          <w:sz w:val="25"/>
        </w:rPr>
        <w:t>- рапортом должностного лица МО МВД России «Сакский» от д</w:t>
      </w:r>
      <w:r>
        <w:rPr>
          <w:sz w:val="25"/>
        </w:rPr>
        <w:t xml:space="preserve">ата о выявленном административном правонарушении; </w:t>
      </w:r>
    </w:p>
    <w:p w:rsidR="000460FD">
      <w:pPr>
        <w:ind w:firstLine="540"/>
        <w:jc w:val="both"/>
      </w:pPr>
      <w:r>
        <w:rPr>
          <w:sz w:val="25"/>
        </w:rPr>
        <w:t>- копией решения Курского районного суда адрес от дата по делу № 2а-808/2023 об установлении административного надзора осужденному Саркисян Р.В.;</w:t>
      </w:r>
    </w:p>
    <w:p w:rsidR="000460FD">
      <w:pPr>
        <w:ind w:firstLine="540"/>
        <w:jc w:val="both"/>
      </w:pPr>
      <w:r>
        <w:rPr>
          <w:sz w:val="25"/>
        </w:rPr>
        <w:t>- копией заключения о заведении дела административного надз</w:t>
      </w:r>
      <w:r>
        <w:rPr>
          <w:sz w:val="25"/>
        </w:rPr>
        <w:t>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дата;</w:t>
      </w:r>
    </w:p>
    <w:p w:rsidR="000460FD">
      <w:pPr>
        <w:ind w:firstLine="540"/>
        <w:jc w:val="both"/>
      </w:pPr>
      <w:r>
        <w:rPr>
          <w:sz w:val="25"/>
        </w:rPr>
        <w:t>- копией графика прибытия поднадзорного лица Саркисян Р.В. на регистрации от дата;</w:t>
      </w:r>
    </w:p>
    <w:p w:rsidR="000460FD">
      <w:pPr>
        <w:ind w:firstLine="540"/>
        <w:jc w:val="both"/>
      </w:pPr>
      <w:r>
        <w:rPr>
          <w:sz w:val="25"/>
        </w:rPr>
        <w:t>- копией рег</w:t>
      </w:r>
      <w:r>
        <w:rPr>
          <w:sz w:val="25"/>
        </w:rPr>
        <w:t>истрационного листа поднадзорного лица Саркисян Р.В. от дата;</w:t>
      </w:r>
    </w:p>
    <w:p w:rsidR="000460FD">
      <w:pPr>
        <w:ind w:firstLine="540"/>
        <w:jc w:val="both"/>
      </w:pPr>
      <w:r>
        <w:rPr>
          <w:sz w:val="25"/>
        </w:rPr>
        <w:t>- объяснением Саркисян Р.В. от дата;</w:t>
      </w:r>
    </w:p>
    <w:p w:rsidR="000460FD">
      <w:pPr>
        <w:ind w:firstLine="540"/>
        <w:jc w:val="both"/>
      </w:pPr>
      <w:r>
        <w:rPr>
          <w:sz w:val="25"/>
        </w:rPr>
        <w:t xml:space="preserve">- копий справки № 005868 от дата об освобождении Саркисян Р.В.; </w:t>
      </w:r>
    </w:p>
    <w:p w:rsidR="000460FD">
      <w:pPr>
        <w:ind w:firstLine="540"/>
        <w:jc w:val="both"/>
      </w:pPr>
      <w:r>
        <w:rPr>
          <w:sz w:val="25"/>
        </w:rPr>
        <w:t>- копией постановления по делу об административном правонарушении 82 04 № 080317 от дата</w:t>
      </w:r>
      <w:r>
        <w:rPr>
          <w:sz w:val="25"/>
        </w:rPr>
        <w:t xml:space="preserve"> в отношении Саркисян Р.В. о привлечении его к административной ответственности по ч. 1 ст. 19.24 КоАП РФ, вступившего в законную силу дата;</w:t>
      </w:r>
    </w:p>
    <w:p w:rsidR="000460FD">
      <w:pPr>
        <w:ind w:firstLine="540"/>
        <w:jc w:val="both"/>
      </w:pPr>
      <w:r>
        <w:rPr>
          <w:sz w:val="25"/>
        </w:rPr>
        <w:t>- справками на физическое лицо, из которых усматривается, что Саркисян Р.В. в течение года привлекался к администра</w:t>
      </w:r>
      <w:r>
        <w:rPr>
          <w:sz w:val="25"/>
        </w:rPr>
        <w:t>тивной ответственность за совершение административного правонарушения, предусмотренного ч. 1 ст. 19.24 КоАП РФ.</w:t>
      </w:r>
    </w:p>
    <w:p w:rsidR="000460FD">
      <w:pPr>
        <w:ind w:firstLine="708"/>
        <w:jc w:val="both"/>
      </w:pPr>
      <w:r>
        <w:rPr>
          <w:sz w:val="25"/>
        </w:rPr>
        <w:t>Объективная сторона вменяемого Саркисян Р.В. правонарушения состоит в том, что виновный, в отношении которого установлен административный надзор</w:t>
      </w:r>
      <w:r>
        <w:rPr>
          <w:sz w:val="25"/>
        </w:rPr>
        <w:t xml:space="preserve">, не соблюдает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, если эти действия (бездействие) не </w:t>
      </w:r>
      <w:r>
        <w:rPr>
          <w:sz w:val="25"/>
        </w:rPr>
        <w:t>содержат уголовно наказуемого деяния, при этом совершает данный административный проступок повторно в течение одного года.</w:t>
      </w:r>
    </w:p>
    <w:p w:rsidR="000460FD">
      <w:pPr>
        <w:ind w:firstLine="708"/>
        <w:jc w:val="both"/>
      </w:pPr>
      <w:r>
        <w:rPr>
          <w:sz w:val="25"/>
        </w:rPr>
        <w:t xml:space="preserve">Действия Саркисян Р.В. правильно квалифицированы по ч. 3 ст. 19.24 КоАП РФ, - </w:t>
      </w:r>
      <w:r>
        <w:rPr>
          <w:color w:val="0000FF"/>
          <w:sz w:val="25"/>
          <w:u w:val="single"/>
        </w:rPr>
        <w:t>повторное в течение одного года совершение администрати</w:t>
      </w:r>
      <w:r>
        <w:rPr>
          <w:color w:val="0000FF"/>
          <w:sz w:val="25"/>
          <w:u w:val="single"/>
        </w:rPr>
        <w:t xml:space="preserve">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лицом, в отношении которого установлен а</w:t>
      </w:r>
      <w:r>
        <w:rPr>
          <w:sz w:val="25"/>
        </w:rPr>
        <w:t xml:space="preserve">дминистративный надзор, ограничений, установленных ему судом в соответствии с федеральным </w:t>
      </w:r>
      <w:hyperlink r:id="rId9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</w:t>
      </w:r>
      <w:r>
        <w:rPr>
          <w:sz w:val="25"/>
        </w:rPr>
        <w:t>твие) не содержат уголовно наказуемого деяния,</w:t>
      </w:r>
    </w:p>
    <w:p w:rsidR="000460FD">
      <w:pPr>
        <w:ind w:firstLine="708"/>
        <w:jc w:val="both"/>
      </w:pPr>
      <w:r>
        <w:rPr>
          <w:sz w:val="25"/>
        </w:rPr>
        <w:t xml:space="preserve"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</w:t>
      </w:r>
      <w:r>
        <w:rPr>
          <w:sz w:val="25"/>
        </w:rPr>
        <w:t>событие административного правонарушения, выразившеес</w:t>
      </w:r>
      <w:r>
        <w:rPr>
          <w:sz w:val="25"/>
        </w:rPr>
        <w:t>я в несоблюдении Саркисян Р.В.,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</w:t>
      </w:r>
      <w:r>
        <w:rPr>
          <w:sz w:val="25"/>
        </w:rPr>
        <w:t>нные повторно в течение одного года.</w:t>
      </w:r>
    </w:p>
    <w:p w:rsidR="000460FD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Саркисян Р.В.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0460FD">
      <w:pPr>
        <w:ind w:firstLine="708"/>
        <w:jc w:val="both"/>
      </w:pPr>
      <w:r>
        <w:rPr>
          <w:sz w:val="25"/>
        </w:rPr>
        <w:t xml:space="preserve">Оценив </w:t>
      </w:r>
      <w:r>
        <w:rPr>
          <w:sz w:val="25"/>
        </w:rPr>
        <w:t>исследованные доказательства в совокупности, мировой судья приходит к выводу, что виновность Саркисян Р.В. в совершении административного правонарушения, предусмотренного ч. 3 ст. 19.24 КоАП РФ, является доказанной.</w:t>
      </w:r>
    </w:p>
    <w:p w:rsidR="000460FD">
      <w:pPr>
        <w:ind w:firstLine="708"/>
        <w:jc w:val="both"/>
      </w:pPr>
      <w:r>
        <w:rPr>
          <w:sz w:val="25"/>
        </w:rPr>
        <w:t>Согласно ст. 4.1 ч. 2 КоАП РФ при назнач</w:t>
      </w:r>
      <w:r>
        <w:rPr>
          <w:sz w:val="25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60FD">
      <w:pPr>
        <w:ind w:firstLine="708"/>
        <w:jc w:val="both"/>
      </w:pPr>
      <w:r>
        <w:rPr>
          <w:sz w:val="25"/>
        </w:rPr>
        <w:t>Обстоятельств, предусмотренных</w:t>
      </w:r>
      <w:r>
        <w:rPr>
          <w:sz w:val="25"/>
        </w:rPr>
        <w:t xml:space="preserve"> </w:t>
      </w:r>
      <w:hyperlink r:id="rId10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0460FD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 в соответствии со ст. 4.2 КоАП РФ, ми</w:t>
      </w:r>
      <w:r>
        <w:rPr>
          <w:sz w:val="25"/>
        </w:rPr>
        <w:t xml:space="preserve">ровым судьей не установлено. </w:t>
      </w:r>
    </w:p>
    <w:p w:rsidR="000460FD">
      <w:pPr>
        <w:ind w:firstLine="708"/>
        <w:jc w:val="both"/>
      </w:pPr>
      <w:r>
        <w:rPr>
          <w:sz w:val="25"/>
        </w:rPr>
        <w:t xml:space="preserve"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 (постановление мирового судьи от дата по </w:t>
      </w:r>
      <w:r>
        <w:rPr>
          <w:sz w:val="25"/>
        </w:rPr>
        <w:t>ч. 3 ст. 19.24 КоАП РФ).</w:t>
      </w:r>
    </w:p>
    <w:p w:rsidR="000460F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Саркисян Р.В., а также, учитывая имущественное по</w:t>
      </w:r>
      <w:r>
        <w:rPr>
          <w:sz w:val="25"/>
        </w:rPr>
        <w:t>ложение лица, привлекаемого к административной ответственности, наличие обстоятельства, отягчающего административную ответственность, отсутствие обстоятельств, смягчающих административную ответственность, мировой судья пришел к выводу о необходимости назна</w:t>
      </w:r>
      <w:r>
        <w:rPr>
          <w:sz w:val="25"/>
        </w:rPr>
        <w:t>чения ему административного наказания в виде обязательных работ в пределе санкции статьи, считая данное наказание достаточным для предупреждения совершения новых правонарушений. Препятствий для применения к Саркисян Р.В. наказания в виде обязательных работ</w:t>
      </w:r>
      <w:r>
        <w:rPr>
          <w:sz w:val="25"/>
        </w:rPr>
        <w:t>, мировым судьей не установлено.</w:t>
      </w:r>
    </w:p>
    <w:p w:rsidR="000460FD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E664A4">
      <w:pPr>
        <w:ind w:firstLine="708"/>
        <w:jc w:val="both"/>
      </w:pPr>
    </w:p>
    <w:p w:rsidR="000460FD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0460FD">
      <w:pPr>
        <w:ind w:firstLine="708"/>
        <w:jc w:val="both"/>
      </w:pPr>
      <w:r>
        <w:rPr>
          <w:b/>
          <w:sz w:val="25"/>
        </w:rPr>
        <w:t>Саркисян Руслана Врежовича</w:t>
      </w:r>
      <w:r>
        <w:rPr>
          <w:sz w:val="25"/>
        </w:rPr>
        <w:t xml:space="preserve"> признать виновным в совершении административного правонарушени</w:t>
      </w:r>
      <w:r>
        <w:rPr>
          <w:sz w:val="25"/>
        </w:rPr>
        <w:t>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 w:rsidR="000460FD">
      <w:pPr>
        <w:ind w:firstLine="708"/>
        <w:jc w:val="both"/>
      </w:pPr>
      <w:r>
        <w:rPr>
          <w:sz w:val="25"/>
        </w:rPr>
        <w:t>В случае уклонения от отбытия обязательных работ возбуждается дело о</w:t>
      </w:r>
      <w:r>
        <w:rPr>
          <w:sz w:val="25"/>
        </w:rPr>
        <w:t xml:space="preserve">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</w:t>
      </w:r>
      <w:r>
        <w:rPr>
          <w:sz w:val="25"/>
        </w:rPr>
        <w:t>пятидес</w:t>
      </w:r>
      <w:r>
        <w:rPr>
          <w:sz w:val="25"/>
        </w:rPr>
        <w:t xml:space="preserve">яти тысяч до сумма прописью или административный арест на срок до пятнадцати суток. </w:t>
      </w:r>
    </w:p>
    <w:p w:rsidR="000460FD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</w:t>
      </w:r>
      <w:r>
        <w:rPr>
          <w:sz w:val="25"/>
        </w:rPr>
        <w:t>ого района (адрес и городской адрес) адрес, со дня вручения или получения копии постановления.</w:t>
      </w:r>
    </w:p>
    <w:p w:rsidR="00E664A4">
      <w:pPr>
        <w:ind w:firstLine="708"/>
        <w:jc w:val="both"/>
        <w:rPr>
          <w:sz w:val="25"/>
        </w:rPr>
      </w:pPr>
    </w:p>
    <w:p w:rsidR="000460FD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0460F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FD"/>
    <w:rsid w:val="000460FD"/>
    <w:rsid w:val="00E66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s://www.consultant.ru/document/cons_doc_LAW_465969/51d1a3c7f38b2c9486c6f90507a160a4142cffc3/" TargetMode="External" /><Relationship Id="rId6" Type="http://schemas.openxmlformats.org/officeDocument/2006/relationships/hyperlink" Target="https://www.consultant.ru/document/cons_doc_LAW_464892/a8ff8bdc6025505e93a35652e12134165dae32bb/" TargetMode="External" /><Relationship Id="rId7" Type="http://schemas.openxmlformats.org/officeDocument/2006/relationships/hyperlink" Target="consultantplus://offline/ref=D3EE3D186A54B878D4EEA23A956125D27B91DC74942B9390150C22D6231ADF7CF7BFCD47A8E9C718Y9J4N" TargetMode="External" /><Relationship Id="rId8" Type="http://schemas.openxmlformats.org/officeDocument/2006/relationships/hyperlink" Target="consultantplus://offline/ref=00EE7D8ED6FEE42E2B8909846994832C2AF93C123AB0DDB0A8CB45075AB5446604BDC5A95AFE1AL6N" TargetMode="External" /><Relationship Id="rId9" Type="http://schemas.openxmlformats.org/officeDocument/2006/relationships/hyperlink" Target="consultantplus://offline/ref=2D6C816192B36A38541A1EA0721C5E1E076B04D8A041F0FD607F27A0F418FC7C5CD45A783B1FD280K1M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