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570A6"/>
    <w:p w:rsidR="00C570A6">
      <w:pPr>
        <w:jc w:val="right"/>
      </w:pPr>
      <w:r>
        <w:rPr>
          <w:sz w:val="28"/>
        </w:rPr>
        <w:t>Дело № 5-72-293/2019</w:t>
      </w:r>
    </w:p>
    <w:p w:rsidR="00C570A6">
      <w:pPr>
        <w:jc w:val="center"/>
      </w:pPr>
      <w:r>
        <w:rPr>
          <w:b/>
          <w:sz w:val="28"/>
        </w:rPr>
        <w:t>ПОСТАНОВЛЕНИЕ</w:t>
      </w:r>
    </w:p>
    <w:p w:rsidR="00C570A6" w:rsidP="00535339">
      <w:pPr>
        <w:ind w:firstLine="708"/>
        <w:jc w:val="both"/>
      </w:pPr>
      <w:r>
        <w:rPr>
          <w:sz w:val="28"/>
        </w:rPr>
        <w:t xml:space="preserve">29 июля 2019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570A6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</w:t>
      </w:r>
      <w:r>
        <w:rPr>
          <w:sz w:val="28"/>
        </w:rPr>
        <w:t xml:space="preserve">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C570A6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C570A6">
      <w:pPr>
        <w:ind w:left="1701"/>
        <w:jc w:val="both"/>
      </w:pPr>
      <w:r>
        <w:rPr>
          <w:sz w:val="28"/>
        </w:rPr>
        <w:t>Сетумер</w:t>
      </w:r>
      <w:r>
        <w:rPr>
          <w:sz w:val="28"/>
        </w:rPr>
        <w:t>ова</w:t>
      </w:r>
      <w:r>
        <w:rPr>
          <w:sz w:val="28"/>
        </w:rPr>
        <w:t xml:space="preserve"> Эмира </w:t>
      </w:r>
      <w:r>
        <w:rPr>
          <w:sz w:val="28"/>
        </w:rPr>
        <w:t>Дилявировича</w:t>
      </w:r>
      <w:r>
        <w:rPr>
          <w:sz w:val="28"/>
        </w:rPr>
        <w:t xml:space="preserve">, 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Федерации, имеющего среднее образование, холостого, официально не трудоустроенного, ранее не привлекавшегося к административной ответственности, зарегистрированного и проживающего по а</w:t>
      </w:r>
      <w:r>
        <w:rPr>
          <w:sz w:val="28"/>
        </w:rPr>
        <w:t>дресу: адрес,</w:t>
      </w:r>
    </w:p>
    <w:p w:rsidR="00C570A6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</w:p>
    <w:p w:rsidR="00C570A6">
      <w:pPr>
        <w:jc w:val="center"/>
      </w:pPr>
      <w:r>
        <w:rPr>
          <w:sz w:val="28"/>
        </w:rPr>
        <w:t>УСТАНОВИЛ:</w:t>
      </w:r>
    </w:p>
    <w:p w:rsidR="00C570A6" w:rsidP="00535339">
      <w:pPr>
        <w:ind w:firstLine="540"/>
        <w:jc w:val="both"/>
      </w:pPr>
      <w:r>
        <w:rPr>
          <w:sz w:val="28"/>
        </w:rPr>
        <w:t>Сетумеров</w:t>
      </w:r>
      <w:r>
        <w:rPr>
          <w:sz w:val="28"/>
        </w:rPr>
        <w:t xml:space="preserve"> Э.Д. совершил незаконное культивирование растений, соде</w:t>
      </w:r>
      <w:r>
        <w:rPr>
          <w:sz w:val="28"/>
        </w:rPr>
        <w:t>ржащих наркотические средства, если эти действия не содержит уголовно наказуемого деяния, при следующих обстоятельствах:</w:t>
      </w:r>
    </w:p>
    <w:p w:rsidR="00C570A6">
      <w:pPr>
        <w:ind w:firstLine="540"/>
        <w:jc w:val="both"/>
      </w:pPr>
      <w:r>
        <w:rPr>
          <w:sz w:val="28"/>
        </w:rPr>
        <w:t xml:space="preserve">09 июля 2019 года в 19 часов 20 минут в ходе проведения сотрудниками полиции осмотра домовладения было установлено, что </w:t>
      </w:r>
      <w:r>
        <w:rPr>
          <w:sz w:val="28"/>
        </w:rPr>
        <w:t>Сетумеров</w:t>
      </w:r>
      <w:r>
        <w:rPr>
          <w:sz w:val="28"/>
        </w:rPr>
        <w:t xml:space="preserve"> Э.Д. </w:t>
      </w:r>
      <w:r>
        <w:rPr>
          <w:sz w:val="28"/>
        </w:rPr>
        <w:t>по месту своего жительства адрес, культивировал 6 кустов растений рода конопля, которые были изъяты. Согласно заключению эксперта от № 1/1262 от 11 июля 2019 года представленные на экспертизу 6 растений общей массой 25,9 г (в пересчете на высушенное вещест</w:t>
      </w:r>
      <w:r>
        <w:rPr>
          <w:sz w:val="28"/>
        </w:rPr>
        <w:t xml:space="preserve">во) являются растениями конопли (растения рода </w:t>
      </w:r>
      <w:r>
        <w:rPr>
          <w:sz w:val="28"/>
        </w:rPr>
        <w:t>Cannabis</w:t>
      </w:r>
      <w:r>
        <w:rPr>
          <w:sz w:val="28"/>
        </w:rPr>
        <w:t xml:space="preserve">) содержащими наркотическое средство. </w:t>
      </w:r>
      <w:r>
        <w:rPr>
          <w:sz w:val="28"/>
        </w:rPr>
        <w:t>Количество кустов конопли в соответствии с Постановлением Правительства РФ от 27.11.2010 N 934 (ред. от 12.07.2017) "Об утверждении перечня растений, содержащих на</w:t>
      </w:r>
      <w:r>
        <w:rPr>
          <w:sz w:val="28"/>
        </w:rPr>
        <w:t xml:space="preserve">ркотические средства или психотропные вещества либо их </w:t>
      </w:r>
      <w:r>
        <w:rPr>
          <w:sz w:val="28"/>
        </w:rPr>
        <w:t>прекурсоры</w:t>
      </w:r>
      <w:r>
        <w:rPr>
          <w:sz w:val="28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rPr>
          <w:sz w:val="28"/>
        </w:rPr>
        <w:t>прекурсоры</w:t>
      </w:r>
      <w:r>
        <w:rPr>
          <w:sz w:val="28"/>
        </w:rPr>
        <w:t>, для</w:t>
      </w:r>
      <w:r>
        <w:rPr>
          <w:sz w:val="28"/>
        </w:rPr>
        <w:t xml:space="preserve"> целей статьи 231 Уголовного кодекса Российской Федерации, а</w:t>
      </w:r>
      <w:r>
        <w:rPr>
          <w:sz w:val="28"/>
        </w:rPr>
        <w:t xml:space="preserve"> также об изменении и признании </w:t>
      </w:r>
      <w:r>
        <w:rPr>
          <w:sz w:val="28"/>
        </w:rPr>
        <w:t>утратившими</w:t>
      </w:r>
      <w:r>
        <w:rPr>
          <w:sz w:val="28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</w:t>
      </w:r>
      <w:r>
        <w:rPr>
          <w:sz w:val="28"/>
        </w:rPr>
        <w:t xml:space="preserve"> </w:t>
      </w:r>
      <w:r>
        <w:rPr>
          <w:sz w:val="28"/>
        </w:rPr>
        <w:t>прекурсоры</w:t>
      </w:r>
      <w:r>
        <w:rPr>
          <w:sz w:val="28"/>
        </w:rPr>
        <w:t>" не относится к крупному или особо крупному размерам.</w:t>
      </w:r>
    </w:p>
    <w:p w:rsidR="00C570A6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Сетумеров</w:t>
      </w:r>
      <w:r>
        <w:rPr>
          <w:sz w:val="28"/>
        </w:rPr>
        <w:t xml:space="preserve"> Э.Д.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</w:t>
      </w:r>
      <w:r>
        <w:rPr>
          <w:sz w:val="28"/>
        </w:rPr>
        <w:t>тельствах 09 июля 2019 года по месту его проживания по адресу: адрес, сотрудниками полиции были обнаружены и изъяты растения конопли в количестве 6 кустов. Указанные растения он культивировал для личного потребления и без цели сбыта. В содеянном раскаялся.</w:t>
      </w:r>
    </w:p>
    <w:p w:rsidR="00C570A6">
      <w:pPr>
        <w:ind w:firstLine="54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Сетумерова</w:t>
      </w:r>
      <w:r>
        <w:rPr>
          <w:sz w:val="28"/>
        </w:rPr>
        <w:t xml:space="preserve"> Э.Д., исследовав материалы дела, суд пришел к выводу о наличии в действиях </w:t>
      </w:r>
      <w:r>
        <w:rPr>
          <w:sz w:val="28"/>
        </w:rPr>
        <w:t>Сетумерова</w:t>
      </w:r>
      <w:r>
        <w:rPr>
          <w:sz w:val="28"/>
        </w:rPr>
        <w:t xml:space="preserve"> Э.Д. состава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570A6">
      <w:pPr>
        <w:ind w:firstLine="540"/>
        <w:jc w:val="both"/>
      </w:pPr>
      <w:r>
        <w:rPr>
          <w:sz w:val="28"/>
        </w:rPr>
        <w:t>Согласно протоколу об административном правонарушении № РК 27</w:t>
      </w:r>
      <w:r>
        <w:rPr>
          <w:sz w:val="28"/>
        </w:rPr>
        <w:t xml:space="preserve">4724 от 19 июля 2019 года, он был составлен в отношении </w:t>
      </w:r>
      <w:r>
        <w:rPr>
          <w:sz w:val="28"/>
        </w:rPr>
        <w:t>Сетумерова</w:t>
      </w:r>
      <w:r>
        <w:rPr>
          <w:sz w:val="28"/>
        </w:rPr>
        <w:t xml:space="preserve"> Э.Д. за то, что 09 июля 2019 года в 19 час. 20 мин. в ходе проведения осмотра домовладения по адресу: адрес </w:t>
      </w:r>
      <w:r>
        <w:rPr>
          <w:sz w:val="28"/>
        </w:rPr>
        <w:t>Сетумерова</w:t>
      </w:r>
      <w:r>
        <w:rPr>
          <w:sz w:val="28"/>
        </w:rPr>
        <w:t xml:space="preserve"> Э.Д. были обнаружены и изъяты шесть кустов растений рода конопли, что </w:t>
      </w:r>
      <w:r>
        <w:rPr>
          <w:sz w:val="28"/>
        </w:rPr>
        <w:t>подтверждается заключением эксперта № 1/1262 от 11</w:t>
      </w:r>
      <w:r>
        <w:rPr>
          <w:sz w:val="28"/>
        </w:rPr>
        <w:t xml:space="preserve"> июля 2019 года, со следами культивирования. </w:t>
      </w:r>
    </w:p>
    <w:p w:rsidR="00C570A6">
      <w:pPr>
        <w:ind w:firstLine="54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Сетумеровым</w:t>
      </w:r>
      <w:r>
        <w:rPr>
          <w:sz w:val="28"/>
        </w:rPr>
        <w:t xml:space="preserve"> Э.Д. незаконного культивирования растения, содержащего наркотичес</w:t>
      </w:r>
      <w:r>
        <w:rPr>
          <w:sz w:val="28"/>
        </w:rPr>
        <w:t>кие средства, подтверждаются: рапортом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19 июля 2019 года; протоколом осмотра места происшествия от 09 июля 2019 года; объяснениями </w:t>
      </w:r>
      <w:r>
        <w:rPr>
          <w:sz w:val="28"/>
        </w:rPr>
        <w:t>Сетумерова</w:t>
      </w:r>
      <w:r>
        <w:rPr>
          <w:sz w:val="28"/>
        </w:rPr>
        <w:t xml:space="preserve"> Э.Д. от 09 июля 2019 года; заключением эксперта 1/1262 от 11 и</w:t>
      </w:r>
      <w:r>
        <w:rPr>
          <w:sz w:val="28"/>
        </w:rPr>
        <w:t xml:space="preserve">юля 2019 года. </w:t>
      </w:r>
    </w:p>
    <w:p w:rsidR="00C570A6">
      <w:pPr>
        <w:ind w:firstLine="540"/>
        <w:jc w:val="both"/>
      </w:pPr>
      <w:r>
        <w:rPr>
          <w:sz w:val="28"/>
        </w:rPr>
        <w:t>Оценивая перечисленные доказательства, судья находит их достоверными и согласующимися между собой, не доверять представленным доказательствам оснований не имеется.</w:t>
      </w:r>
    </w:p>
    <w:p w:rsidR="00C570A6">
      <w:pPr>
        <w:ind w:firstLine="54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Сетумерова</w:t>
      </w:r>
      <w:r>
        <w:rPr>
          <w:sz w:val="28"/>
        </w:rPr>
        <w:t xml:space="preserve"> Э.Д. имеется состав правона</w:t>
      </w:r>
      <w:r>
        <w:rPr>
          <w:sz w:val="28"/>
        </w:rPr>
        <w:t xml:space="preserve">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а именно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C570A6">
      <w:pPr>
        <w:ind w:firstLine="54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</w:t>
      </w:r>
      <w:r>
        <w:rPr>
          <w:sz w:val="28"/>
        </w:rPr>
        <w:t>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570A6">
      <w:pPr>
        <w:ind w:firstLine="540"/>
        <w:jc w:val="both"/>
      </w:pPr>
      <w:r>
        <w:rPr>
          <w:sz w:val="28"/>
        </w:rPr>
        <w:t>Принимая во внимание характер совершенного административного</w:t>
      </w:r>
      <w:r>
        <w:rPr>
          <w:sz w:val="28"/>
        </w:rPr>
        <w:t xml:space="preserve"> правонарушения, учитывая признание вины и раскаяние </w:t>
      </w:r>
      <w:r>
        <w:rPr>
          <w:sz w:val="28"/>
        </w:rPr>
        <w:t>Сетумерова</w:t>
      </w:r>
      <w:r>
        <w:rPr>
          <w:sz w:val="28"/>
        </w:rPr>
        <w:t xml:space="preserve"> Э.Д., что суд признает обстоятельствами, смягчающими административную ответственность, а также принимая во внимание данные о личности </w:t>
      </w:r>
      <w:r>
        <w:rPr>
          <w:sz w:val="28"/>
        </w:rPr>
        <w:t>Сетумерова</w:t>
      </w:r>
      <w:r>
        <w:rPr>
          <w:sz w:val="28"/>
        </w:rPr>
        <w:t xml:space="preserve"> Э.Д., ранее не привлекаемого к административной</w:t>
      </w:r>
      <w:r>
        <w:rPr>
          <w:sz w:val="28"/>
        </w:rPr>
        <w:t xml:space="preserve"> ответственности,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назначить ему административное наказание в виде административного</w:t>
      </w:r>
      <w:r>
        <w:rPr>
          <w:sz w:val="28"/>
        </w:rPr>
        <w:t xml:space="preserve"> штрафа. </w:t>
      </w:r>
    </w:p>
    <w:p w:rsidR="00C570A6">
      <w:pPr>
        <w:ind w:firstLine="540"/>
        <w:jc w:val="both"/>
      </w:pPr>
      <w:r>
        <w:rPr>
          <w:sz w:val="28"/>
        </w:rPr>
        <w:t xml:space="preserve">Согласно требованиям ст. 29.10 ч.3 </w:t>
      </w:r>
      <w:r>
        <w:rPr>
          <w:sz w:val="28"/>
        </w:rPr>
        <w:t>КоАП</w:t>
      </w:r>
      <w:r>
        <w:rPr>
          <w:sz w:val="28"/>
        </w:rP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</w:t>
      </w:r>
      <w:r>
        <w:rPr>
          <w:sz w:val="28"/>
        </w:rPr>
        <w:t xml:space="preserve"> изъятые из оборота, подлежат передаче в соответствующие организации или уничтожению.</w:t>
      </w:r>
    </w:p>
    <w:p w:rsidR="00C570A6">
      <w:pPr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C570A6">
      <w:pPr>
        <w:jc w:val="center"/>
      </w:pPr>
      <w:r>
        <w:rPr>
          <w:sz w:val="28"/>
        </w:rPr>
        <w:t>ПОСТАНОВИЛ:</w:t>
      </w:r>
    </w:p>
    <w:p w:rsidR="00C570A6">
      <w:pPr>
        <w:ind w:firstLine="708"/>
        <w:jc w:val="both"/>
      </w:pPr>
      <w:r>
        <w:rPr>
          <w:sz w:val="28"/>
        </w:rPr>
        <w:t>Сетумерова</w:t>
      </w:r>
      <w:r>
        <w:rPr>
          <w:sz w:val="28"/>
        </w:rPr>
        <w:t xml:space="preserve"> Эмира </w:t>
      </w:r>
      <w:r>
        <w:rPr>
          <w:sz w:val="28"/>
        </w:rPr>
        <w:t>Дилявировича</w:t>
      </w:r>
      <w:r>
        <w:rPr>
          <w:sz w:val="28"/>
        </w:rPr>
        <w:t xml:space="preserve"> признать виновным в совершении административ</w:t>
      </w:r>
      <w:r>
        <w:rPr>
          <w:sz w:val="28"/>
        </w:rPr>
        <w:t>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 (трех тысяч) рублей.</w:t>
      </w:r>
    </w:p>
    <w:p w:rsidR="00C570A6">
      <w:pPr>
        <w:ind w:firstLine="708"/>
        <w:jc w:val="both"/>
      </w:pPr>
      <w:r>
        <w:rPr>
          <w:sz w:val="28"/>
        </w:rPr>
        <w:t>Штраф подлежит уплате по рекви</w:t>
      </w:r>
      <w:r>
        <w:rPr>
          <w:sz w:val="28"/>
        </w:rPr>
        <w:t>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18811612000016000140, ОКТМО 35721000, УИН 18880491190002747</w:t>
      </w:r>
      <w:r>
        <w:rPr>
          <w:sz w:val="28"/>
        </w:rPr>
        <w:t>246, назначение платежа – административный штраф.</w:t>
      </w:r>
    </w:p>
    <w:p w:rsidR="00C570A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C570A6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</w:t>
      </w:r>
      <w:r>
        <w:rPr>
          <w:sz w:val="28"/>
        </w:rPr>
        <w:t>Трудовая, 8, г. Саки, Республика Крым.</w:t>
      </w:r>
    </w:p>
    <w:p w:rsidR="00C570A6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Сетумерова</w:t>
      </w:r>
      <w:r>
        <w:rPr>
          <w:sz w:val="28"/>
        </w:rPr>
        <w:t xml:space="preserve"> Эмира </w:t>
      </w:r>
      <w:r>
        <w:rPr>
          <w:sz w:val="28"/>
        </w:rPr>
        <w:t>Дилявировича</w:t>
      </w:r>
      <w:r>
        <w:rPr>
          <w:sz w:val="28"/>
        </w:rPr>
        <w:t xml:space="preserve">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</w:t>
      </w:r>
      <w:r>
        <w:rPr>
          <w:sz w:val="28"/>
        </w:rPr>
        <w:t>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C570A6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внутренних дел по месту жительства лица с н</w:t>
      </w:r>
      <w:r>
        <w:rPr>
          <w:sz w:val="28"/>
        </w:rPr>
        <w:t>аправлением копии постановления в указанный орган.</w:t>
      </w:r>
    </w:p>
    <w:p w:rsidR="00C570A6">
      <w:pPr>
        <w:ind w:firstLine="708"/>
        <w:jc w:val="both"/>
      </w:pPr>
      <w:r>
        <w:rPr>
          <w:sz w:val="28"/>
        </w:rPr>
        <w:t xml:space="preserve">Растения конопли, изъятые 09 июля 2019 года, находящиеся в одном мешке, опечатанном печатью № 45, переданные на хранение согласно квитанции РФ № 008495 от 24 июля 2019 года в камеру хранения вещественный </w:t>
      </w:r>
      <w:r>
        <w:rPr>
          <w:sz w:val="28"/>
        </w:rPr>
        <w:t>д</w:t>
      </w:r>
      <w:r>
        <w:rPr>
          <w:sz w:val="28"/>
        </w:rPr>
        <w:t>оказательств - Центральная камера хранения наркотических средств МВД по Республике Крым - уничтожить.</w:t>
      </w:r>
    </w:p>
    <w:p w:rsidR="00C570A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>мирового судью.</w:t>
      </w:r>
    </w:p>
    <w:p w:rsidR="00535339">
      <w:pPr>
        <w:ind w:firstLine="708"/>
        <w:jc w:val="both"/>
      </w:pPr>
    </w:p>
    <w:p w:rsidR="00C570A6" w:rsidP="0053533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C570A6">
      <w:pPr>
        <w:jc w:val="both"/>
      </w:pPr>
    </w:p>
    <w:sectPr w:rsidSect="00C570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570A6"/>
    <w:rsid w:val="00535339"/>
    <w:rsid w:val="00C57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