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77CC">
      <w:pPr>
        <w:jc w:val="right"/>
      </w:pPr>
      <w:r>
        <w:rPr>
          <w:sz w:val="26"/>
        </w:rPr>
        <w:t>Дело № 5-72-301/2024</w:t>
      </w:r>
    </w:p>
    <w:p w:rsidR="00EC77CC">
      <w:pPr>
        <w:jc w:val="right"/>
      </w:pPr>
      <w:r>
        <w:rPr>
          <w:sz w:val="26"/>
        </w:rPr>
        <w:t>УИД: 91MS0072-телефон-телефон</w:t>
      </w:r>
    </w:p>
    <w:p w:rsidR="00EC77C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C77CC">
      <w:pPr>
        <w:ind w:firstLine="708"/>
      </w:pPr>
      <w:r>
        <w:rPr>
          <w:sz w:val="26"/>
        </w:rPr>
        <w:t xml:space="preserve">06 августа 2024 года                                                                                          </w:t>
      </w:r>
      <w:r>
        <w:rPr>
          <w:sz w:val="26"/>
        </w:rPr>
        <w:t>г. Саки</w:t>
      </w:r>
    </w:p>
    <w:p w:rsidR="00EC77CC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</w:t>
      </w:r>
      <w:r>
        <w:rPr>
          <w:sz w:val="26"/>
        </w:rPr>
        <w:t xml:space="preserve">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EC77CC">
      <w:pPr>
        <w:ind w:left="851"/>
        <w:jc w:val="both"/>
      </w:pPr>
      <w:r>
        <w:rPr>
          <w:sz w:val="26"/>
        </w:rPr>
        <w:t>Заря Валерия Алекса</w:t>
      </w:r>
      <w:r>
        <w:rPr>
          <w:sz w:val="26"/>
        </w:rPr>
        <w:t xml:space="preserve">ндровича, паспортные данные Северной Осетии, паспортные данные, работающего наименование организации, зарегистрированного и проживающего по адресу: адрес, о привлечении его к административной ответственности за правонарушение, предусмотренное ст. 12.26 ч. </w:t>
      </w:r>
      <w:r>
        <w:rPr>
          <w:sz w:val="26"/>
        </w:rPr>
        <w:t xml:space="preserve">1 Кодекса Российской Федерации об административных правонарушениях, </w:t>
      </w:r>
    </w:p>
    <w:p w:rsidR="00EC77CC" w:rsidP="00F7492F">
      <w:pPr>
        <w:jc w:val="center"/>
      </w:pPr>
      <w:r>
        <w:rPr>
          <w:sz w:val="26"/>
        </w:rPr>
        <w:t>УСТАНОВИЛ:</w:t>
      </w:r>
    </w:p>
    <w:p w:rsidR="00EC77CC">
      <w:pPr>
        <w:ind w:firstLine="708"/>
        <w:jc w:val="both"/>
      </w:pPr>
      <w:r>
        <w:rPr>
          <w:sz w:val="26"/>
        </w:rPr>
        <w:t xml:space="preserve">Заря В.А.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 государственный регистрационный знак Р495ВН05, с признаками опьянения (за</w:t>
      </w:r>
      <w:r>
        <w:rPr>
          <w:sz w:val="26"/>
        </w:rPr>
        <w:t>пах алкоголя изо рта, неустойчивость позы, нарушение речи, резкое изменение окраски кожных покровов лица, поведение, не соответствующее обстановке), в нарушение требований п. 2.3.2 ПДД РФ, не выполнил законное требование уполномоченного должностного лица о</w:t>
      </w:r>
      <w:r>
        <w:rPr>
          <w:sz w:val="26"/>
        </w:rPr>
        <w:t xml:space="preserve">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EC77CC">
      <w:pPr>
        <w:ind w:firstLine="708"/>
        <w:jc w:val="both"/>
      </w:pPr>
      <w:r>
        <w:rPr>
          <w:sz w:val="26"/>
        </w:rPr>
        <w:t xml:space="preserve">В судебное заседание Заря В.А. не явился, ходатайств об отложении дела не поступило, в материалах дела имеется телефонограмма </w:t>
      </w:r>
      <w:r>
        <w:rPr>
          <w:sz w:val="26"/>
        </w:rPr>
        <w:t xml:space="preserve">об извещении, что является надлежащим извещением. </w:t>
      </w:r>
    </w:p>
    <w:p w:rsidR="00EC77CC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</w:t>
      </w:r>
      <w:r>
        <w:rPr>
          <w:sz w:val="26"/>
        </w:rPr>
        <w:t xml:space="preserve">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</w:t>
      </w:r>
      <w:r>
        <w:rPr>
          <w:sz w:val="26"/>
        </w:rPr>
        <w:t>ративной ответственности.</w:t>
      </w:r>
    </w:p>
    <w:p w:rsidR="00EC77CC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Заря В.А. состава правонарушения, предусмотренного ст. 12.26 ч.1 КоАП РФ, исходя из следующего.</w:t>
      </w:r>
    </w:p>
    <w:p w:rsidR="00EC77CC">
      <w:pPr>
        <w:jc w:val="both"/>
      </w:pPr>
      <w:r>
        <w:rPr>
          <w:sz w:val="26"/>
        </w:rPr>
        <w:t xml:space="preserve">В соответствии с ч. 1 ст. 26.2 КоАП РФ доказательствами по </w:t>
      </w:r>
      <w:r>
        <w:rPr>
          <w:sz w:val="26"/>
        </w:rP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rPr>
          <w:sz w:val="26"/>
        </w:rP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77C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</w:t>
      </w:r>
      <w:r>
        <w:rPr>
          <w:sz w:val="26"/>
        </w:rPr>
        <w:t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</w:t>
      </w:r>
      <w:r>
        <w:rPr>
          <w:sz w:val="26"/>
        </w:rPr>
        <w:t>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</w:t>
      </w:r>
      <w:r>
        <w:rPr>
          <w:sz w:val="26"/>
        </w:rPr>
        <w:t xml:space="preserve">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</w:t>
      </w:r>
      <w:r>
        <w:rPr>
          <w:sz w:val="26"/>
        </w:rPr>
        <w:t xml:space="preserve">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</w:t>
      </w:r>
      <w:r>
        <w:rPr>
          <w:sz w:val="26"/>
        </w:rPr>
        <w:t>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</w:t>
      </w:r>
      <w:r>
        <w:rPr>
          <w:sz w:val="26"/>
        </w:rPr>
        <w:t>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</w:t>
      </w:r>
      <w:r>
        <w:rPr>
          <w:sz w:val="26"/>
        </w:rPr>
        <w:t>вонарушении.</w:t>
      </w:r>
    </w:p>
    <w:p w:rsidR="00EC77CC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</w:t>
      </w:r>
      <w:r>
        <w:rPr>
          <w:sz w:val="26"/>
        </w:rPr>
        <w:t xml:space="preserve">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>
        <w:rPr>
          <w:sz w:val="26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</w:t>
      </w:r>
      <w:r>
        <w:rPr>
          <w:sz w:val="26"/>
        </w:rPr>
        <w:t>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</w:t>
      </w:r>
      <w:r>
        <w:rPr>
          <w:sz w:val="26"/>
        </w:rPr>
        <w:t xml:space="preserve"> результатов осуществляются в порядке, установленном Правительством Российской Федерации. </w:t>
      </w:r>
    </w:p>
    <w:p w:rsidR="00EC77CC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Заря В.А. в состоянии опьянения явился следующие признаки: за</w:t>
      </w:r>
      <w:r>
        <w:rPr>
          <w:sz w:val="26"/>
        </w:rPr>
        <w:t>пах алкоголя изо рта, неустойчивость позы, нарушение речи, резкое изменение окраски кожных покровов лица, поведение, не соответствующее обстановке, что согласуется с п. 2 Правил освидетельствования лица, которое управляет транспортным средством, на состоян</w:t>
      </w:r>
      <w:r>
        <w:rPr>
          <w:sz w:val="26"/>
        </w:rPr>
        <w:t xml:space="preserve">ие опьянения и оформления его </w:t>
      </w:r>
      <w:r>
        <w:rPr>
          <w:sz w:val="26"/>
        </w:rPr>
        <w:t>результатов, направления указанного</w:t>
      </w:r>
      <w:r>
        <w:rPr>
          <w:sz w:val="26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</w:t>
      </w:r>
      <w:r>
        <w:rPr>
          <w:sz w:val="26"/>
        </w:rPr>
        <w:t xml:space="preserve">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EC77CC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Заря В.А. отказался.</w:t>
      </w:r>
    </w:p>
    <w:p w:rsidR="00EC77CC">
      <w:pPr>
        <w:ind w:firstLine="708"/>
        <w:jc w:val="both"/>
      </w:pPr>
      <w:r>
        <w:rPr>
          <w:sz w:val="26"/>
        </w:rPr>
        <w:t>Отстранение от управления транспортным средством, о</w:t>
      </w:r>
      <w:r>
        <w:rPr>
          <w:sz w:val="26"/>
        </w:rPr>
        <w:t xml:space="preserve">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</w:t>
      </w:r>
      <w:r>
        <w:rPr>
          <w:sz w:val="26"/>
        </w:rPr>
        <w:t>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EC77CC">
      <w:pPr>
        <w:ind w:firstLine="708"/>
        <w:jc w:val="both"/>
      </w:pPr>
      <w:r>
        <w:rPr>
          <w:sz w:val="26"/>
        </w:rPr>
        <w:t>Таким образом, Заря В.А. не выполнил законное требование уполномоченного должностного лица о прохо</w:t>
      </w:r>
      <w:r>
        <w:rPr>
          <w:sz w:val="26"/>
        </w:rPr>
        <w:t xml:space="preserve">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EC77CC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 xml:space="preserve">а Заря В.А. подтверждается собранными по делу материалами, а именно: </w:t>
      </w:r>
    </w:p>
    <w:p w:rsidR="00EC77CC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252820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Заря В.А. с разъяснением ему прав, предусмотренных ст. 51</w:t>
      </w:r>
      <w:r>
        <w:rPr>
          <w:sz w:val="26"/>
        </w:rPr>
        <w:t xml:space="preserve"> Конституции РФ, ст. 25.1 КоАП РФ. </w:t>
      </w:r>
    </w:p>
    <w:p w:rsidR="00EC77CC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062123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C77CC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018670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EC77CC">
      <w:pPr>
        <w:ind w:left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дата, - видеозаписью.</w:t>
      </w:r>
    </w:p>
    <w:p w:rsidR="00EC77C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</w:t>
      </w:r>
      <w:r>
        <w:rPr>
          <w:sz w:val="26"/>
        </w:rPr>
        <w:t xml:space="preserve">и статьи 26.11 Кодекса Российской Федерации об административных правонарушениях. </w:t>
      </w:r>
    </w:p>
    <w:p w:rsidR="00EC77C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Заря В.А. в совершении административного правонарушения полностью доказана, мировой судья квалифицирует по ч. 1 ст. 12.26 КоАП </w:t>
      </w:r>
      <w:r>
        <w:rPr>
          <w:sz w:val="26"/>
        </w:rPr>
        <w:t xml:space="preserve">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</w:t>
      </w:r>
      <w:r>
        <w:rPr>
          <w:sz w:val="26"/>
        </w:rPr>
        <w:t>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EC77CC">
      <w:pPr>
        <w:ind w:firstLine="708"/>
        <w:jc w:val="both"/>
      </w:pPr>
      <w:r>
        <w:rPr>
          <w:sz w:val="26"/>
        </w:rPr>
        <w:t>Как усматривается из материалов дела, Заря В.А. в установленном законом порядке получал специальное пра</w:t>
      </w:r>
      <w:r>
        <w:rPr>
          <w:sz w:val="26"/>
        </w:rPr>
        <w:t xml:space="preserve">во управления транспортными средствами и водительское удостоверение № 9224418143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EC77CC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>опасности, данные о лично</w:t>
      </w:r>
      <w:r>
        <w:rPr>
          <w:sz w:val="26"/>
        </w:rPr>
        <w:t>сти виновного. Обстоятельств, отягчающих и смягчающих административную ответственность, мировой судья не находит.</w:t>
      </w:r>
    </w:p>
    <w:p w:rsidR="00EC77C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EC77CC">
      <w:pPr>
        <w:jc w:val="center"/>
      </w:pPr>
      <w:r>
        <w:rPr>
          <w:sz w:val="26"/>
        </w:rPr>
        <w:t xml:space="preserve">ПОСТАНОВИЛ: </w:t>
      </w:r>
    </w:p>
    <w:p w:rsidR="00EC77CC">
      <w:pPr>
        <w:ind w:firstLine="708"/>
        <w:jc w:val="both"/>
      </w:pPr>
      <w:r>
        <w:rPr>
          <w:sz w:val="26"/>
        </w:rPr>
        <w:t xml:space="preserve">Заря </w:t>
      </w:r>
      <w:r>
        <w:rPr>
          <w:sz w:val="26"/>
        </w:rPr>
        <w:t>фио</w:t>
      </w:r>
      <w:r>
        <w:rPr>
          <w:sz w:val="26"/>
        </w:rPr>
        <w:t xml:space="preserve"> признать виновным в совершении административно</w:t>
      </w:r>
      <w:r>
        <w:rPr>
          <w:sz w:val="26"/>
        </w:rPr>
        <w:t>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EC77CC">
      <w:pPr>
        <w:ind w:firstLine="708"/>
        <w:jc w:val="both"/>
      </w:pPr>
      <w:r>
        <w:rPr>
          <w:sz w:val="26"/>
        </w:rPr>
        <w:t>Штраф</w:t>
      </w:r>
      <w:r>
        <w:rPr>
          <w:sz w:val="26"/>
        </w:rPr>
        <w:t xml:space="preserve">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</w:t>
      </w:r>
      <w:r>
        <w:rPr>
          <w:sz w:val="26"/>
        </w:rPr>
        <w:t>: телефон, УИН: 18810491242600002782.</w:t>
      </w:r>
    </w:p>
    <w:p w:rsidR="00EC77CC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6"/>
        </w:rPr>
        <w:t>рафа в законную силу.</w:t>
      </w:r>
    </w:p>
    <w:p w:rsidR="00EC77CC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</w:t>
      </w:r>
      <w:r>
        <w:rPr>
          <w:sz w:val="26"/>
        </w:rPr>
        <w:t>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rPr>
          <w:sz w:val="26"/>
        </w:rPr>
        <w:t>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>
        <w:rPr>
          <w:sz w:val="26"/>
        </w:rPr>
        <w:t xml:space="preserve">достоверения. </w:t>
      </w:r>
    </w:p>
    <w:p w:rsidR="00EC77CC">
      <w:pPr>
        <w:jc w:val="both"/>
      </w:pPr>
      <w:r>
        <w:rPr>
          <w:sz w:val="26"/>
        </w:rPr>
        <w:t xml:space="preserve">Разъяснить Заря В.А.,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C77C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</w:t>
      </w:r>
      <w:r>
        <w:rPr>
          <w:sz w:val="26"/>
        </w:rPr>
        <w:t xml:space="preserve">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EC77CC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</w:t>
      </w:r>
      <w:r>
        <w:rPr>
          <w:sz w:val="26"/>
        </w:rPr>
        <w:t>айона (адрес и городской адрес) адрес.</w:t>
      </w:r>
    </w:p>
    <w:p w:rsidR="00EC77CC" w:rsidP="00F7492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</w:t>
      </w:r>
      <w:r>
        <w:rPr>
          <w:sz w:val="26"/>
        </w:rPr>
        <w:t>или получения копии постановления.</w:t>
      </w:r>
    </w:p>
    <w:p w:rsidR="00F7492F" w:rsidP="00F7492F">
      <w:pPr>
        <w:ind w:firstLine="708"/>
        <w:rPr>
          <w:sz w:val="26"/>
        </w:rPr>
      </w:pPr>
    </w:p>
    <w:p w:rsidR="00EC77CC" w:rsidP="00F7492F">
      <w:pPr>
        <w:ind w:firstLine="708"/>
      </w:pPr>
      <w:r>
        <w:rPr>
          <w:sz w:val="26"/>
        </w:rPr>
        <w:t>Мировой судья Васильев В.А.</w:t>
      </w:r>
    </w:p>
    <w:p w:rsidR="00EC77C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CC"/>
    <w:rsid w:val="00EC77CC"/>
    <w:rsid w:val="00F74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