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AF4906" w:rsidP="003430C0">
      <w:pPr>
        <w:spacing w:after="160"/>
        <w:jc w:val="right"/>
      </w:pPr>
      <w:r>
        <w:rPr>
          <w:sz w:val="27"/>
        </w:rPr>
        <w:t>Дело № 5-72-302/2020</w:t>
      </w:r>
    </w:p>
    <w:p w:rsidR="00AF4906">
      <w:pPr>
        <w:spacing w:after="160"/>
        <w:jc w:val="center"/>
      </w:pPr>
      <w:r>
        <w:rPr>
          <w:b/>
          <w:sz w:val="27"/>
        </w:rPr>
        <w:t>ПОСТАНОВЛЕНИЕ</w:t>
      </w:r>
    </w:p>
    <w:p w:rsidR="00AF4906">
      <w:pPr>
        <w:spacing w:after="160"/>
        <w:jc w:val="both"/>
      </w:pPr>
      <w:r>
        <w:rPr>
          <w:sz w:val="27"/>
        </w:rPr>
        <w:t xml:space="preserve">15 сентября 2020 года                                                                                    </w:t>
      </w:r>
      <w:r>
        <w:rPr>
          <w:sz w:val="27"/>
        </w:rPr>
        <w:t>г</w:t>
      </w:r>
      <w:r>
        <w:rPr>
          <w:sz w:val="27"/>
        </w:rPr>
        <w:t>. Саки</w:t>
      </w:r>
    </w:p>
    <w:p w:rsidR="00AF4906">
      <w:pPr>
        <w:ind w:firstLine="708"/>
        <w:jc w:val="both"/>
      </w:pPr>
      <w:r>
        <w:rPr>
          <w:sz w:val="27"/>
        </w:rPr>
        <w:t xml:space="preserve">Мировой судья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 </w:t>
      </w:r>
      <w:r>
        <w:rPr>
          <w:sz w:val="27"/>
        </w:rPr>
        <w:t>Костюкова</w:t>
      </w:r>
      <w:r>
        <w:rPr>
          <w:sz w:val="27"/>
        </w:rPr>
        <w:t xml:space="preserve"> Елена Валериевна, </w:t>
      </w:r>
    </w:p>
    <w:p w:rsidR="00AF4906">
      <w:pPr>
        <w:ind w:firstLine="708"/>
        <w:jc w:val="both"/>
      </w:pPr>
      <w:r>
        <w:rPr>
          <w:sz w:val="27"/>
        </w:rPr>
        <w:t xml:space="preserve">с участием лица, </w:t>
      </w:r>
      <w:r>
        <w:rPr>
          <w:sz w:val="27"/>
        </w:rPr>
        <w:t>привлекаемого к административной ответственности Брюхановой Т.В.,</w:t>
      </w:r>
    </w:p>
    <w:p w:rsidR="00AF4906">
      <w:pPr>
        <w:ind w:firstLine="708"/>
        <w:jc w:val="both"/>
      </w:pPr>
      <w:r>
        <w:rPr>
          <w:sz w:val="27"/>
        </w:rPr>
        <w:t xml:space="preserve">рассмотрев в открытом судебном заседании дело об административном правонарушении, поступившее из ОБДПС ГИБДД ГУМВД России по Волгоградской области в отношении </w:t>
      </w:r>
    </w:p>
    <w:p w:rsidR="00AF4906">
      <w:pPr>
        <w:ind w:left="4248"/>
        <w:jc w:val="both"/>
      </w:pPr>
      <w:r>
        <w:rPr>
          <w:b/>
          <w:sz w:val="27"/>
        </w:rPr>
        <w:t>Брюхановой Татьяны Владиславов</w:t>
      </w:r>
      <w:r>
        <w:rPr>
          <w:b/>
          <w:sz w:val="27"/>
        </w:rPr>
        <w:t>ны,</w:t>
      </w:r>
      <w:r>
        <w:rPr>
          <w:sz w:val="27"/>
        </w:rPr>
        <w:t xml:space="preserve"> паспортные данные, гражданки Российской Федерации, зарегистрированной и проживающей по адресу: Республика Крым, </w:t>
      </w:r>
      <w:r>
        <w:rPr>
          <w:sz w:val="27"/>
        </w:rPr>
        <w:t>Сакский</w:t>
      </w:r>
      <w:r>
        <w:rPr>
          <w:sz w:val="27"/>
        </w:rPr>
        <w:t xml:space="preserve"> район, с Шалаши, адрес</w:t>
      </w:r>
    </w:p>
    <w:p w:rsidR="00AF4906">
      <w:pPr>
        <w:spacing w:after="160" w:line="259" w:lineRule="auto"/>
        <w:jc w:val="both"/>
      </w:pPr>
      <w:r>
        <w:rPr>
          <w:sz w:val="27"/>
        </w:rPr>
        <w:t xml:space="preserve">о привлечении её к административной ответственности за правонарушение, предусмотренное </w:t>
      </w:r>
      <w:r>
        <w:rPr>
          <w:sz w:val="27"/>
        </w:rPr>
        <w:t>ч</w:t>
      </w:r>
      <w:r>
        <w:rPr>
          <w:sz w:val="27"/>
        </w:rPr>
        <w:t>. 4 ст. 12.15 Кодекса</w:t>
      </w:r>
      <w:r>
        <w:rPr>
          <w:sz w:val="27"/>
        </w:rPr>
        <w:t xml:space="preserve"> Российской Федерации об административных правонарушениях, </w:t>
      </w:r>
    </w:p>
    <w:p w:rsidR="00AF4906">
      <w:pPr>
        <w:spacing w:after="160"/>
        <w:jc w:val="center"/>
      </w:pPr>
      <w:r>
        <w:rPr>
          <w:b/>
          <w:sz w:val="27"/>
        </w:rPr>
        <w:t>УСТАНОВИЛ:</w:t>
      </w:r>
    </w:p>
    <w:p w:rsidR="00AF4906">
      <w:pPr>
        <w:ind w:firstLine="708"/>
        <w:jc w:val="both"/>
      </w:pPr>
      <w:r>
        <w:rPr>
          <w:sz w:val="27"/>
        </w:rPr>
        <w:t xml:space="preserve">Брюханова Т.В. дата, </w:t>
      </w:r>
      <w:r>
        <w:rPr>
          <w:sz w:val="27"/>
        </w:rPr>
        <w:t>в</w:t>
      </w:r>
      <w:r>
        <w:rPr>
          <w:sz w:val="27"/>
        </w:rPr>
        <w:t xml:space="preserve"> время, на 137 КМ ФАД Волгоград – </w:t>
      </w:r>
      <w:r>
        <w:rPr>
          <w:sz w:val="27"/>
        </w:rPr>
        <w:t>фио</w:t>
      </w:r>
      <w:r>
        <w:rPr>
          <w:sz w:val="27"/>
        </w:rPr>
        <w:t>, управляя транспортным средством – автомобилем марки Форд Фокус, государственный регистрационный знак К873УХ190, принадлежащи</w:t>
      </w:r>
      <w:r>
        <w:rPr>
          <w:sz w:val="27"/>
        </w:rPr>
        <w:t>й ей (Брюхановой Т.В.), в нарушение требований п. п. 9.2, 9.3 ПДД РФ, осуществляя маневр обгона, совершила выезд на полосу, предназначенную для встречного движения, с пересечением сплошной линии дорожной разметки 1.3, совершив административное правонарушен</w:t>
      </w:r>
      <w:r>
        <w:rPr>
          <w:sz w:val="27"/>
        </w:rPr>
        <w:t xml:space="preserve">ие, ответственность за </w:t>
      </w:r>
      <w:r>
        <w:rPr>
          <w:sz w:val="27"/>
        </w:rPr>
        <w:t>которое</w:t>
      </w:r>
      <w:r>
        <w:rPr>
          <w:sz w:val="27"/>
        </w:rPr>
        <w:t xml:space="preserve"> предусмотренное ч. 4 ст. 12.15 </w:t>
      </w:r>
      <w:r>
        <w:rPr>
          <w:sz w:val="27"/>
        </w:rPr>
        <w:t>КоАП</w:t>
      </w:r>
      <w:r>
        <w:rPr>
          <w:sz w:val="27"/>
        </w:rPr>
        <w:t xml:space="preserve"> РФ.</w:t>
      </w:r>
    </w:p>
    <w:p w:rsidR="00AF4906">
      <w:pPr>
        <w:ind w:firstLine="708"/>
        <w:jc w:val="both"/>
      </w:pPr>
      <w:r>
        <w:rPr>
          <w:sz w:val="27"/>
        </w:rPr>
        <w:t>В судебном заседании Брюханова Т.В. вину во вменяемом ей административном правонарушении не признала, пояснила суду, что выезда на встречную полосу она не совершала. Обгон впереди движу</w:t>
      </w:r>
      <w:r>
        <w:rPr>
          <w:sz w:val="27"/>
        </w:rPr>
        <w:t xml:space="preserve">щегося её транспортного средства был начал на участке дороги, где разметка 1.5 разрешает выезд на встречную полосу движения, так как водитель, которого она </w:t>
      </w:r>
      <w:r>
        <w:rPr>
          <w:sz w:val="27"/>
        </w:rPr>
        <w:t>обгоняла</w:t>
      </w:r>
      <w:r>
        <w:rPr>
          <w:sz w:val="27"/>
        </w:rPr>
        <w:t xml:space="preserve"> не пускал её обратно на свою полосу дороги, у неё не было возможности безопасно завершить м</w:t>
      </w:r>
      <w:r>
        <w:rPr>
          <w:sz w:val="27"/>
        </w:rPr>
        <w:t>аневр. Возврат, который она осуществила в качестве вынужденной меры на сплошной разметке, соответствовал безопасности дорожного движения и ПДД. В данной ситуации, она действовала согласно требованиям п. п. 2.7, 10.5 ПДД РФ, а именно: для возврата на свою п</w:t>
      </w:r>
      <w:r>
        <w:rPr>
          <w:sz w:val="27"/>
        </w:rPr>
        <w:t xml:space="preserve">олосу дороги в идущую колонну автомобилей, она не применяла экстренное торможение, чем могла бы создать аварийную ситуацию, так как водитель впереди двигающегося транспортного </w:t>
      </w:r>
      <w:r>
        <w:rPr>
          <w:sz w:val="27"/>
        </w:rPr>
        <w:t>средства резко затормозил. В результате такого манёвра её автомобиль для сзади и</w:t>
      </w:r>
      <w:r>
        <w:rPr>
          <w:sz w:val="27"/>
        </w:rPr>
        <w:t xml:space="preserve">дущих автомобилей создал бы опасность (п. 1.5 ПДД). Завершить обгон иначе у неё возможности не было, так как только выезд на встречную полосу является нарушением в ПДД, является обязательным квалифицирующим признаком </w:t>
      </w:r>
      <w:r>
        <w:rPr>
          <w:sz w:val="27"/>
        </w:rPr>
        <w:t>ч</w:t>
      </w:r>
      <w:r>
        <w:rPr>
          <w:sz w:val="27"/>
        </w:rPr>
        <w:t xml:space="preserve">. 4 ст.12.15 </w:t>
      </w:r>
      <w:r>
        <w:rPr>
          <w:sz w:val="27"/>
        </w:rPr>
        <w:t>КоАП</w:t>
      </w:r>
      <w:r>
        <w:rPr>
          <w:sz w:val="27"/>
        </w:rPr>
        <w:t xml:space="preserve"> РФ, а не</w:t>
      </w:r>
      <w:r>
        <w:br/>
      </w:r>
      <w:r>
        <w:rPr>
          <w:sz w:val="27"/>
        </w:rPr>
        <w:t xml:space="preserve">возврат на </w:t>
      </w:r>
      <w:r>
        <w:rPr>
          <w:sz w:val="27"/>
        </w:rPr>
        <w:t>свою полосу движения (п.п. 9.2, 9.3 ПДД). Таким образом, факт пересечения линии дорожной разметки 1.3 не оспаривала, обращала внимание суда на то, что сразу вернулась на свою полосу движения. Просила прекратить производство по делу об административном прав</w:t>
      </w:r>
      <w:r>
        <w:rPr>
          <w:sz w:val="27"/>
        </w:rPr>
        <w:t>онарушении в связи с недоказанностью её вины. К материалам дела приобщено ходатайство о не лишении водительского удостоверения.</w:t>
      </w:r>
    </w:p>
    <w:p w:rsidR="00AF4906">
      <w:pPr>
        <w:ind w:firstLine="708"/>
        <w:jc w:val="both"/>
      </w:pPr>
      <w:r>
        <w:rPr>
          <w:sz w:val="27"/>
        </w:rPr>
        <w:t>Мировой судья, заслушав лицо, в отношении которого ведется производство по делу об административном правонарушении, исследовав п</w:t>
      </w:r>
      <w:r>
        <w:rPr>
          <w:sz w:val="27"/>
        </w:rPr>
        <w:t>исьменные материалы дела об административном правонарушении, пришел к следующему.</w:t>
      </w:r>
    </w:p>
    <w:p w:rsidR="00AF4906">
      <w:pPr>
        <w:ind w:firstLine="708"/>
        <w:jc w:val="both"/>
      </w:pPr>
      <w:r>
        <w:rPr>
          <w:sz w:val="27"/>
        </w:rPr>
        <w:t xml:space="preserve">В соответствии с </w:t>
      </w:r>
      <w:r>
        <w:rPr>
          <w:sz w:val="27"/>
        </w:rPr>
        <w:t>ч</w:t>
      </w:r>
      <w:r>
        <w:rPr>
          <w:sz w:val="27"/>
        </w:rPr>
        <w:t xml:space="preserve">. 1 ст. 1.6 </w:t>
      </w:r>
      <w:r>
        <w:rPr>
          <w:sz w:val="27"/>
        </w:rPr>
        <w:t>КоАП</w:t>
      </w:r>
      <w:r>
        <w:rPr>
          <w:sz w:val="27"/>
        </w:rPr>
        <w:t xml:space="preserve"> РФ лицо, привлекаемое к административной ответственности, не может быть подвергнуто административному наказанию и мерам обеспечения произво</w:t>
      </w:r>
      <w:r>
        <w:rPr>
          <w:sz w:val="27"/>
        </w:rPr>
        <w:t>дства по делу об административном правонарушении иначе как на основаниях и в порядке, установленных законом.</w:t>
      </w:r>
    </w:p>
    <w:p w:rsidR="00AF4906">
      <w:pPr>
        <w:ind w:firstLine="708"/>
        <w:jc w:val="both"/>
      </w:pPr>
      <w:r>
        <w:rPr>
          <w:sz w:val="27"/>
        </w:rPr>
        <w:t xml:space="preserve">Положения названной статьи </w:t>
      </w:r>
      <w:r>
        <w:rPr>
          <w:sz w:val="27"/>
        </w:rPr>
        <w:t>КоАП</w:t>
      </w:r>
      <w:r>
        <w:rPr>
          <w:sz w:val="27"/>
        </w:rPr>
        <w:t xml:space="preserve"> РФ в обеспечение законности при применении мер административного принуждения предполагают не только наличие законны</w:t>
      </w:r>
      <w:r>
        <w:rPr>
          <w:sz w:val="27"/>
        </w:rPr>
        <w:t>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AF4906">
      <w:pPr>
        <w:ind w:firstLine="708"/>
        <w:jc w:val="both"/>
      </w:pPr>
      <w:r>
        <w:rPr>
          <w:sz w:val="27"/>
        </w:rPr>
        <w:t xml:space="preserve">В соответствии со </w:t>
      </w:r>
      <w:hyperlink r:id="rId4" w:history="1">
        <w:r>
          <w:rPr>
            <w:color w:val="0000FF"/>
            <w:sz w:val="27"/>
            <w:u w:val="single"/>
          </w:rPr>
          <w:t xml:space="preserve">ст. 24.1 </w:t>
        </w:r>
        <w:r>
          <w:rPr>
            <w:color w:val="0000FF"/>
            <w:sz w:val="27"/>
            <w:u w:val="single"/>
          </w:rPr>
          <w:t>КоАП</w:t>
        </w:r>
        <w:r>
          <w:rPr>
            <w:color w:val="0000FF"/>
            <w:sz w:val="27"/>
            <w:u w:val="single"/>
          </w:rPr>
          <w:t xml:space="preserve"> РФ</w:t>
        </w:r>
      </w:hyperlink>
      <w:r>
        <w:rPr>
          <w:sz w:val="27"/>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w:t>
      </w:r>
      <w:r>
        <w:rPr>
          <w:sz w:val="27"/>
        </w:rPr>
        <w:t xml:space="preserve">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F4906">
      <w:pPr>
        <w:ind w:firstLine="708"/>
        <w:jc w:val="both"/>
      </w:pPr>
      <w:r>
        <w:rPr>
          <w:sz w:val="27"/>
        </w:rPr>
        <w:t xml:space="preserve">В соответствии с ч. 1 ст. 26.2 </w:t>
      </w:r>
      <w:r>
        <w:rPr>
          <w:sz w:val="27"/>
        </w:rPr>
        <w:t>КоАП</w:t>
      </w:r>
      <w:r>
        <w:rPr>
          <w:sz w:val="27"/>
        </w:rPr>
        <w:t xml:space="preserve"> РФ доказательствами по делу об административном правонарушении </w:t>
      </w:r>
      <w:r>
        <w:rPr>
          <w:sz w:val="27"/>
        </w:rPr>
        <w:t xml:space="preserve">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w:t>
      </w:r>
      <w:r>
        <w:rPr>
          <w:sz w:val="27"/>
        </w:rPr>
        <w:t xml:space="preserve">ответственности, а также иные обстоятельства, имеющие значение для правильного разрешения дела. </w:t>
      </w:r>
    </w:p>
    <w:p w:rsidR="00AF4906">
      <w:pPr>
        <w:ind w:firstLine="708"/>
        <w:jc w:val="both"/>
      </w:pPr>
      <w:r>
        <w:rPr>
          <w:sz w:val="27"/>
        </w:rPr>
        <w:t xml:space="preserve">При рассмотрении каждого административного правонарушения суд обязан согласно положениям ст. ст. 26.11, 29.10 </w:t>
      </w:r>
      <w:r>
        <w:rPr>
          <w:sz w:val="27"/>
        </w:rPr>
        <w:t>КоАП</w:t>
      </w:r>
      <w:r>
        <w:rPr>
          <w:sz w:val="27"/>
        </w:rPr>
        <w:t xml:space="preserve"> РФ производить оценку доказательств, основыв</w:t>
      </w:r>
      <w:r>
        <w:rPr>
          <w:sz w:val="27"/>
        </w:rPr>
        <w:t>аясь на всестороннем, полном и объективном исследовании всех обстоятельств дела в их совокупности. При этом никакие доказательства не могут иметь заранее установленную силу, а в постановлении должны быть указаны обстоятельства, установленные при рассмотрен</w:t>
      </w:r>
      <w:r>
        <w:rPr>
          <w:sz w:val="27"/>
        </w:rPr>
        <w:t>ии дела.</w:t>
      </w:r>
    </w:p>
    <w:p w:rsidR="00AF4906">
      <w:pPr>
        <w:ind w:firstLine="708"/>
        <w:jc w:val="both"/>
      </w:pPr>
      <w:r>
        <w:rPr>
          <w:sz w:val="27"/>
        </w:rPr>
        <w:t xml:space="preserve">В силу </w:t>
      </w:r>
      <w:r>
        <w:rPr>
          <w:sz w:val="27"/>
        </w:rPr>
        <w:t>ч</w:t>
      </w:r>
      <w:r>
        <w:rPr>
          <w:sz w:val="27"/>
        </w:rPr>
        <w:t xml:space="preserve">. 1 ст. 29.10 </w:t>
      </w:r>
      <w:r>
        <w:rPr>
          <w:sz w:val="27"/>
        </w:rPr>
        <w:t>КоАП</w:t>
      </w:r>
      <w:r>
        <w:rPr>
          <w:sz w:val="27"/>
        </w:rPr>
        <w:t xml:space="preserve"> РФ постановление судьи по делу об административном правонарушении должно содержать обстоятельства, установленные при рассмотрении дела и мотивированное решение по делу.</w:t>
      </w:r>
    </w:p>
    <w:p w:rsidR="00AF4906">
      <w:pPr>
        <w:ind w:firstLine="708"/>
        <w:jc w:val="both"/>
      </w:pPr>
      <w:r>
        <w:rPr>
          <w:sz w:val="27"/>
        </w:rPr>
        <w:t xml:space="preserve">Административная ответственность по </w:t>
      </w:r>
      <w:r>
        <w:rPr>
          <w:sz w:val="27"/>
        </w:rPr>
        <w:t>ч</w:t>
      </w:r>
      <w:r>
        <w:rPr>
          <w:sz w:val="27"/>
        </w:rPr>
        <w:t xml:space="preserve">. 4 ст. 12.15 </w:t>
      </w:r>
      <w:r>
        <w:rPr>
          <w:sz w:val="27"/>
        </w:rPr>
        <w:t>КоАП</w:t>
      </w:r>
      <w:r>
        <w:rPr>
          <w:sz w:val="27"/>
        </w:rPr>
        <w:t xml:space="preserve"> РФ наступает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w:t>
      </w:r>
    </w:p>
    <w:p w:rsidR="00AF4906">
      <w:pPr>
        <w:ind w:firstLine="708"/>
        <w:jc w:val="both"/>
      </w:pPr>
      <w:r>
        <w:rPr>
          <w:sz w:val="27"/>
        </w:rPr>
        <w:t xml:space="preserve">Согласно разъяснениям, </w:t>
      </w:r>
      <w:r>
        <w:rPr>
          <w:sz w:val="27"/>
        </w:rPr>
        <w:t xml:space="preserve">данным в п. 8 Постановления Пленума Верховного Суда РФ от дата N 18 "О некоторых вопросах, возникающих у судов при применении Особенной части Кодекса Российской Федерации об административных правонарушениях", по ч. 4 ст. 12.15 </w:t>
      </w:r>
      <w:r>
        <w:rPr>
          <w:sz w:val="27"/>
        </w:rPr>
        <w:t>КоАП</w:t>
      </w:r>
      <w:r>
        <w:rPr>
          <w:sz w:val="27"/>
        </w:rPr>
        <w:t xml:space="preserve"> РФ подлежат квалификации</w:t>
      </w:r>
      <w:r>
        <w:rPr>
          <w:sz w:val="27"/>
        </w:rPr>
        <w:t xml:space="preserve"> действия, которые связаны с нарушением водителями требований ПДД, дорожных знаков или разметки, повлекшим выезд на полосу, предназначенную для встречного движения</w:t>
      </w:r>
      <w:r>
        <w:rPr>
          <w:sz w:val="27"/>
        </w:rPr>
        <w:t xml:space="preserve">, либо на трамвайные пути встречного направления, за исключением случаев, предусмотренных </w:t>
      </w:r>
      <w:r>
        <w:rPr>
          <w:sz w:val="27"/>
        </w:rPr>
        <w:t>ч</w:t>
      </w:r>
      <w:r>
        <w:rPr>
          <w:sz w:val="27"/>
        </w:rPr>
        <w:t xml:space="preserve">. </w:t>
      </w:r>
      <w:r>
        <w:rPr>
          <w:sz w:val="27"/>
        </w:rPr>
        <w:t xml:space="preserve">3 ст. 12.15 </w:t>
      </w:r>
      <w:r>
        <w:rPr>
          <w:sz w:val="27"/>
        </w:rPr>
        <w:t>КоАП</w:t>
      </w:r>
      <w:r>
        <w:rPr>
          <w:sz w:val="27"/>
        </w:rPr>
        <w:t xml:space="preserve"> РФ.</w:t>
      </w:r>
    </w:p>
    <w:p w:rsidR="00AF4906">
      <w:pPr>
        <w:ind w:firstLine="708"/>
        <w:jc w:val="both"/>
      </w:pPr>
      <w:r>
        <w:rPr>
          <w:sz w:val="27"/>
        </w:rPr>
        <w:t>В силу п.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w:t>
      </w:r>
      <w:r>
        <w:rPr>
          <w:sz w:val="27"/>
        </w:rPr>
        <w:t>ных им прав и регулирующих дорожное движение установленными сигналами. Под обгоном, в силу п. 1.2 ПДД понимается - опережение одного или нескольких транспортных средств, связанное с выездом на полосу (сторону проезжей части), предназначенную для встречного</w:t>
      </w:r>
      <w:r>
        <w:rPr>
          <w:sz w:val="27"/>
        </w:rPr>
        <w:t xml:space="preserve"> движения, и последующим возвращением на ранее занимаемую полосу (сторону проезжей части).</w:t>
      </w:r>
    </w:p>
    <w:p w:rsidR="00AF4906">
      <w:pPr>
        <w:ind w:firstLine="708"/>
        <w:jc w:val="both"/>
      </w:pPr>
      <w:r>
        <w:rPr>
          <w:sz w:val="27"/>
        </w:rPr>
        <w:t>Пунктом 1.5 ПДД РФ установлено, что участники дорожного движения должны действовать таким образом, чтобы не создавать опасности для движения и не причинять вреда.</w:t>
      </w:r>
    </w:p>
    <w:p w:rsidR="00AF4906">
      <w:pPr>
        <w:ind w:firstLine="708"/>
        <w:jc w:val="both"/>
      </w:pPr>
      <w:r>
        <w:rPr>
          <w:sz w:val="27"/>
        </w:rPr>
        <w:t>Со</w:t>
      </w:r>
      <w:r>
        <w:rPr>
          <w:sz w:val="27"/>
        </w:rPr>
        <w:t xml:space="preserve">гласно ч. 4 ст. 12.15 </w:t>
      </w:r>
      <w:r>
        <w:rPr>
          <w:sz w:val="27"/>
        </w:rPr>
        <w:t>КоАП</w:t>
      </w:r>
      <w:r>
        <w:rPr>
          <w:sz w:val="27"/>
        </w:rPr>
        <w:t xml:space="preserve"> РФ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наложени</w:t>
      </w:r>
      <w:r>
        <w:rPr>
          <w:sz w:val="27"/>
        </w:rPr>
        <w:t>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AF4906">
      <w:pPr>
        <w:ind w:firstLine="708"/>
        <w:jc w:val="both"/>
      </w:pPr>
      <w:r>
        <w:rPr>
          <w:sz w:val="27"/>
        </w:rPr>
        <w:t xml:space="preserve">Учитывая изложенное выше становится очевидным, что ответственность по </w:t>
      </w:r>
      <w:r>
        <w:rPr>
          <w:sz w:val="27"/>
        </w:rPr>
        <w:t>ч</w:t>
      </w:r>
      <w:r>
        <w:rPr>
          <w:sz w:val="27"/>
        </w:rPr>
        <w:t xml:space="preserve">. 4 ст. 12.15 </w:t>
      </w:r>
      <w:r>
        <w:rPr>
          <w:sz w:val="27"/>
        </w:rPr>
        <w:t>КоАП</w:t>
      </w:r>
      <w:r>
        <w:rPr>
          <w:sz w:val="27"/>
        </w:rPr>
        <w:t xml:space="preserve"> РФ наступает независ</w:t>
      </w:r>
      <w:r>
        <w:rPr>
          <w:sz w:val="27"/>
        </w:rPr>
        <w:t>имо от того, в какой момент выезда на полосу, предназначенную для встречного движения, транспортное средство располагалось на ней в нарушение ПДД РФ.</w:t>
      </w:r>
    </w:p>
    <w:p w:rsidR="00AF4906">
      <w:pPr>
        <w:ind w:firstLine="708"/>
        <w:jc w:val="both"/>
      </w:pPr>
      <w:r>
        <w:rPr>
          <w:sz w:val="27"/>
        </w:rPr>
        <w:t>Изложенное согласуется с правовой позицией, сформулированной Конституционным Су</w:t>
      </w:r>
      <w:r>
        <w:rPr>
          <w:sz w:val="27"/>
        </w:rPr>
        <w:t xml:space="preserve">дом Российской Федерации в определениях от дата № 1570-О-О, от дата № 6-О-О, указав, что из диспозиции ч. 4 ст. 12.15 </w:t>
      </w:r>
      <w:r>
        <w:rPr>
          <w:sz w:val="27"/>
        </w:rPr>
        <w:t>КоАП</w:t>
      </w:r>
      <w:r>
        <w:rPr>
          <w:sz w:val="27"/>
        </w:rPr>
        <w:t xml:space="preserve"> РФ следует, что административно-противоправным и наказуемым признается любой выезд на сторону дороги, предназначенную для встречного </w:t>
      </w:r>
      <w:r>
        <w:rPr>
          <w:sz w:val="27"/>
        </w:rPr>
        <w:t>движения, если он запрещен ПДД РФ и за него не установлена ответственность ч. 3 данной статьи;</w:t>
      </w:r>
      <w:r>
        <w:rPr>
          <w:sz w:val="27"/>
        </w:rPr>
        <w:t xml:space="preserve"> при этом </w:t>
      </w:r>
      <w:r>
        <w:rPr>
          <w:sz w:val="27"/>
        </w:rPr>
        <w:t xml:space="preserve">наличие в действиях </w:t>
      </w:r>
      <w:r>
        <w:rPr>
          <w:sz w:val="27"/>
        </w:rPr>
        <w:t>водителя признаков объективной стороны состава данного административного правонарушения</w:t>
      </w:r>
      <w:r>
        <w:rPr>
          <w:sz w:val="27"/>
        </w:rPr>
        <w:t xml:space="preserve"> не зависит от того, в какой момент выезда на</w:t>
      </w:r>
      <w:r>
        <w:rPr>
          <w:sz w:val="27"/>
        </w:rPr>
        <w:t xml:space="preserve"> сторону дороги, предназначенную для встречного движения, транспортное средство располагалось на ней в нарушение ПДД РФ.</w:t>
      </w:r>
    </w:p>
    <w:p w:rsidR="00AF4906">
      <w:pPr>
        <w:ind w:firstLine="708"/>
        <w:jc w:val="both"/>
      </w:pPr>
      <w:r>
        <w:rPr>
          <w:sz w:val="27"/>
        </w:rPr>
        <w:t xml:space="preserve">Согласно Приложению 2 к Правилам дорожного движения, утвержденных </w:t>
      </w:r>
      <w:hyperlink r:id="rId5" w:history="1">
        <w:r>
          <w:rPr>
            <w:color w:val="0000FF"/>
            <w:sz w:val="27"/>
            <w:u w:val="single"/>
          </w:rPr>
          <w:t>постанов</w:t>
        </w:r>
        <w:r>
          <w:rPr>
            <w:color w:val="0000FF"/>
            <w:sz w:val="27"/>
            <w:u w:val="single"/>
          </w:rPr>
          <w:t>лением</w:t>
        </w:r>
      </w:hyperlink>
      <w:r>
        <w:rPr>
          <w:sz w:val="27"/>
        </w:rPr>
        <w:t xml:space="preserve"> Совета Министров - Правительства Российской Федерации </w:t>
      </w:r>
      <w:r>
        <w:rPr>
          <w:sz w:val="27"/>
        </w:rPr>
        <w:t>от</w:t>
      </w:r>
      <w:r>
        <w:rPr>
          <w:sz w:val="27"/>
        </w:rPr>
        <w:t xml:space="preserve"> </w:t>
      </w:r>
      <w:r>
        <w:rPr>
          <w:sz w:val="27"/>
        </w:rPr>
        <w:t>дата</w:t>
      </w:r>
      <w:r>
        <w:rPr>
          <w:sz w:val="27"/>
        </w:rPr>
        <w:t xml:space="preserve"> N 1090, горизонтальная разметка </w:t>
      </w:r>
      <w:r>
        <w:rPr>
          <w:sz w:val="27"/>
        </w:rPr>
        <w:t>1.1 - разделяет транспортные потоки противоположных направлений и обозначает границы полос движения в опасных местах на дорогах; обозначает границы прое</w:t>
      </w:r>
      <w:r>
        <w:rPr>
          <w:sz w:val="27"/>
        </w:rPr>
        <w:t>зжей части, на которые въезд запрещен; обозначает границы стояночных мест транспортных средств.</w:t>
      </w:r>
    </w:p>
    <w:p w:rsidR="00AF4906">
      <w:pPr>
        <w:ind w:firstLine="708"/>
        <w:jc w:val="both"/>
      </w:pPr>
      <w:r>
        <w:rPr>
          <w:sz w:val="27"/>
        </w:rPr>
        <w:t xml:space="preserve">В силу </w:t>
      </w:r>
      <w:hyperlink r:id="rId6" w:history="1">
        <w:r>
          <w:rPr>
            <w:color w:val="0000FF"/>
            <w:sz w:val="27"/>
            <w:u w:val="single"/>
          </w:rPr>
          <w:t>пункта 9.2</w:t>
        </w:r>
      </w:hyperlink>
      <w:r>
        <w:rPr>
          <w:sz w:val="27"/>
        </w:rPr>
        <w:t xml:space="preserve"> Правил дорожного движения РФ на дорогах с двусторонним движением, имеющих</w:t>
      </w:r>
      <w:r>
        <w:rPr>
          <w:sz w:val="27"/>
        </w:rPr>
        <w:t xml:space="preserve"> четыре или более полосы, запрещается выезжать для обгона или объезда на полосу, предназначенную для встречного движения. На таких дорогах повороты налево или развороты могут выполняться на перекрестках и в других местах, где это не запрещено </w:t>
      </w:r>
      <w:hyperlink r:id="rId7" w:anchor="dst100207" w:history="1">
        <w:r>
          <w:rPr>
            <w:color w:val="0000FF"/>
            <w:sz w:val="27"/>
            <w:u w:val="single"/>
          </w:rPr>
          <w:t>Правилами</w:t>
        </w:r>
      </w:hyperlink>
      <w:r>
        <w:rPr>
          <w:sz w:val="27"/>
        </w:rPr>
        <w:t>, знаками и (или) разметкой.</w:t>
      </w:r>
    </w:p>
    <w:p w:rsidR="00AF4906">
      <w:pPr>
        <w:ind w:firstLine="708"/>
        <w:jc w:val="both"/>
      </w:pPr>
      <w:r>
        <w:rPr>
          <w:sz w:val="27"/>
        </w:rPr>
        <w:t>Согласно п. 9.3 Правил дорожного движения РФ на дорогах с двусторонним движением, имеющих три полосы, об</w:t>
      </w:r>
      <w:r>
        <w:rPr>
          <w:sz w:val="27"/>
        </w:rPr>
        <w:t xml:space="preserve">означенные разметкой (за исключением разметки </w:t>
      </w:r>
      <w:hyperlink r:id="rId8" w:anchor="dst402" w:history="1">
        <w:r>
          <w:rPr>
            <w:color w:val="0000FF"/>
            <w:sz w:val="27"/>
            <w:u w:val="single"/>
          </w:rPr>
          <w:t>1.9</w:t>
        </w:r>
      </w:hyperlink>
      <w:r>
        <w:rPr>
          <w:sz w:val="27"/>
        </w:rPr>
        <w:t xml:space="preserve">), из которых средняя используется для движения в обоих направлениях, разрешается </w:t>
      </w:r>
      <w:r>
        <w:rPr>
          <w:sz w:val="27"/>
        </w:rPr>
        <w:t>выезжать на эту полосу только для обгона, объезда, поворота налево или разворота. Выезжать на крайнюю левую полосу, предназначенную для встречного движения, запрещается.</w:t>
      </w:r>
    </w:p>
    <w:p w:rsidR="00AF4906">
      <w:pPr>
        <w:ind w:firstLine="708"/>
        <w:jc w:val="both"/>
      </w:pPr>
      <w:r>
        <w:rPr>
          <w:sz w:val="27"/>
        </w:rPr>
        <w:t>Лица, нарушившие Правила дорожного движения, несут ответственность в соответствии с де</w:t>
      </w:r>
      <w:r>
        <w:rPr>
          <w:sz w:val="27"/>
        </w:rPr>
        <w:t>йствующим законодательством (</w:t>
      </w:r>
      <w:hyperlink r:id="rId9" w:history="1">
        <w:r>
          <w:rPr>
            <w:color w:val="0000FF"/>
            <w:sz w:val="27"/>
            <w:u w:val="single"/>
          </w:rPr>
          <w:t>пункт 1.6</w:t>
        </w:r>
      </w:hyperlink>
      <w:r>
        <w:rPr>
          <w:sz w:val="27"/>
        </w:rPr>
        <w:t>).</w:t>
      </w:r>
    </w:p>
    <w:p w:rsidR="00AF4906">
      <w:pPr>
        <w:ind w:firstLine="708"/>
        <w:jc w:val="both"/>
      </w:pPr>
      <w:r>
        <w:rPr>
          <w:sz w:val="27"/>
        </w:rPr>
        <w:t xml:space="preserve">Статьей 26.1 </w:t>
      </w:r>
      <w:r>
        <w:rPr>
          <w:sz w:val="27"/>
        </w:rPr>
        <w:t>КоАП</w:t>
      </w:r>
      <w:r>
        <w:rPr>
          <w:sz w:val="27"/>
        </w:rPr>
        <w:t xml:space="preserve"> РФ установлено, что по делу об административном правонарушении выяснению подлежат: наличие события административного правонарушения;</w:t>
      </w:r>
      <w:r>
        <w:rPr>
          <w:sz w:val="27"/>
        </w:rPr>
        <w:t xml:space="preserve">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w:t>
      </w:r>
      <w:r>
        <w:rPr>
          <w:sz w:val="27"/>
        </w:rPr>
        <w:t xml:space="preserve">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w:t>
      </w:r>
      <w:r>
        <w:rPr>
          <w:sz w:val="27"/>
        </w:rPr>
        <w:t xml:space="preserve"> обстоятельства, исключающие производство по делу об административном право</w:t>
      </w:r>
      <w:r>
        <w:rPr>
          <w:sz w:val="27"/>
        </w:rPr>
        <w:t>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F4906">
      <w:pPr>
        <w:ind w:firstLine="708"/>
        <w:jc w:val="both"/>
      </w:pPr>
      <w:r>
        <w:rPr>
          <w:sz w:val="27"/>
        </w:rPr>
        <w:t xml:space="preserve">В соответствии со ст. 26.2 </w:t>
      </w:r>
      <w:r>
        <w:rPr>
          <w:sz w:val="27"/>
        </w:rPr>
        <w:t>КоАП</w:t>
      </w:r>
      <w:r>
        <w:rPr>
          <w:sz w:val="27"/>
        </w:rPr>
        <w:t xml:space="preserve"> РФ установлено, что доказательствами по делу об административном правон</w:t>
      </w:r>
      <w:r>
        <w:rPr>
          <w:sz w:val="27"/>
        </w:rPr>
        <w:t>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w:t>
      </w:r>
      <w:r>
        <w:rPr>
          <w:sz w:val="27"/>
        </w:rPr>
        <w:t>ративной ответственности, а также иные обстоятельства, имеющие значение для правильного разрешения дела.</w:t>
      </w:r>
    </w:p>
    <w:p w:rsidR="00AF4906">
      <w:pPr>
        <w:ind w:firstLine="708"/>
        <w:jc w:val="both"/>
      </w:pPr>
      <w:r>
        <w:rPr>
          <w:sz w:val="27"/>
        </w:rPr>
        <w:t xml:space="preserve">Эти данные устанавливаются протоколом об административном правонарушении, иными протоколами, предусмотренными настоящим Кодексом, объяснениями лица, в </w:t>
      </w:r>
      <w:r>
        <w:rPr>
          <w:sz w:val="27"/>
        </w:rPr>
        <w:t>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F4906">
      <w:pPr>
        <w:ind w:firstLine="708"/>
        <w:jc w:val="both"/>
      </w:pPr>
      <w:r>
        <w:rPr>
          <w:sz w:val="27"/>
        </w:rPr>
        <w:t>Установ</w:t>
      </w:r>
      <w:r>
        <w:rPr>
          <w:sz w:val="27"/>
        </w:rPr>
        <w:t>ление виновности лица в совершении административного правонарушения осуществляется на основании данных, зафиксированных в протоколе об административном правонарушении, объяснений лица, в отношении которого ведется производство по делу об административном п</w:t>
      </w:r>
      <w:r>
        <w:rPr>
          <w:sz w:val="27"/>
        </w:rPr>
        <w:t>равонарушении, в том числе, об отсутствии возможности для соблюдения соответствующих правил и норм, о принятии всех зависящих от него мер по их соблюдению, а также на основании иных доказательств, предусмотренных ч. 2</w:t>
      </w:r>
      <w:r>
        <w:rPr>
          <w:sz w:val="27"/>
        </w:rPr>
        <w:t xml:space="preserve"> ст. 26.2 </w:t>
      </w:r>
      <w:r>
        <w:rPr>
          <w:sz w:val="27"/>
        </w:rPr>
        <w:t>КоАП</w:t>
      </w:r>
      <w:r>
        <w:rPr>
          <w:sz w:val="27"/>
        </w:rPr>
        <w:t xml:space="preserve"> РФ.</w:t>
      </w:r>
    </w:p>
    <w:p w:rsidR="00AF4906">
      <w:pPr>
        <w:ind w:firstLine="708"/>
        <w:jc w:val="both"/>
      </w:pPr>
      <w:r>
        <w:rPr>
          <w:sz w:val="27"/>
        </w:rPr>
        <w:t xml:space="preserve">В ст. 28.2 </w:t>
      </w:r>
      <w:r>
        <w:rPr>
          <w:sz w:val="27"/>
        </w:rPr>
        <w:t>КоАП</w:t>
      </w:r>
      <w:r>
        <w:rPr>
          <w:sz w:val="27"/>
        </w:rPr>
        <w:t xml:space="preserve"> РФ п</w:t>
      </w:r>
      <w:r>
        <w:rPr>
          <w:sz w:val="27"/>
        </w:rPr>
        <w:t>одробно регламентирована процедура составления протокола об административном правонарушении, в связи с чем, протокол является основной формой фиксации доказательств по делу об административном правонарушении.</w:t>
      </w:r>
    </w:p>
    <w:p w:rsidR="00AF4906">
      <w:pPr>
        <w:ind w:firstLine="708"/>
        <w:jc w:val="both"/>
      </w:pPr>
      <w:r>
        <w:rPr>
          <w:sz w:val="27"/>
        </w:rPr>
        <w:t>Согласно протоколу об административном правонар</w:t>
      </w:r>
      <w:r>
        <w:rPr>
          <w:sz w:val="27"/>
        </w:rPr>
        <w:t xml:space="preserve">ушении 34 </w:t>
      </w:r>
      <w:r>
        <w:rPr>
          <w:sz w:val="27"/>
        </w:rPr>
        <w:t>СВ</w:t>
      </w:r>
      <w:r>
        <w:rPr>
          <w:sz w:val="27"/>
        </w:rPr>
        <w:t xml:space="preserve"> телефон от дата, он был составлен в отношении Брюхановой Т.В. за то, что она дата, в время, на 137 КМ ФАД Волгоград – </w:t>
      </w:r>
      <w:r>
        <w:rPr>
          <w:sz w:val="27"/>
        </w:rPr>
        <w:t>фио</w:t>
      </w:r>
      <w:r>
        <w:rPr>
          <w:sz w:val="27"/>
        </w:rPr>
        <w:t>, управляя транспортным средством – автомобилем марки Форд Фокус, государственный регистрационный знак К873УХ190, Брюханов</w:t>
      </w:r>
      <w:r>
        <w:rPr>
          <w:sz w:val="27"/>
        </w:rPr>
        <w:t>ой Т.В., в нарушение требований п. п. 9.2, 9.3 ПДД РФ, осуществляя маневр обгона, совершила выезд на полосу, предназначенную для встречного движения, с пересечением сплошной линии дорожной разметки 1.3, совершив административное правонарушение, ответственн</w:t>
      </w:r>
      <w:r>
        <w:rPr>
          <w:sz w:val="27"/>
        </w:rPr>
        <w:t xml:space="preserve">ость за которое предусмотренное </w:t>
      </w:r>
      <w:r>
        <w:rPr>
          <w:sz w:val="27"/>
        </w:rPr>
        <w:t>ч</w:t>
      </w:r>
      <w:r>
        <w:rPr>
          <w:sz w:val="27"/>
        </w:rPr>
        <w:t xml:space="preserve">. 4 ст. 12.15 </w:t>
      </w:r>
      <w:r>
        <w:rPr>
          <w:sz w:val="27"/>
        </w:rPr>
        <w:t>КоАП</w:t>
      </w:r>
      <w:r>
        <w:rPr>
          <w:sz w:val="27"/>
        </w:rPr>
        <w:t xml:space="preserve"> РФ.</w:t>
      </w:r>
    </w:p>
    <w:p w:rsidR="00AF4906">
      <w:pPr>
        <w:ind w:firstLine="708"/>
        <w:jc w:val="both"/>
      </w:pPr>
      <w:r>
        <w:rPr>
          <w:sz w:val="27"/>
        </w:rPr>
        <w:t>При таких обстоятель</w:t>
      </w:r>
      <w:r>
        <w:rPr>
          <w:sz w:val="27"/>
        </w:rPr>
        <w:t>ств ст</w:t>
      </w:r>
      <w:r>
        <w:rPr>
          <w:sz w:val="27"/>
        </w:rPr>
        <w:t>ановится очевидным, что, начиная маневр по обгону транспортного средства, Брюханова Т.В. согласно п. 1.5 ПДД РФ должна была оценить дорожную обстановку, безопасность своего м</w:t>
      </w:r>
      <w:r>
        <w:rPr>
          <w:sz w:val="27"/>
        </w:rPr>
        <w:t>аневра по обгону, удостовериться в беспрепятственном возврате на свою полосу движения на участке, позволяющем осуществить обгон, после окончания такого маневра.</w:t>
      </w:r>
    </w:p>
    <w:p w:rsidR="00AF4906">
      <w:pPr>
        <w:ind w:firstLine="708"/>
        <w:jc w:val="both"/>
      </w:pPr>
      <w:r>
        <w:rPr>
          <w:sz w:val="27"/>
        </w:rPr>
        <w:t xml:space="preserve">Таким образом, Брюханова Т.В., совершая маневр обгона и выезжая на полосу, предназначенную для </w:t>
      </w:r>
      <w:r>
        <w:rPr>
          <w:sz w:val="27"/>
        </w:rPr>
        <w:t>встречного движения, нарушила требования п. п. 9.2, 9.3 ПДД РФ, требования дорожной разметки 1.6, разделяющей транспортные потоки противоположных направлений, обозначающей границы проезжей части, на которые выезд запрещен, и требования п. 1.3 ПДД РФ, согла</w:t>
      </w:r>
      <w:r>
        <w:rPr>
          <w:sz w:val="27"/>
        </w:rPr>
        <w:t>сно которым участники дорожного движения обязаны знать и соблюдать относящиеся к ним требования</w:t>
      </w:r>
      <w:r>
        <w:rPr>
          <w:sz w:val="27"/>
        </w:rPr>
        <w:t xml:space="preserve"> Правил, сигналов светофоров, знаков и разметки.</w:t>
      </w:r>
    </w:p>
    <w:p w:rsidR="00AF4906">
      <w:pPr>
        <w:ind w:firstLine="708"/>
        <w:jc w:val="both"/>
      </w:pPr>
      <w:r>
        <w:rPr>
          <w:sz w:val="27"/>
        </w:rPr>
        <w:t xml:space="preserve">Обстоятельства выезда Брюхановой Т.В. дата, </w:t>
      </w:r>
      <w:r>
        <w:rPr>
          <w:sz w:val="27"/>
        </w:rPr>
        <w:t>в</w:t>
      </w:r>
      <w:r>
        <w:rPr>
          <w:sz w:val="27"/>
        </w:rPr>
        <w:t xml:space="preserve"> время, на 137 КМ ФАД Волгоград – </w:t>
      </w:r>
      <w:r>
        <w:rPr>
          <w:sz w:val="27"/>
        </w:rPr>
        <w:t>фио</w:t>
      </w:r>
      <w:r>
        <w:rPr>
          <w:sz w:val="27"/>
        </w:rPr>
        <w:t>, в нарушение ПДД РФ на полосу</w:t>
      </w:r>
      <w:r>
        <w:rPr>
          <w:sz w:val="27"/>
        </w:rPr>
        <w:t xml:space="preserve">, предназначенную для встречного движения, о которых идет речь в протоколе об административном правонарушении, подтверждаются рапортами инспекторов ДПС взвода 1 </w:t>
      </w:r>
      <w:r>
        <w:rPr>
          <w:sz w:val="27"/>
        </w:rPr>
        <w:t>1</w:t>
      </w:r>
      <w:r>
        <w:rPr>
          <w:sz w:val="27"/>
        </w:rPr>
        <w:t xml:space="preserve"> роты ОБДПС ГИБДД ГУМВД России по Волгоградской области о выявленном </w:t>
      </w:r>
      <w:r>
        <w:rPr>
          <w:sz w:val="27"/>
        </w:rPr>
        <w:t>административном правонар</w:t>
      </w:r>
      <w:r>
        <w:rPr>
          <w:sz w:val="27"/>
        </w:rPr>
        <w:t xml:space="preserve">ушении и зафиксировавших факт административного правонарушения по ч. 4 ст. 12.15 </w:t>
      </w:r>
      <w:r>
        <w:rPr>
          <w:sz w:val="27"/>
        </w:rPr>
        <w:t>КоАП</w:t>
      </w:r>
      <w:r>
        <w:rPr>
          <w:sz w:val="27"/>
        </w:rPr>
        <w:t xml:space="preserve"> РФ в отношении Брюхановой Т.В.</w:t>
      </w:r>
    </w:p>
    <w:p w:rsidR="00AF4906">
      <w:pPr>
        <w:ind w:firstLine="708"/>
        <w:jc w:val="both"/>
      </w:pPr>
      <w:r>
        <w:rPr>
          <w:sz w:val="27"/>
        </w:rPr>
        <w:t>При рассмотрении дела об административном правонарушении установлено, что в качестве доказательства вины Брюхановой Т.В. представлена видео</w:t>
      </w:r>
      <w:r>
        <w:rPr>
          <w:sz w:val="27"/>
        </w:rPr>
        <w:t xml:space="preserve">запись. Однако, из представленной видеозаписи, факт административного правонарушения, имевшего место дата </w:t>
      </w:r>
      <w:r>
        <w:rPr>
          <w:sz w:val="27"/>
        </w:rPr>
        <w:t>в</w:t>
      </w:r>
      <w:r>
        <w:rPr>
          <w:sz w:val="27"/>
        </w:rPr>
        <w:t xml:space="preserve"> время на 137 КМ ФАД Волгоград – </w:t>
      </w:r>
      <w:r>
        <w:rPr>
          <w:sz w:val="27"/>
        </w:rPr>
        <w:t>фио</w:t>
      </w:r>
      <w:r>
        <w:rPr>
          <w:sz w:val="27"/>
        </w:rPr>
        <w:t xml:space="preserve">, не зафиксирован. </w:t>
      </w:r>
    </w:p>
    <w:p w:rsidR="00AF4906">
      <w:pPr>
        <w:ind w:firstLine="708"/>
        <w:jc w:val="both"/>
      </w:pPr>
      <w:r>
        <w:rPr>
          <w:sz w:val="27"/>
        </w:rPr>
        <w:t xml:space="preserve">В силу ст. </w:t>
      </w:r>
      <w:hyperlink r:id="rId10" w:anchor="MIqkZjaiPl6N" w:tgtFrame="_blank" w:history="1">
        <w:r>
          <w:rPr>
            <w:color w:val="0000FF"/>
            <w:sz w:val="27"/>
            <w:u w:val="single"/>
          </w:rPr>
          <w:t>2.9</w:t>
        </w:r>
      </w:hyperlink>
      <w:r>
        <w:rPr>
          <w:sz w:val="27"/>
        </w:rPr>
        <w:t xml:space="preserve"> </w:t>
      </w:r>
      <w:r>
        <w:rPr>
          <w:sz w:val="27"/>
        </w:rPr>
        <w:t>КоАП</w:t>
      </w:r>
      <w:r>
        <w:rPr>
          <w:sz w:val="27"/>
        </w:rPr>
        <w:t xml:space="preserve"> РФ при малозначительности совершенного административного правонарушения судья, должностное лицо, уполномоченные рассматривать дело об административном правонарушении, могут освободить лицо, совершившее административное п</w:t>
      </w:r>
      <w:r>
        <w:rPr>
          <w:sz w:val="27"/>
        </w:rPr>
        <w:t>равонарушение, от административной ответственности и ограничиться устным замечанием.</w:t>
      </w:r>
    </w:p>
    <w:p w:rsidR="00AF4906">
      <w:pPr>
        <w:ind w:firstLine="708"/>
        <w:jc w:val="both"/>
      </w:pPr>
      <w:r>
        <w:rPr>
          <w:sz w:val="27"/>
        </w:rPr>
        <w:t>В соответствии с разъяснениями, содержащимися в постановлении Пленума Верховного Суда РФ от дата № 5 «О некоторых вопросах, возникающих у судов при применении Кодекса Росс</w:t>
      </w:r>
      <w:r>
        <w:rPr>
          <w:sz w:val="27"/>
        </w:rPr>
        <w:t>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административного правонарушения, но с учетом характера совершенного правонаруш</w:t>
      </w:r>
      <w:r>
        <w:rPr>
          <w:sz w:val="27"/>
        </w:rPr>
        <w:t xml:space="preserve">ения и роли правонарушителя, размера вреда и тяжести наступивших последствий, </w:t>
      </w:r>
      <w:r>
        <w:rPr>
          <w:color w:val="0000FF"/>
          <w:sz w:val="27"/>
          <w:u w:val="single"/>
        </w:rPr>
        <w:t>не</w:t>
      </w:r>
      <w:r>
        <w:rPr>
          <w:sz w:val="27"/>
        </w:rPr>
        <w:t xml:space="preserve"> представляющее существенного</w:t>
      </w:r>
      <w:r>
        <w:rPr>
          <w:sz w:val="27"/>
        </w:rPr>
        <w:t xml:space="preserve"> нарушения охраняемых общественных правоотношений.</w:t>
      </w:r>
    </w:p>
    <w:p w:rsidR="00AF4906">
      <w:pPr>
        <w:ind w:firstLine="708"/>
        <w:jc w:val="both"/>
      </w:pPr>
      <w:r>
        <w:rPr>
          <w:sz w:val="27"/>
        </w:rPr>
        <w:t xml:space="preserve">Предусмотренный статьей </w:t>
      </w:r>
      <w:hyperlink r:id="rId10" w:anchor="MIqkZjaiPl6N" w:tgtFrame="_blank" w:history="1">
        <w:r>
          <w:rPr>
            <w:color w:val="0000FF"/>
            <w:sz w:val="27"/>
            <w:u w:val="single"/>
          </w:rPr>
          <w:t>2.9</w:t>
        </w:r>
      </w:hyperlink>
      <w:r>
        <w:rPr>
          <w:sz w:val="27"/>
        </w:rPr>
        <w:t xml:space="preserve"> </w:t>
      </w:r>
      <w:r>
        <w:rPr>
          <w:sz w:val="27"/>
        </w:rPr>
        <w:t>КоАП</w:t>
      </w:r>
      <w:r>
        <w:rPr>
          <w:sz w:val="27"/>
        </w:rPr>
        <w:t xml:space="preserve"> РФ правовой механизм учета тяжести правонарушения предназначен именно для тех случаев, когда высокие штрафные санкции статьи не позволяют определить адекватную меру ответственности (в том числе путем учета смяг</w:t>
      </w:r>
      <w:r>
        <w:rPr>
          <w:sz w:val="27"/>
        </w:rPr>
        <w:t>чающих ответственность обстоятельств) за малозначительное правонарушение, в силу отсутствия у лица, уполномоченного рассматривать дело об административном правонарушении, права назначить наказание ниже низшего предела, установленного санкцией соответствующ</w:t>
      </w:r>
      <w:r>
        <w:rPr>
          <w:sz w:val="27"/>
        </w:rPr>
        <w:t>ей статьи.</w:t>
      </w:r>
    </w:p>
    <w:p w:rsidR="00AF4906">
      <w:pPr>
        <w:ind w:firstLine="708"/>
        <w:jc w:val="both"/>
      </w:pPr>
      <w:r>
        <w:rPr>
          <w:sz w:val="27"/>
        </w:rPr>
        <w:t xml:space="preserve">При освобождении нарушителя от административной ответственности, в виду применения ст. </w:t>
      </w:r>
      <w:hyperlink r:id="rId10" w:anchor="MIqkZjaiPl6N" w:tgtFrame="_blank" w:history="1">
        <w:r>
          <w:rPr>
            <w:color w:val="0000FF"/>
            <w:sz w:val="27"/>
            <w:u w:val="single"/>
          </w:rPr>
          <w:t>2.9</w:t>
        </w:r>
      </w:hyperlink>
      <w:r>
        <w:rPr>
          <w:sz w:val="27"/>
        </w:rPr>
        <w:t xml:space="preserve"> </w:t>
      </w:r>
      <w:r>
        <w:rPr>
          <w:sz w:val="27"/>
        </w:rPr>
        <w:t>КоАП</w:t>
      </w:r>
      <w:r>
        <w:rPr>
          <w:sz w:val="27"/>
        </w:rPr>
        <w:t xml:space="preserve"> РФ, достигаются и реализуются все цели и</w:t>
      </w:r>
      <w:r>
        <w:rPr>
          <w:sz w:val="27"/>
        </w:rPr>
        <w:t xml:space="preserve"> принципы административного наказания: справедливости, неотвратимости, целесообразности и законности, поскольку к нарушителю, несмотря на то, что он освобождается от административной ответственности, все же применяется такая мера государственного регулиров</w:t>
      </w:r>
      <w:r>
        <w:rPr>
          <w:sz w:val="27"/>
        </w:rPr>
        <w:t xml:space="preserve">ания, как устное замечание, которая призвана оказать моральное воздействие на </w:t>
      </w:r>
      <w:r>
        <w:rPr>
          <w:sz w:val="27"/>
        </w:rPr>
        <w:t>нарушителя</w:t>
      </w:r>
      <w:r>
        <w:rPr>
          <w:sz w:val="27"/>
        </w:rPr>
        <w:t xml:space="preserve"> и направлена на то. чтобы предупредить, проинформировать нарушителя о недопустимости совершения подобных нарушений впредь.</w:t>
      </w:r>
    </w:p>
    <w:p w:rsidR="00AF4906">
      <w:pPr>
        <w:ind w:firstLine="540"/>
        <w:jc w:val="both"/>
      </w:pPr>
      <w:r>
        <w:rPr>
          <w:sz w:val="27"/>
        </w:rPr>
        <w:t>Исходя из анализа исследованных по делу дока</w:t>
      </w:r>
      <w:r>
        <w:rPr>
          <w:sz w:val="27"/>
        </w:rPr>
        <w:t xml:space="preserve">зательств суд приходит к выводу о том, что в действиях Брюхановой Т.В. содержатся признаки административного правонарушения, предусмотренного </w:t>
      </w:r>
      <w:r>
        <w:rPr>
          <w:sz w:val="27"/>
        </w:rPr>
        <w:t>ч</w:t>
      </w:r>
      <w:r>
        <w:rPr>
          <w:sz w:val="27"/>
        </w:rPr>
        <w:t xml:space="preserve">. 4 ст. 12.15 </w:t>
      </w:r>
      <w:r>
        <w:rPr>
          <w:sz w:val="27"/>
        </w:rPr>
        <w:t>КоАП</w:t>
      </w:r>
      <w:r>
        <w:rPr>
          <w:sz w:val="27"/>
        </w:rPr>
        <w:t xml:space="preserve"> РФ. </w:t>
      </w:r>
    </w:p>
    <w:p w:rsidR="00AF4906">
      <w:pPr>
        <w:ind w:firstLine="540"/>
        <w:jc w:val="both"/>
      </w:pPr>
      <w:r>
        <w:rPr>
          <w:sz w:val="27"/>
        </w:rPr>
        <w:t>Однако учитывая характер правонарушения, роль правонарушителя, отсутствия тяжести наступи</w:t>
      </w:r>
      <w:r>
        <w:rPr>
          <w:sz w:val="27"/>
        </w:rPr>
        <w:t xml:space="preserve">вших последствий, отсутствия существенного </w:t>
      </w:r>
      <w:r>
        <w:rPr>
          <w:sz w:val="27"/>
        </w:rPr>
        <w:t xml:space="preserve">нарушения охраняемых общественных правоотношений, оценив материалы дела в совокупности, в соответствии со ст. </w:t>
      </w:r>
      <w:hyperlink r:id="rId10" w:anchor="MIqkZjaiPl6N" w:tgtFrame="_blank" w:history="1">
        <w:r>
          <w:rPr>
            <w:color w:val="0000FF"/>
            <w:sz w:val="27"/>
            <w:u w:val="single"/>
          </w:rPr>
          <w:t>2.9</w:t>
        </w:r>
      </w:hyperlink>
      <w:r>
        <w:rPr>
          <w:sz w:val="27"/>
        </w:rPr>
        <w:t xml:space="preserve"> </w:t>
      </w:r>
      <w:r>
        <w:rPr>
          <w:sz w:val="27"/>
        </w:rPr>
        <w:t>КоАП</w:t>
      </w:r>
      <w:r>
        <w:rPr>
          <w:sz w:val="27"/>
        </w:rPr>
        <w:t xml:space="preserve"> РФ, мировой судья считает возможным признать совершенное деяние - деянием небольшой тяжести и освободить лицо, совершившее административное правонарушение, от административной ответственности.</w:t>
      </w:r>
    </w:p>
    <w:p w:rsidR="00AF4906">
      <w:pPr>
        <w:ind w:firstLine="708"/>
        <w:jc w:val="both"/>
      </w:pPr>
      <w:r>
        <w:rPr>
          <w:sz w:val="27"/>
        </w:rPr>
        <w:t>Данных, свидетельствующих о том, что Брюханова Т</w:t>
      </w:r>
      <w:r>
        <w:rPr>
          <w:sz w:val="27"/>
        </w:rPr>
        <w:t>.В. ранее привлекалась к административной ответственности за совершение аналогичных правонарушений, материалы дела не содержат.</w:t>
      </w:r>
    </w:p>
    <w:p w:rsidR="00AF4906">
      <w:pPr>
        <w:ind w:firstLine="708"/>
        <w:jc w:val="both"/>
      </w:pPr>
      <w:r>
        <w:rPr>
          <w:sz w:val="27"/>
        </w:rPr>
        <w:t>Установленные обстоятельства мировой судья квалифицирует как основания для признания малозначительности совершенного администрат</w:t>
      </w:r>
      <w:r>
        <w:rPr>
          <w:sz w:val="27"/>
        </w:rPr>
        <w:t>ивного правонарушения.</w:t>
      </w:r>
    </w:p>
    <w:p w:rsidR="00AF4906">
      <w:pPr>
        <w:ind w:firstLine="708"/>
        <w:jc w:val="both"/>
      </w:pPr>
      <w:r>
        <w:rPr>
          <w:sz w:val="27"/>
        </w:rPr>
        <w:t xml:space="preserve">Руководствуясь ст. ст. 2.9, 4.1, 23.1, 26.11, 29.10 Кодекса Российской Федерации об административных правонарушениях, мировой судья, </w:t>
      </w:r>
    </w:p>
    <w:p w:rsidR="00AF4906">
      <w:pPr>
        <w:spacing w:after="160" w:line="259" w:lineRule="auto"/>
        <w:jc w:val="center"/>
      </w:pPr>
      <w:r>
        <w:rPr>
          <w:b/>
          <w:sz w:val="27"/>
        </w:rPr>
        <w:t>ПОСТАНОВИЛ:</w:t>
      </w:r>
    </w:p>
    <w:p w:rsidR="00AF4906">
      <w:pPr>
        <w:ind w:firstLine="708"/>
        <w:jc w:val="both"/>
      </w:pPr>
      <w:r>
        <w:rPr>
          <w:sz w:val="27"/>
        </w:rPr>
        <w:t xml:space="preserve">Производство по делу об административном правонарушении по </w:t>
      </w:r>
      <w:r>
        <w:rPr>
          <w:sz w:val="27"/>
        </w:rPr>
        <w:t>ч</w:t>
      </w:r>
      <w:r>
        <w:rPr>
          <w:sz w:val="27"/>
        </w:rPr>
        <w:t>. 4 ст. 12.15 Кодекса Росси</w:t>
      </w:r>
      <w:r>
        <w:rPr>
          <w:sz w:val="27"/>
        </w:rPr>
        <w:t>йской Федерации об административных правонарушениях в отношении Брюхановой Татьяны Владиславовны прекратить в связи с малозначительностью совершенного административного правонарушения.</w:t>
      </w:r>
    </w:p>
    <w:p w:rsidR="00AF4906">
      <w:pPr>
        <w:ind w:firstLine="708"/>
        <w:jc w:val="both"/>
      </w:pPr>
      <w:r>
        <w:rPr>
          <w:sz w:val="27"/>
        </w:rPr>
        <w:t>Объявить, в соответствии со статьей 2.9 Кодекса Российской Федерации об</w:t>
      </w:r>
      <w:r>
        <w:rPr>
          <w:sz w:val="27"/>
        </w:rPr>
        <w:t xml:space="preserve"> административных правонарушениях, Брюхановой Татьяне Владиславовне устное замечание.</w:t>
      </w:r>
    </w:p>
    <w:p w:rsidR="00AF4906">
      <w:pPr>
        <w:ind w:firstLine="708"/>
        <w:jc w:val="both"/>
      </w:pPr>
      <w:r>
        <w:rPr>
          <w:sz w:val="27"/>
        </w:rPr>
        <w:t xml:space="preserve">Постановление может быть обжаловано в течение 10 суток со дня вручения или получения копии постановления в </w:t>
      </w:r>
      <w:r>
        <w:rPr>
          <w:sz w:val="27"/>
        </w:rPr>
        <w:t>Сакский</w:t>
      </w:r>
      <w:r>
        <w:rPr>
          <w:sz w:val="27"/>
        </w:rPr>
        <w:t xml:space="preserve"> районный суд Республики Крым через судебный участок № 7</w:t>
      </w:r>
      <w:r>
        <w:rPr>
          <w:sz w:val="27"/>
        </w:rPr>
        <w:t xml:space="preserve">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w:t>
      </w:r>
    </w:p>
    <w:p w:rsidR="00AF4906">
      <w:pPr>
        <w:ind w:firstLine="708"/>
        <w:jc w:val="both"/>
        <w:rPr>
          <w:sz w:val="27"/>
        </w:rPr>
      </w:pPr>
      <w:r>
        <w:rPr>
          <w:sz w:val="27"/>
        </w:rPr>
        <w:t>Постановление изготовлено в окончательной форме 15 сентября 2020 года</w:t>
      </w:r>
    </w:p>
    <w:p w:rsidR="003430C0">
      <w:pPr>
        <w:ind w:firstLine="708"/>
        <w:jc w:val="both"/>
      </w:pPr>
    </w:p>
    <w:p w:rsidR="00AF4906">
      <w:pPr>
        <w:ind w:firstLine="708"/>
        <w:jc w:val="both"/>
      </w:pPr>
      <w:r>
        <w:rPr>
          <w:sz w:val="27"/>
        </w:rPr>
        <w:t xml:space="preserve">Мировой судья                                                                       </w:t>
      </w:r>
      <w:r>
        <w:rPr>
          <w:sz w:val="27"/>
        </w:rPr>
        <w:t xml:space="preserve">Е.В. </w:t>
      </w:r>
      <w:r>
        <w:rPr>
          <w:sz w:val="27"/>
        </w:rPr>
        <w:t>Костюкова</w:t>
      </w:r>
    </w:p>
    <w:p w:rsidR="00AF4906">
      <w:pPr>
        <w:spacing w:after="160" w:line="259" w:lineRule="auto"/>
      </w:pPr>
    </w:p>
    <w:sectPr w:rsidSect="00AF4906">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AF4906"/>
    <w:rsid w:val="003430C0"/>
    <w:rsid w:val="00AF49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doc/JBT8gaqgg7VQ/001/002/?marker=fdoctlaw"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ospravosudie.com/law/%D0%A1%D1%82%D0%B0%D1%82%D1%8C%D1%8F_24.1_%D0%9A%D0%BE%D0%90%D0%9F_%D0%A0%D0%A4" TargetMode="External" /><Relationship Id="rId5" Type="http://schemas.openxmlformats.org/officeDocument/2006/relationships/hyperlink" Target="http://home.garant.ru/document?id=1205770&amp;sub=0" TargetMode="External" /><Relationship Id="rId6" Type="http://schemas.openxmlformats.org/officeDocument/2006/relationships/hyperlink" Target="http://home.garant.ru/document?id=1205770&amp;sub=100013" TargetMode="External" /><Relationship Id="rId7" Type="http://schemas.openxmlformats.org/officeDocument/2006/relationships/hyperlink" Target="http://www.consultant.ru/document/cons_doc_LAW_349012/2fdfa8559de67744dab415a31c1f987bc016016b/" TargetMode="External" /><Relationship Id="rId8" Type="http://schemas.openxmlformats.org/officeDocument/2006/relationships/hyperlink" Target="http://www.consultant.ru/document/cons_doc_LAW_349012/a7f7e4333d50d2ea9942668941e4f92ad12f51f6/" TargetMode="External" /><Relationship Id="rId9" Type="http://schemas.openxmlformats.org/officeDocument/2006/relationships/hyperlink" Target="http://home.garant.ru/document?id=1205770&amp;sub=1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