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620AC" w:rsidP="003A1FC7">
      <w:pPr>
        <w:spacing w:after="160"/>
        <w:jc w:val="right"/>
      </w:pPr>
      <w:r>
        <w:t>Дело № 5-72-307/2018</w:t>
      </w:r>
    </w:p>
    <w:p w:rsidR="00A620AC">
      <w:pPr>
        <w:spacing w:after="160"/>
        <w:jc w:val="center"/>
      </w:pPr>
      <w:r>
        <w:rPr>
          <w:b/>
        </w:rPr>
        <w:t>ПОСТАНОВЛЕНИЕ</w:t>
      </w:r>
    </w:p>
    <w:p w:rsidR="00A620AC">
      <w:pPr>
        <w:spacing w:after="160"/>
        <w:ind w:firstLine="708"/>
        <w:jc w:val="both"/>
      </w:pPr>
      <w:r>
        <w:t xml:space="preserve">27 июля 2018 года                                                                                                        </w:t>
      </w:r>
      <w:r>
        <w:t>г</w:t>
      </w:r>
      <w:r>
        <w:t>. Саки</w:t>
      </w:r>
    </w:p>
    <w:p w:rsidR="00A620AC">
      <w:pPr>
        <w:spacing w:after="160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</w:t>
      </w:r>
      <w:r>
        <w:t xml:space="preserve">ответственности – Мельник Михаила Анатольевича, рассмотрев в открытом судебном заседании материалы дела об административном правонарушении, поступившие из Специализированной роты ДПС ГИБДД по ОББПАСН МВД по Республике Крым, в отношении: </w:t>
      </w:r>
    </w:p>
    <w:p w:rsidR="00A620AC">
      <w:pPr>
        <w:ind w:left="4248"/>
        <w:jc w:val="both"/>
      </w:pPr>
      <w:r>
        <w:rPr>
          <w:b/>
        </w:rPr>
        <w:t>Мельник Михаила Ан</w:t>
      </w:r>
      <w:r>
        <w:rPr>
          <w:b/>
        </w:rPr>
        <w:t>атольевича,</w:t>
      </w:r>
      <w:r>
        <w:t xml:space="preserve"> паспортные данные, образование среднее, женатого, имеющего одного несовершеннолетнего ребенка, официально трудоустроенного в </w:t>
      </w:r>
      <w:r>
        <w:t>Черноморнефтегаз</w:t>
      </w:r>
      <w:r>
        <w:t xml:space="preserve"> в должности оператора газовой </w:t>
      </w:r>
      <w:r>
        <w:t>котельни</w:t>
      </w:r>
      <w:r>
        <w:t>, ранее не привлекаемого к административной ответственности, инв</w:t>
      </w:r>
      <w:r>
        <w:t xml:space="preserve">алидом не являющегося, зарегистрированного и проживающего по адресу: адрес, ул. 40-летия Октября, д. 34, УИН 18810491185000004467, </w:t>
      </w:r>
    </w:p>
    <w:p w:rsidR="00A620AC">
      <w:pPr>
        <w:spacing w:after="160" w:line="259" w:lineRule="auto"/>
        <w:jc w:val="both"/>
      </w:pPr>
      <w:r>
        <w:t>о привлечении его к административной ответственности за правонарушение, предусмотренное ст. 12.26 ч. 1 Кодекса Российской Фе</w:t>
      </w:r>
      <w:r>
        <w:t xml:space="preserve">дерации </w:t>
      </w:r>
      <w:r>
        <w:t>об</w:t>
      </w:r>
      <w:r>
        <w:t xml:space="preserve"> административных </w:t>
      </w:r>
      <w:r>
        <w:t>правонарушениях</w:t>
      </w:r>
      <w:r>
        <w:t xml:space="preserve">, </w:t>
      </w:r>
    </w:p>
    <w:p w:rsidR="00A620AC">
      <w:pPr>
        <w:spacing w:after="160"/>
        <w:jc w:val="center"/>
      </w:pPr>
      <w:r>
        <w:rPr>
          <w:b/>
        </w:rPr>
        <w:t>УСТАНОВИЛ:</w:t>
      </w:r>
    </w:p>
    <w:p w:rsidR="00A620AC">
      <w:pPr>
        <w:ind w:firstLine="708"/>
        <w:jc w:val="both"/>
      </w:pPr>
      <w:r>
        <w:t xml:space="preserve">03 июля 2018 года в 22 часов 00 минут гражданин Мельник М.А. в адрес, управляя транспортным средством – автомобилем марки ВАЗ 2107, государственный регистрационный знак А048КН82, с явными признаками </w:t>
      </w:r>
      <w:r>
        <w:t>алкогольного опьянения (нарушение речи, резкое изменение окраски кожных покровов лица)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а</w:t>
      </w:r>
      <w:r>
        <w:t xml:space="preserve"> также освидетельствования</w:t>
      </w:r>
      <w:r>
        <w:t xml:space="preserve"> на месте остановки с помощью технического средства измерения </w:t>
      </w:r>
      <w:r>
        <w:t>Alkotest</w:t>
      </w:r>
      <w:r>
        <w:t xml:space="preserve"> 6810, заводской номер прибора ARAK-0889, чем нарушил п. 2.3.2 Правил дорожного движения Российской Федерации, совершив административное правонарушение, ответст</w:t>
      </w:r>
      <w:r>
        <w:t xml:space="preserve">венность за которое предусмотренное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A620AC">
      <w:pPr>
        <w:ind w:firstLine="709"/>
        <w:jc w:val="both"/>
      </w:pPr>
      <w:r>
        <w:t>В судебном заседании Мельник М.А. вину признал, не оспаривал фактические обстоятельства дела, изложенные в протоколе об административном правонарушении. В содеянном раскаялся.</w:t>
      </w:r>
    </w:p>
    <w:p w:rsidR="00A620AC">
      <w:pPr>
        <w:ind w:firstLine="709"/>
        <w:jc w:val="both"/>
      </w:pPr>
      <w:r>
        <w:t>Выслушав пояснения М</w:t>
      </w:r>
      <w:r>
        <w:t>ельник М.А.</w:t>
      </w:r>
      <w:r>
        <w:t xml:space="preserve">, исследовав письменные доказательства и фактические данные в совокупности, мировой судья приходит к выводу, что вина Мельник М.А. во вменяемом ему правонарушении нашла свое подтверждение в судебном заседании следующими доказательствами: </w:t>
      </w:r>
    </w:p>
    <w:p w:rsidR="00A620AC">
      <w:pPr>
        <w:ind w:firstLine="708"/>
        <w:jc w:val="both"/>
      </w:pPr>
      <w:r>
        <w:t>- прот</w:t>
      </w:r>
      <w:r>
        <w:t>околом об административном правонарушении 23 АП 046986 от 03 июля 2018 года, который составлен в отношении Мельник М.А. за то, что он 03 июля 2018 года в 22 часов 00 минут в адрес, управляя транспортным средством – автомобилем марки ВАЗ 2107, государственн</w:t>
      </w:r>
      <w:r>
        <w:t>ый регистрационный знак А048КН82, с явными признаками алкогольного опьянения (нарушение речи, резкое изменение окраски кожных покровов лица) отказался от</w:t>
      </w:r>
      <w:r>
        <w:t xml:space="preserve"> </w:t>
      </w:r>
      <w:r>
        <w:t>выполнения законного требования сотрудника полиции о прохождении в установленном законном порядке меди</w:t>
      </w:r>
      <w:r>
        <w:t xml:space="preserve">цинского освидетельствования на состояние опьянения, а также освидетельствования на месте остановки с помощью технического средства измерения </w:t>
      </w:r>
      <w:r>
        <w:t>Alkotest</w:t>
      </w:r>
      <w:r>
        <w:t xml:space="preserve"> 6810, заводской номер прибора ARAK-0889, чем нарушил п. 2.3.2 Правил дорожного движения Российской Федера</w:t>
      </w:r>
      <w:r>
        <w:t xml:space="preserve">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  <w:r>
        <w:t xml:space="preserve"> Данное деяние не является уголовно наказуемым (</w:t>
      </w:r>
      <w:r>
        <w:t>л</w:t>
      </w:r>
      <w:r>
        <w:t>.д. 1);</w:t>
      </w:r>
    </w:p>
    <w:p w:rsidR="00A620AC">
      <w:pPr>
        <w:ind w:firstLine="708"/>
        <w:jc w:val="both"/>
      </w:pPr>
      <w:r>
        <w:t xml:space="preserve">- протоколом об отстранении от управления транспортным средством 82 ОТ № 001652 от 03 </w:t>
      </w:r>
      <w:r>
        <w:t>июля 2017 года, согласно которому основанием для отстранения Мельник М.А. от управления транспортным средством послужило наличие следующих признаков: нарушение речи, резкое изменение окраски кожных покровов лица (</w:t>
      </w:r>
      <w:r>
        <w:t>л</w:t>
      </w:r>
      <w:r>
        <w:t xml:space="preserve">.д. 3); </w:t>
      </w:r>
    </w:p>
    <w:p w:rsidR="00A620AC">
      <w:pPr>
        <w:ind w:firstLine="708"/>
        <w:jc w:val="both"/>
      </w:pPr>
      <w:r>
        <w:t>Как усматривается из акта освидет</w:t>
      </w:r>
      <w:r>
        <w:t xml:space="preserve">ельствования на состояние алкогольного опьянения 82 АО № 001727 от 03 июля 2018 года, были приняты меры к проведению освидетельствования Мельник М.А. на состояние алкогольного опьянения с применением технического средства измерения </w:t>
      </w:r>
      <w:r>
        <w:t>Alkotest</w:t>
      </w:r>
      <w:r>
        <w:t xml:space="preserve"> 6810, заводской</w:t>
      </w:r>
      <w:r>
        <w:t xml:space="preserve"> номер прибора ARAK-0889 в связи с наличием у Мельник М.А. признаков алкогольного опьянения: нарушение речи, резкое изменение окраски кожных покровов лица</w:t>
      </w:r>
      <w:r>
        <w:t xml:space="preserve">, от </w:t>
      </w:r>
      <w:r>
        <w:t>прохождения</w:t>
      </w:r>
      <w:r>
        <w:t xml:space="preserve"> которого Мельник М.А. отказался, что подтверждается соответствующими записями в данно</w:t>
      </w:r>
      <w:r>
        <w:t>м акте (л.д. 4);</w:t>
      </w:r>
    </w:p>
    <w:p w:rsidR="00A620AC">
      <w:pPr>
        <w:ind w:firstLine="708"/>
        <w:jc w:val="both"/>
      </w:pPr>
      <w:r>
        <w:t>- протоколом о направлении на медицинское освидетельствование на состояние опьянения 50 МВ № 038052 от 03 июля 2018 года, согласно которому Мельник М.А. отказался от медицинского освидетельствования на состояние опьянения (л.д. 5);</w:t>
      </w:r>
    </w:p>
    <w:p w:rsidR="00A620AC">
      <w:pPr>
        <w:ind w:firstLine="708"/>
        <w:jc w:val="both"/>
      </w:pPr>
      <w:r>
        <w:t>- призн</w:t>
      </w:r>
      <w:r>
        <w:t>ательными показаниями Мельник М.А., данными в судебном заседании.</w:t>
      </w:r>
    </w:p>
    <w:p w:rsidR="00A620AC">
      <w:pPr>
        <w:spacing w:line="228" w:lineRule="auto"/>
        <w:ind w:firstLine="708"/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</w:t>
      </w:r>
      <w:r>
        <w:t>щих реакцию и внимание, в болезненном или утомленном состоянии, ставящем под угрозу безопасность движения.</w:t>
      </w:r>
    </w:p>
    <w:p w:rsidR="00A620AC">
      <w:pPr>
        <w:ind w:firstLine="708"/>
        <w:jc w:val="both"/>
      </w:pPr>
      <w:r>
        <w:t>Согласно п. 2.3.2. ПДД РФ, утвержденных Постановлением Совета Министров - Правительства Российской Федерации от 23 октября 1993 г. № 1090, водитель м</w:t>
      </w:r>
      <w:r>
        <w:t>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</w:t>
      </w:r>
      <w:r>
        <w:t>видетельствование на состояние опьянения.</w:t>
      </w:r>
    </w:p>
    <w:p w:rsidR="00A620AC">
      <w:pPr>
        <w:ind w:firstLine="708"/>
        <w:jc w:val="both"/>
      </w:pPr>
      <w:r>
        <w:t xml:space="preserve">Требования данной нормы, с </w:t>
      </w:r>
      <w:r>
        <w:t>учетом</w:t>
      </w:r>
      <w:r>
        <w:t xml:space="preserve"> установленных по делу обстоятельств, Мельник М.А. не соблюдены.</w:t>
      </w:r>
    </w:p>
    <w:p w:rsidR="00A620AC">
      <w:pPr>
        <w:ind w:firstLine="708"/>
        <w:jc w:val="both"/>
      </w:pPr>
      <w:r>
        <w:t>Доказательства по делу являются допустимыми.</w:t>
      </w:r>
    </w:p>
    <w:p w:rsidR="00A620AC">
      <w:pPr>
        <w:ind w:firstLine="708"/>
        <w:jc w:val="both"/>
      </w:pPr>
      <w:r>
        <w:t>Исследовав и оценив доказательства в их совокупности, мировой судья счи</w:t>
      </w:r>
      <w:r>
        <w:t xml:space="preserve">тает, что в действиях Мельник М.А. имеется состав правонарушения,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</w:t>
      </w:r>
      <w:r>
        <w:t xml:space="preserve">твования на состояние опьянения, если такие действия (бездействие) не содержат уголовно наказуемого деяния. </w:t>
      </w:r>
    </w:p>
    <w:p w:rsidR="00A620AC">
      <w:pPr>
        <w:ind w:firstLine="708"/>
        <w:jc w:val="both"/>
      </w:pPr>
      <w:r>
        <w:t xml:space="preserve">Вина Мельник М.А. установлена, а его действия следует квалифицировать по </w:t>
      </w:r>
      <w:r>
        <w:t>ч</w:t>
      </w:r>
      <w:r>
        <w:t xml:space="preserve">. 1 ст. 12.26 </w:t>
      </w:r>
      <w:r>
        <w:t>КоАП</w:t>
      </w:r>
      <w:r>
        <w:t xml:space="preserve"> РФ, как невыполнение водителем транспортного средства </w:t>
      </w:r>
      <w:r>
        <w:t>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620AC">
      <w:pPr>
        <w:ind w:firstLine="708"/>
        <w:jc w:val="both"/>
      </w:pPr>
      <w:r>
        <w:t xml:space="preserve">Как усматривается из материалов дела, Мельник М.А. в установленном законом порядке получал специальное право управления </w:t>
      </w:r>
      <w:r>
        <w:t>транспортными средствами и ему выдано водительское удостоверение КРА № 309566 от 03.07.2002 года, кат. «В» (</w:t>
      </w:r>
      <w:r>
        <w:t>л</w:t>
      </w:r>
      <w:r>
        <w:t xml:space="preserve">.д. 9). </w:t>
      </w:r>
    </w:p>
    <w:p w:rsidR="00A620AC">
      <w:pPr>
        <w:jc w:val="both"/>
      </w:pPr>
      <w:r>
        <w:t>Учитывая вышеизложенное, мировой судья приходит к выводу о законности требований уполномоченного должностного лица о прохождении Мельник М</w:t>
      </w:r>
      <w:r>
        <w:t>.А. освидетельствования на состояние опьянения, поскольку действия должностного лица по направлению Мельник М.А. на медицинское освидетельствование соответствуют требованиям Правил освидетельствования лица, которое управляет транспортным средством, на сост</w:t>
      </w:r>
      <w:r>
        <w:t>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t xml:space="preserve">, медицинского освидетельствования этого лица на состояние опьянения и оформление его результатов, утвержденное </w:t>
      </w:r>
      <w:r>
        <w:t>постановлением правительства РФ от 26 июня 2008 года № 475.</w:t>
      </w:r>
    </w:p>
    <w:p w:rsidR="00A620AC">
      <w:pPr>
        <w:ind w:firstLine="708"/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</w:t>
      </w:r>
      <w:r>
        <w:t>тоятельства, смягчающие и отягчающие административную ответственность.</w:t>
      </w:r>
    </w:p>
    <w:p w:rsidR="00A620AC">
      <w:pPr>
        <w:ind w:firstLine="708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</w:t>
      </w:r>
      <w:r>
        <w:t>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620AC">
      <w:pPr>
        <w:ind w:firstLine="708"/>
        <w:jc w:val="both"/>
      </w:pPr>
      <w:r>
        <w:t>Принимая во внимание характер и обстоятельства совершенного административного правонарушения, учит</w:t>
      </w:r>
      <w:r>
        <w:t>ывая признание вины и раскаяние Мельник М.А. в содеянном, что мировой судья признает обстоятельством, смягчающим административную ответственность, принимая во внимание данные о личности Мельник М.А.,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t>ранее не привлекаемого к административной ответственност</w:t>
      </w:r>
      <w:r>
        <w:t>и за совершение аналогичных административных правонарушений, а также, учитывая имущественное положение лица, привлекаемого к административной ответственности, мировой судья пришел</w:t>
      </w:r>
      <w:r>
        <w:t xml:space="preserve"> к выводу о возможности назначить ему административное наказание в виде штраф</w:t>
      </w:r>
      <w:r>
        <w:t xml:space="preserve">а с лишением права управления транспортными средствами в нижнем пределе санкции </w:t>
      </w:r>
      <w:r>
        <w:t>ч</w:t>
      </w:r>
      <w:r>
        <w:t xml:space="preserve">.1 ст. 12.26 </w:t>
      </w:r>
      <w:r>
        <w:t>КоАП</w:t>
      </w:r>
      <w:r>
        <w:t xml:space="preserve"> РФ.</w:t>
      </w:r>
    </w:p>
    <w:p w:rsidR="00A620AC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 29.9, 29.10, 29.11 </w:t>
      </w:r>
      <w:r>
        <w:t>КоАП</w:t>
      </w:r>
      <w:r>
        <w:t xml:space="preserve"> РФ, мировой судья </w:t>
      </w:r>
    </w:p>
    <w:p w:rsidR="00A620AC" w:rsidP="003A1FC7">
      <w:pPr>
        <w:ind w:firstLine="426"/>
        <w:jc w:val="center"/>
        <w:rPr>
          <w:b/>
        </w:rPr>
      </w:pPr>
      <w:r>
        <w:rPr>
          <w:b/>
        </w:rPr>
        <w:t>ПОСТАНОВИЛ:</w:t>
      </w:r>
    </w:p>
    <w:p w:rsidR="003A1FC7" w:rsidP="003A1FC7">
      <w:pPr>
        <w:ind w:firstLine="426"/>
        <w:jc w:val="center"/>
      </w:pPr>
    </w:p>
    <w:p w:rsidR="00A620AC">
      <w:pPr>
        <w:ind w:firstLine="708"/>
        <w:jc w:val="both"/>
      </w:pPr>
      <w:r>
        <w:t xml:space="preserve">Признать </w:t>
      </w:r>
      <w:r>
        <w:rPr>
          <w:b/>
        </w:rPr>
        <w:t>Мельник Михаила Анатольевича</w:t>
      </w:r>
      <w:r>
        <w:t xml:space="preserve"> виновным в сов</w:t>
      </w:r>
      <w:r>
        <w:t xml:space="preserve">ершении административного правонарушения, предусмотренного </w:t>
      </w:r>
      <w:r>
        <w:t>ч</w:t>
      </w:r>
      <w:r>
        <w:t xml:space="preserve">. 1 ст. 12.26 </w:t>
      </w:r>
      <w:r>
        <w:t>КоАП</w:t>
      </w:r>
      <w:r>
        <w:t xml:space="preserve"> РФ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</w:t>
      </w:r>
      <w:r>
        <w:t xml:space="preserve"> (шесть) месяцев.</w:t>
      </w:r>
    </w:p>
    <w:p w:rsidR="00A620AC">
      <w:pPr>
        <w:ind w:firstLine="708"/>
        <w:jc w:val="both"/>
      </w:pPr>
      <w:r>
        <w:t xml:space="preserve">Штраф подлежит уплате по реквизитам: получатель платежа: УФК (УМВД России по г. Симферополю), ИНН 9102003230, КПП 910201001, </w:t>
      </w:r>
      <w:r>
        <w:t>р</w:t>
      </w:r>
      <w:r>
        <w:t>/с 40101810335100010001, банк получателя: Отделение по Республике Крым ЮГУ ЦБ РФ, КБК 188 1 16 30020 01 6000 140</w:t>
      </w:r>
      <w:r>
        <w:t>, БИК 043510001, ОКТМО 35701000, УИН 18810491185000004467, назначение платежа – административный штраф.</w:t>
      </w:r>
    </w:p>
    <w:p w:rsidR="00A620AC">
      <w:pPr>
        <w:ind w:firstLine="708"/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</w:t>
      </w:r>
      <w:r>
        <w:t xml:space="preserve">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</w:t>
      </w:r>
      <w:r>
        <w:t>г</w:t>
      </w:r>
      <w:r>
        <w:t>. Саки, ул. Трудовая, 8.</w:t>
      </w:r>
    </w:p>
    <w:p w:rsidR="00A620AC">
      <w:pPr>
        <w:ind w:firstLine="708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</w:t>
      </w:r>
      <w:r>
        <w:t>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620AC">
      <w:pPr>
        <w:ind w:firstLine="708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</w:t>
      </w:r>
      <w:r>
        <w:t>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</w:t>
      </w:r>
      <w:r>
        <w:t xml:space="preserve"> штрафа, но не менее одной тысячи рублей, либо административный арест на срок до пятнадцати суток, либо обязательные работы</w:t>
      </w:r>
      <w:r>
        <w:t xml:space="preserve"> на срок до пятидесяти часов.</w:t>
      </w:r>
    </w:p>
    <w:p w:rsidR="00A620AC">
      <w:pPr>
        <w:ind w:firstLine="708"/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</w:t>
      </w:r>
      <w:r>
        <w:t xml:space="preserve">ия в законную силу постановления о назначении наказания в виде лишения соответствующего специального права. </w:t>
      </w:r>
      <w: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t xml:space="preserve"> лишения соответствующего</w:t>
      </w:r>
      <w:r>
        <w:t xml:space="preserve">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</w:t>
      </w:r>
      <w:r>
        <w:t xml:space="preserve">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A620AC">
      <w:pPr>
        <w:spacing w:line="259" w:lineRule="auto"/>
        <w:ind w:firstLine="708"/>
        <w:jc w:val="both"/>
      </w:pPr>
      <w:r>
        <w:t>Постановление может быть обжаловано лицами, указанными в статьях 25.1 – 25.5 Кодекса Российской Федерации об а</w:t>
      </w:r>
      <w:r>
        <w:t xml:space="preserve">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Крым.</w:t>
      </w:r>
    </w:p>
    <w:p w:rsidR="003A1FC7">
      <w:pPr>
        <w:spacing w:line="259" w:lineRule="auto"/>
        <w:ind w:firstLine="708"/>
        <w:jc w:val="both"/>
      </w:pPr>
    </w:p>
    <w:p w:rsidR="00A620AC">
      <w:pPr>
        <w:spacing w:line="259" w:lineRule="auto"/>
        <w:ind w:firstLine="426"/>
        <w:jc w:val="both"/>
      </w:pPr>
      <w:r>
        <w:t xml:space="preserve">Мировой судья                                                                                   </w:t>
      </w:r>
      <w:r>
        <w:t xml:space="preserve">Е.В. </w:t>
      </w:r>
      <w:r>
        <w:t>Костюкова</w:t>
      </w:r>
    </w:p>
    <w:p w:rsidR="00A620AC">
      <w:pPr>
        <w:spacing w:after="160" w:line="259" w:lineRule="auto"/>
      </w:pPr>
    </w:p>
    <w:p w:rsidR="00A620AC">
      <w:pPr>
        <w:spacing w:after="160" w:line="259" w:lineRule="auto"/>
      </w:pPr>
    </w:p>
    <w:sectPr w:rsidSect="00A620A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620AC"/>
    <w:rsid w:val="003A1FC7"/>
    <w:rsid w:val="00A620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