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D5B4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5-72-307/2019 </w:t>
      </w:r>
    </w:p>
    <w:p w:rsidR="004D5B4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4D5B4F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01 августа 2019 года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4D5B4F">
      <w:pPr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- мировой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4D5B4F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Межмуниципального отдела МВД России «</w:t>
      </w:r>
      <w:r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>», в отношении:</w:t>
      </w:r>
      <w:r>
        <w:rPr>
          <w:b/>
          <w:sz w:val="26"/>
        </w:rPr>
        <w:t xml:space="preserve"> </w:t>
      </w:r>
    </w:p>
    <w:p w:rsidR="004D5B4F">
      <w:pPr>
        <w:ind w:left="709"/>
        <w:jc w:val="both"/>
      </w:pPr>
      <w:r>
        <w:rPr>
          <w:sz w:val="26"/>
        </w:rPr>
        <w:t>Анопченко</w:t>
      </w:r>
      <w:r>
        <w:rPr>
          <w:sz w:val="26"/>
        </w:rPr>
        <w:t xml:space="preserve"> Юрия Николаевича, </w:t>
      </w:r>
    </w:p>
    <w:p w:rsidR="004D5B4F">
      <w:pPr>
        <w:ind w:left="709"/>
        <w:jc w:val="both"/>
      </w:pPr>
      <w:r>
        <w:rPr>
          <w:sz w:val="26"/>
        </w:rPr>
        <w:t>паспортные данные, гражданина Российской Федерации, имеющего среднее образование, женатого, не работающего, зарегистрированного и проживающего по адресу: адрес, ранее не привлекавшегося к административной от</w:t>
      </w:r>
      <w:r>
        <w:rPr>
          <w:sz w:val="26"/>
        </w:rPr>
        <w:t xml:space="preserve">ветственности, </w:t>
      </w:r>
    </w:p>
    <w:p w:rsidR="004D5B4F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6.8 Кодекса Российской Федерации об административных правонарушениях, </w:t>
      </w:r>
    </w:p>
    <w:p w:rsidR="004D5B4F" w:rsidP="00DA203D">
      <w:pPr>
        <w:jc w:val="center"/>
      </w:pPr>
      <w:r>
        <w:rPr>
          <w:sz w:val="26"/>
        </w:rPr>
        <w:t>УСТАНОВИЛ:</w:t>
      </w:r>
    </w:p>
    <w:p w:rsidR="004D5B4F">
      <w:pPr>
        <w:jc w:val="both"/>
      </w:pPr>
      <w:r>
        <w:rPr>
          <w:sz w:val="26"/>
        </w:rPr>
        <w:t>Анопченко</w:t>
      </w:r>
      <w:r>
        <w:rPr>
          <w:sz w:val="26"/>
        </w:rPr>
        <w:t xml:space="preserve"> Ю.Н. дата </w:t>
      </w:r>
      <w:r>
        <w:rPr>
          <w:sz w:val="26"/>
        </w:rPr>
        <w:t>в</w:t>
      </w:r>
      <w:r>
        <w:rPr>
          <w:sz w:val="26"/>
        </w:rPr>
        <w:t xml:space="preserve"> время находясь по адресу: адрес,</w:t>
      </w:r>
      <w:r>
        <w:rPr>
          <w:sz w:val="26"/>
        </w:rPr>
        <w:t xml:space="preserve"> незаконно хранил без цели сбыта наркотическое средство - фрагмент растения конопли в виде стебля с листьями массой 3,47 г (в пересчете на высушенное вещество). </w:t>
      </w:r>
    </w:p>
    <w:p w:rsidR="004D5B4F">
      <w:pPr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Анопченко</w:t>
      </w:r>
      <w:r>
        <w:rPr>
          <w:sz w:val="26"/>
        </w:rPr>
        <w:t xml:space="preserve"> Ю.Н. вину в совершении вышеуказанного правонарушения признал, в</w:t>
      </w:r>
      <w:r>
        <w:rPr>
          <w:sz w:val="26"/>
        </w:rPr>
        <w:t xml:space="preserve"> содеянном раскаялся и пояснил, что при указанных в протоколе об административном правонарушении обстоятельствах у него дата в ходе осмотра сотрудниками правоохранительных органов домовладения было обнаружено и изъято наркотическое средство, которое он хра</w:t>
      </w:r>
      <w:r>
        <w:rPr>
          <w:sz w:val="26"/>
        </w:rPr>
        <w:t>нил для личного потребления.</w:t>
      </w:r>
      <w:r>
        <w:rPr>
          <w:sz w:val="26"/>
        </w:rPr>
        <w:t xml:space="preserve"> Количество и вид обнаруженного и изъятого наркотического средства не оспаривает.</w:t>
      </w:r>
    </w:p>
    <w:p w:rsidR="004D5B4F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Анопченко</w:t>
      </w:r>
      <w:r>
        <w:rPr>
          <w:sz w:val="26"/>
        </w:rPr>
        <w:t xml:space="preserve"> Ю.Н., исследовав материалы дела, суд пришел к выводу о наличии в действиях </w:t>
      </w:r>
      <w:r>
        <w:rPr>
          <w:sz w:val="26"/>
        </w:rPr>
        <w:t>Анопченко</w:t>
      </w:r>
      <w:r>
        <w:rPr>
          <w:sz w:val="26"/>
        </w:rPr>
        <w:t xml:space="preserve"> Ю.Н. состава правонарушения, предусмотренн</w:t>
      </w:r>
      <w:r>
        <w:rPr>
          <w:sz w:val="26"/>
        </w:rPr>
        <w:t>ого частью 1 статьи 6.8 Кодекса Российской Федерации об административных правонарушениях, исходя из следующего.</w:t>
      </w:r>
    </w:p>
    <w:p w:rsidR="004D5B4F">
      <w:pPr>
        <w:jc w:val="both"/>
      </w:pPr>
      <w:r>
        <w:rPr>
          <w:sz w:val="26"/>
        </w:rPr>
        <w:t>Согласно протоколу об административном правонарушении № РК</w:t>
      </w:r>
      <w:r>
        <w:rPr>
          <w:sz w:val="26"/>
        </w:rPr>
        <w:t xml:space="preserve"> ?</w:t>
      </w:r>
      <w:r>
        <w:rPr>
          <w:sz w:val="26"/>
        </w:rPr>
        <w:t xml:space="preserve"> телефон от дата, дата в время в ходе осмотра домовладения по адресу: адрес у </w:t>
      </w:r>
      <w:r>
        <w:rPr>
          <w:sz w:val="26"/>
        </w:rPr>
        <w:t>Анопче</w:t>
      </w:r>
      <w:r>
        <w:rPr>
          <w:sz w:val="26"/>
        </w:rPr>
        <w:t>нко</w:t>
      </w:r>
      <w:r>
        <w:rPr>
          <w:sz w:val="26"/>
        </w:rPr>
        <w:t xml:space="preserve"> Ю.Н. было обнаружено и изъято, согласно заключению эксперта № 1/1245 от дата, наркотическое средство – части растения конопли массой 3,47 адрес наркотическое средство </w:t>
      </w:r>
      <w:r>
        <w:rPr>
          <w:sz w:val="26"/>
        </w:rPr>
        <w:t>Анопченко</w:t>
      </w:r>
      <w:r>
        <w:rPr>
          <w:sz w:val="26"/>
        </w:rPr>
        <w:t xml:space="preserve"> Ю.Н. хранил без цели сбыта. </w:t>
      </w:r>
    </w:p>
    <w:p w:rsidR="004D5B4F">
      <w:pPr>
        <w:ind w:firstLine="540"/>
        <w:jc w:val="both"/>
      </w:pPr>
      <w:r>
        <w:rPr>
          <w:sz w:val="26"/>
        </w:rPr>
        <w:t>Указанные в протоколе об административном прав</w:t>
      </w:r>
      <w:r>
        <w:rPr>
          <w:sz w:val="26"/>
        </w:rPr>
        <w:t xml:space="preserve">онарушении обстоятельства совершения </w:t>
      </w:r>
      <w:r>
        <w:rPr>
          <w:sz w:val="26"/>
        </w:rPr>
        <w:t>Анопченко</w:t>
      </w:r>
      <w:r>
        <w:rPr>
          <w:sz w:val="26"/>
        </w:rPr>
        <w:t xml:space="preserve"> Ю.Н. незаконного хранения наркотического средства без цели сбыта подтверждаются: протоколом об административном правонарушении от дата; рапортом дознавателя отдела дознания МО МВД России «</w:t>
      </w:r>
      <w:r>
        <w:rPr>
          <w:sz w:val="26"/>
        </w:rPr>
        <w:t>Сакский</w:t>
      </w:r>
      <w:r>
        <w:rPr>
          <w:sz w:val="26"/>
        </w:rPr>
        <w:t>» от дата; пос</w:t>
      </w:r>
      <w:r>
        <w:rPr>
          <w:sz w:val="26"/>
        </w:rPr>
        <w:t>тановлением о выделении в отдельное производство материалов уголовного дела от дата; постановлением о возбуждении уголовного дела и принятии его к производству от дата;</w:t>
      </w:r>
      <w:r>
        <w:rPr>
          <w:sz w:val="26"/>
        </w:rPr>
        <w:t xml:space="preserve"> </w:t>
      </w:r>
      <w:r>
        <w:rPr>
          <w:sz w:val="26"/>
        </w:rPr>
        <w:t>постановлением о возбуждении уголовного дела и принятии его к производству от дата; про</w:t>
      </w:r>
      <w:r>
        <w:rPr>
          <w:sz w:val="26"/>
        </w:rPr>
        <w:t xml:space="preserve">токолом осмотра места происшествия с </w:t>
      </w:r>
      <w:r>
        <w:rPr>
          <w:sz w:val="26"/>
        </w:rPr>
        <w:t>фотоиллюстрациями от дата; заключением эксперта № 1/1245 от дата, согласно которому представленное на экспертизу вещество растительного происхождения (фрагмент растения в виде стебля с листьями) массой 3,47 г (в пересче</w:t>
      </w:r>
      <w:r>
        <w:rPr>
          <w:sz w:val="26"/>
        </w:rPr>
        <w:t xml:space="preserve">те на высушенное вещество), является частями растений (растения рода </w:t>
      </w:r>
      <w:r>
        <w:rPr>
          <w:sz w:val="26"/>
        </w:rPr>
        <w:t>Cannabis</w:t>
      </w:r>
      <w:r>
        <w:rPr>
          <w:sz w:val="26"/>
        </w:rPr>
        <w:t>), содержащими наркотическое средство;</w:t>
      </w:r>
      <w:r>
        <w:rPr>
          <w:sz w:val="26"/>
        </w:rPr>
        <w:t xml:space="preserve"> протоколом допроса подозреваемого </w:t>
      </w:r>
      <w:r>
        <w:rPr>
          <w:sz w:val="26"/>
        </w:rPr>
        <w:t>Анопченко</w:t>
      </w:r>
      <w:r>
        <w:rPr>
          <w:sz w:val="26"/>
        </w:rPr>
        <w:t xml:space="preserve"> Ю.Н. </w:t>
      </w:r>
      <w:r>
        <w:rPr>
          <w:sz w:val="26"/>
        </w:rPr>
        <w:t>от</w:t>
      </w:r>
      <w:r>
        <w:rPr>
          <w:sz w:val="26"/>
        </w:rPr>
        <w:t xml:space="preserve"> дата </w:t>
      </w:r>
    </w:p>
    <w:p w:rsidR="004D5B4F">
      <w:pPr>
        <w:ind w:firstLine="540"/>
        <w:jc w:val="both"/>
      </w:pPr>
      <w:r>
        <w:rPr>
          <w:sz w:val="26"/>
        </w:rPr>
        <w:t xml:space="preserve">В соответствии с </w:t>
      </w:r>
      <w:hyperlink r:id="rId4" w:history="1">
        <w:r>
          <w:rPr>
            <w:color w:val="0000FF"/>
            <w:sz w:val="26"/>
            <w:u w:val="single"/>
          </w:rPr>
          <w:t>Перечнем</w:t>
        </w:r>
      </w:hyperlink>
      <w:r>
        <w:rPr>
          <w:sz w:val="26"/>
        </w:rPr>
        <w:t xml:space="preserve"> наркотических средств, психотропных веществ и их </w:t>
      </w:r>
      <w:r>
        <w:rPr>
          <w:sz w:val="26"/>
        </w:rPr>
        <w:t>прекурсоров</w:t>
      </w:r>
      <w:r>
        <w:rPr>
          <w:sz w:val="26"/>
        </w:rPr>
        <w:t>, подлежащих контролю в Российской Федерации, утвержденным постановлением Правительства Р</w:t>
      </w:r>
      <w:r>
        <w:rPr>
          <w:sz w:val="26"/>
        </w:rPr>
        <w:t xml:space="preserve">оссийской Федерации </w:t>
      </w:r>
      <w:r>
        <w:rPr>
          <w:sz w:val="26"/>
        </w:rPr>
        <w:t>от</w:t>
      </w:r>
      <w:r>
        <w:rPr>
          <w:sz w:val="26"/>
        </w:rPr>
        <w:t xml:space="preserve"> дата N 681, </w:t>
      </w:r>
      <w:r>
        <w:rPr>
          <w:sz w:val="26"/>
        </w:rPr>
        <w:t>каннабис</w:t>
      </w:r>
      <w:r>
        <w:rPr>
          <w:sz w:val="26"/>
        </w:rPr>
        <w:t xml:space="preserve"> (марихуана) относится к наркотическим средствам.</w:t>
      </w:r>
    </w:p>
    <w:p w:rsidR="004D5B4F">
      <w:pPr>
        <w:ind w:firstLine="540"/>
        <w:jc w:val="both"/>
      </w:pPr>
      <w:r>
        <w:rPr>
          <w:sz w:val="26"/>
        </w:rPr>
        <w:t xml:space="preserve">Факт хранения наркотического средства названным лицом не отрицался, с обстоятельствами вмененного административного правонарушения </w:t>
      </w:r>
      <w:r>
        <w:rPr>
          <w:sz w:val="26"/>
        </w:rPr>
        <w:t>Анопченко</w:t>
      </w:r>
      <w:r>
        <w:rPr>
          <w:sz w:val="26"/>
        </w:rPr>
        <w:t xml:space="preserve"> Ю.Н. выразил согласие,</w:t>
      </w:r>
      <w:r>
        <w:rPr>
          <w:sz w:val="26"/>
        </w:rPr>
        <w:t xml:space="preserve"> что подтверждается его подписью в протоколе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дата. </w:t>
      </w:r>
    </w:p>
    <w:p w:rsidR="004D5B4F">
      <w:pPr>
        <w:ind w:firstLine="540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Анопченко</w:t>
      </w:r>
      <w:r>
        <w:rPr>
          <w:sz w:val="26"/>
        </w:rPr>
        <w:t xml:space="preserve"> Ю.Н. имеется состав правонарушения, предусмотренного частью 1 статьи 6.8 Кодекса Российской Федерации об административ</w:t>
      </w:r>
      <w:r>
        <w:rPr>
          <w:sz w:val="26"/>
        </w:rPr>
        <w:t>ных правонарушениях, а именно незаконное хранение без цели сбыта наркотических средств.</w:t>
      </w:r>
    </w:p>
    <w:p w:rsidR="004D5B4F">
      <w:pPr>
        <w:ind w:firstLine="540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</w:t>
      </w:r>
      <w:r>
        <w:rPr>
          <w:sz w:val="26"/>
        </w:rPr>
        <w:t>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D5B4F">
      <w:pPr>
        <w:ind w:firstLine="540"/>
        <w:jc w:val="both"/>
      </w:pPr>
      <w:r>
        <w:rPr>
          <w:sz w:val="26"/>
        </w:rPr>
        <w:t>Принимая во внимание характер совершенного административного правонарушения, а также принимая в</w:t>
      </w:r>
      <w:r>
        <w:rPr>
          <w:sz w:val="26"/>
        </w:rPr>
        <w:t xml:space="preserve">о внимание данные о личности </w:t>
      </w:r>
      <w:r>
        <w:rPr>
          <w:sz w:val="26"/>
        </w:rPr>
        <w:t>Анопченко</w:t>
      </w:r>
      <w:r>
        <w:rPr>
          <w:sz w:val="26"/>
        </w:rPr>
        <w:t xml:space="preserve"> Ю.Н., который согласно материалам дела ранее не привлекался к административной ответственности, раскаяние в содеянном, что является обстоятельством смягчающим административную ответственность, суд пришел к выводу о во</w:t>
      </w:r>
      <w:r>
        <w:rPr>
          <w:sz w:val="26"/>
        </w:rPr>
        <w:t>зможности назначить ему административное наказание в виде штрафа.</w:t>
      </w:r>
    </w:p>
    <w:p w:rsidR="004D5B4F">
      <w:pPr>
        <w:ind w:firstLine="540"/>
        <w:jc w:val="both"/>
      </w:pPr>
      <w:r>
        <w:rPr>
          <w:sz w:val="26"/>
        </w:rPr>
        <w:t>Согласно требованиям части 2.1 статьи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</w:t>
      </w:r>
      <w:r>
        <w:rPr>
          <w:sz w:val="26"/>
        </w:rPr>
        <w:t xml:space="preserve">шений в области </w:t>
      </w:r>
      <w:hyperlink r:id="rId5" w:history="1">
        <w:r>
          <w:rPr>
            <w:color w:val="0000FF"/>
            <w:sz w:val="26"/>
            <w:u w:val="single"/>
          </w:rPr>
          <w:t>законодательства</w:t>
        </w:r>
      </w:hyperlink>
      <w:r>
        <w:rPr>
          <w:sz w:val="26"/>
        </w:rPr>
        <w:t xml:space="preserve"> о наркотических средствах, психотропных веществах и об их </w:t>
      </w:r>
      <w:r>
        <w:rPr>
          <w:sz w:val="26"/>
        </w:rPr>
        <w:t>прекурсорах</w:t>
      </w:r>
      <w:r>
        <w:rPr>
          <w:sz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</w:t>
      </w:r>
      <w:r>
        <w:rPr>
          <w:sz w:val="26"/>
        </w:rPr>
        <w:t xml:space="preserve">чения врача либо новые потенциально опасные </w:t>
      </w:r>
      <w:r>
        <w:rPr>
          <w:sz w:val="26"/>
        </w:rPr>
        <w:t>психоактивные</w:t>
      </w:r>
      <w:r>
        <w:rPr>
          <w:sz w:val="26"/>
        </w:rPr>
        <w:t xml:space="preserve"> вещества, судья может возложить на такое лицо обязанность пройти</w:t>
      </w:r>
      <w:r>
        <w:rPr>
          <w:sz w:val="26"/>
        </w:rPr>
        <w:t xml:space="preserve"> диагностику, профилактические мероприятия, лечение от наркомании и (или) медицинскую и (или) социальную реабилитацию в связи с потреб</w:t>
      </w:r>
      <w:r>
        <w:rPr>
          <w:sz w:val="26"/>
        </w:rPr>
        <w:t xml:space="preserve">лением наркотических средств или психотропных веществ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веществ. </w:t>
      </w:r>
      <w:r>
        <w:rPr>
          <w:sz w:val="26"/>
        </w:rPr>
        <w:t>Контроль за</w:t>
      </w:r>
      <w:r>
        <w:rPr>
          <w:sz w:val="26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6" w:history="1">
        <w:r>
          <w:rPr>
            <w:color w:val="0000FF"/>
            <w:sz w:val="26"/>
            <w:u w:val="single"/>
          </w:rPr>
          <w:t>порядке</w:t>
        </w:r>
      </w:hyperlink>
      <w:r>
        <w:rPr>
          <w:sz w:val="26"/>
        </w:rPr>
        <w:t>, установленном Правительством Российской Федерации.</w:t>
      </w:r>
    </w:p>
    <w:p w:rsidR="004D5B4F">
      <w:pPr>
        <w:ind w:firstLine="540"/>
        <w:jc w:val="both"/>
      </w:pPr>
      <w:r>
        <w:rPr>
          <w:sz w:val="26"/>
        </w:rPr>
        <w:t xml:space="preserve">Принимая во внимание, что </w:t>
      </w:r>
      <w:r>
        <w:rPr>
          <w:sz w:val="26"/>
        </w:rPr>
        <w:t>Анопченко</w:t>
      </w:r>
      <w:r>
        <w:rPr>
          <w:sz w:val="26"/>
        </w:rPr>
        <w:t xml:space="preserve"> Ю.Н. незаконно хранил наркотическое средство для личного потребления, что следует из его пояснений и материалов дела, </w:t>
      </w:r>
      <w:r>
        <w:rPr>
          <w:sz w:val="26"/>
        </w:rPr>
        <w:t>суд прих</w:t>
      </w:r>
      <w:r>
        <w:rPr>
          <w:sz w:val="26"/>
        </w:rPr>
        <w:t xml:space="preserve">одит к выводу о необходимости возложить на </w:t>
      </w:r>
      <w:r>
        <w:rPr>
          <w:sz w:val="26"/>
        </w:rPr>
        <w:t>Анопченко</w:t>
      </w:r>
      <w:r>
        <w:rPr>
          <w:sz w:val="26"/>
        </w:rPr>
        <w:t xml:space="preserve"> Ю.Н. 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 w:rsidR="004D5B4F">
      <w:pPr>
        <w:ind w:firstLine="540"/>
        <w:jc w:val="both"/>
      </w:pPr>
      <w:r>
        <w:rPr>
          <w:sz w:val="26"/>
        </w:rP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</w:t>
      </w:r>
      <w:r>
        <w:rPr>
          <w:sz w:val="26"/>
        </w:rPr>
        <w:t xml:space="preserve">и от дата № 484, а также согласно ст. 28.3 ч.2 п. 1 </w:t>
      </w:r>
      <w:r>
        <w:rPr>
          <w:sz w:val="26"/>
        </w:rPr>
        <w:t>КоАП</w:t>
      </w:r>
      <w:r>
        <w:rPr>
          <w:sz w:val="26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внутренних дел по месту</w:t>
      </w:r>
      <w:r>
        <w:rPr>
          <w:sz w:val="26"/>
        </w:rPr>
        <w:t xml:space="preserve"> жительства лица, на которое эта обязанность была </w:t>
      </w:r>
      <w:r>
        <w:rPr>
          <w:sz w:val="26"/>
        </w:rPr>
        <w:t xml:space="preserve">возложена. </w:t>
      </w:r>
    </w:p>
    <w:p w:rsidR="004D5B4F">
      <w:pPr>
        <w:ind w:firstLine="540"/>
        <w:jc w:val="both"/>
      </w:pPr>
      <w:r>
        <w:rPr>
          <w:sz w:val="26"/>
        </w:rPr>
        <w:t xml:space="preserve">Согласно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</w:t>
      </w:r>
      <w:r>
        <w:rPr>
          <w:sz w:val="26"/>
        </w:rPr>
        <w:t xml:space="preserve">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 в постановлении по делу об административном правонарушении судья ус</w:t>
      </w:r>
      <w:r>
        <w:rPr>
          <w:sz w:val="26"/>
        </w:rPr>
        <w:t>танавливает срок</w:t>
      </w:r>
      <w:r>
        <w:rPr>
          <w:sz w:val="26"/>
        </w:rPr>
        <w:t xml:space="preserve">, </w:t>
      </w:r>
      <w:r>
        <w:rPr>
          <w:sz w:val="26"/>
        </w:rPr>
        <w:t>в течение, которого лицо обязано обратиться в соответствующие медицинскую организацию или учреждение социальной реабилитации.</w:t>
      </w:r>
      <w:r>
        <w:rPr>
          <w:sz w:val="26"/>
        </w:rPr>
        <w:t xml:space="preserve"> Указанный срок исчисляется со дня вступления в законную силу постановления по делу об административном правонару</w:t>
      </w:r>
      <w:r>
        <w:rPr>
          <w:sz w:val="26"/>
        </w:rPr>
        <w:t xml:space="preserve">шении. </w:t>
      </w:r>
    </w:p>
    <w:p w:rsidR="004D5B4F">
      <w:pPr>
        <w:ind w:firstLine="540"/>
        <w:jc w:val="both"/>
      </w:pPr>
      <w:r>
        <w:rPr>
          <w:sz w:val="26"/>
        </w:rPr>
        <w:t>Согласно требованиям части 3 статьи 29.10 частью 1 статьи 6.9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если</w:t>
      </w:r>
      <w:r>
        <w:rPr>
          <w:sz w:val="26"/>
        </w:rPr>
        <w:t xml:space="preserve">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4D5B4F">
      <w:pPr>
        <w:jc w:val="both"/>
      </w:pPr>
      <w:r>
        <w:rPr>
          <w:sz w:val="26"/>
        </w:rPr>
        <w:t>На основании изложенного, руководствуясь</w:t>
      </w:r>
      <w:r>
        <w:rPr>
          <w:sz w:val="26"/>
        </w:rPr>
        <w:t xml:space="preserve"> статьями 29.9, 29.10 Кодекса Российской Федерации об административных правонарушениях, мировой судья </w:t>
      </w:r>
    </w:p>
    <w:p w:rsidR="004D5B4F" w:rsidP="00DA203D">
      <w:pPr>
        <w:jc w:val="center"/>
      </w:pPr>
      <w:r>
        <w:rPr>
          <w:sz w:val="26"/>
        </w:rPr>
        <w:t>ПОСТАНОВИЛ:</w:t>
      </w:r>
    </w:p>
    <w:p w:rsidR="004D5B4F">
      <w:pPr>
        <w:ind w:firstLine="708"/>
        <w:jc w:val="both"/>
      </w:pPr>
      <w:r>
        <w:rPr>
          <w:sz w:val="26"/>
        </w:rPr>
        <w:t>Анопченко</w:t>
      </w:r>
      <w:r>
        <w:rPr>
          <w:sz w:val="26"/>
        </w:rPr>
        <w:t xml:space="preserve"> Юрия Николаевича признать виновным в совершении административного правонарушения, предусмотренного частью 1 статьи </w:t>
      </w:r>
      <w:r>
        <w:rPr>
          <w:sz w:val="26"/>
        </w:rPr>
        <w:t>6.8 Кодекса Российской Федерации об административных правонарушениях и назначить ему административное наказание в виде штрафа в размере 4 000 (четырех тысяч рублей).</w:t>
      </w:r>
    </w:p>
    <w:p w:rsidR="004D5B4F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Республике Крым МО МВД России «</w:t>
      </w:r>
      <w:r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 xml:space="preserve">», КПП телефон, ИНН телефон, код ОКТМО телефон, номер счета получателя 40101810335100010001 в Отделение Республика Крым, БИК телефон, КБК 18811612000016000140, УИН телефон </w:t>
      </w:r>
      <w:r>
        <w:rPr>
          <w:sz w:val="26"/>
        </w:rPr>
        <w:t>телефон</w:t>
      </w:r>
      <w:r>
        <w:rPr>
          <w:sz w:val="26"/>
        </w:rPr>
        <w:t xml:space="preserve"> 7734.</w:t>
      </w:r>
    </w:p>
    <w:p w:rsidR="004D5B4F">
      <w:pPr>
        <w:ind w:firstLine="708"/>
        <w:jc w:val="both"/>
      </w:pPr>
      <w:r>
        <w:rPr>
          <w:sz w:val="26"/>
        </w:rPr>
        <w:t>Согласно части 1 статьи 32.2 Кодекса Российской Федерации об админи</w:t>
      </w:r>
      <w:r>
        <w:rPr>
          <w:sz w:val="26"/>
        </w:rPr>
        <w:t xml:space="preserve">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6"/>
        </w:rPr>
        <w:t>административного штрафа в законную силу,</w:t>
      </w:r>
      <w:r>
        <w:rPr>
          <w:sz w:val="26"/>
        </w:rPr>
        <w:t xml:space="preserve"> за исключением случаев, предусмотренных частями 1.1, 1.3 и 1.4 настоящей статьи, либо со дня истечения срока отсрочки или срока рассрочки, предусмотренных</w:t>
      </w:r>
      <w:r>
        <w:rPr>
          <w:sz w:val="26"/>
        </w:rPr>
        <w:t xml:space="preserve"> статьей 31.5 настоящего Кодекса.</w:t>
      </w:r>
    </w:p>
    <w:p w:rsidR="004D5B4F">
      <w:pPr>
        <w:ind w:firstLine="708"/>
        <w:jc w:val="both"/>
      </w:pPr>
      <w:r>
        <w:rPr>
          <w:sz w:val="26"/>
        </w:rPr>
        <w:t>Оригинал квитанции об оплате административного штрафа необходимо пр</w:t>
      </w:r>
      <w:r>
        <w:rPr>
          <w:sz w:val="26"/>
        </w:rPr>
        <w:t xml:space="preserve">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4D5B4F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</w:t>
      </w:r>
      <w:r>
        <w:rPr>
          <w:sz w:val="26"/>
        </w:rPr>
        <w:t>об уплате административного штрафа в срок, сумма штрафа на основании части 5 статьи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4D5B4F">
      <w:pPr>
        <w:ind w:firstLine="708"/>
        <w:jc w:val="both"/>
      </w:pPr>
      <w:r>
        <w:rPr>
          <w:sz w:val="26"/>
        </w:rPr>
        <w:t>Вещественные доказательства – вещество расти</w:t>
      </w:r>
      <w:r>
        <w:rPr>
          <w:sz w:val="26"/>
        </w:rPr>
        <w:t xml:space="preserve">тельного происхождения (фрагмент растения в виде стебля с листьями), находящиеся в пакете, опечатанном печатью № 45, переданные на хранение согласно квитанции РФ № 008551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камеру хранения вещественный доказательств: Центральная камера хранения нар</w:t>
      </w:r>
      <w:r>
        <w:rPr>
          <w:sz w:val="26"/>
        </w:rPr>
        <w:t>котических средств МВД по Республике Крым, уничтожить.</w:t>
      </w:r>
    </w:p>
    <w:p w:rsidR="004D5B4F">
      <w:pPr>
        <w:ind w:firstLine="708"/>
        <w:jc w:val="both"/>
      </w:pPr>
      <w:r>
        <w:rPr>
          <w:sz w:val="26"/>
        </w:rPr>
        <w:t xml:space="preserve">Возложить на </w:t>
      </w:r>
      <w:r>
        <w:rPr>
          <w:sz w:val="26"/>
        </w:rPr>
        <w:t>Анопченко</w:t>
      </w:r>
      <w:r>
        <w:rPr>
          <w:sz w:val="26"/>
        </w:rPr>
        <w:t xml:space="preserve"> Ю.Н.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м</w:t>
      </w:r>
      <w:r>
        <w:rPr>
          <w:sz w:val="26"/>
        </w:rPr>
        <w:t>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4D5B4F">
      <w:pPr>
        <w:ind w:firstLine="708"/>
        <w:jc w:val="both"/>
      </w:pPr>
      <w:r>
        <w:rPr>
          <w:sz w:val="26"/>
        </w:rPr>
        <w:t>Контроль за</w:t>
      </w:r>
      <w:r>
        <w:rPr>
          <w:sz w:val="26"/>
        </w:rPr>
        <w:t xml:space="preserve"> исполнением данной обязанности возложить на органы внутренних дел по месту жительства лица с </w:t>
      </w:r>
      <w:r>
        <w:rPr>
          <w:sz w:val="26"/>
        </w:rPr>
        <w:t>направлением копии постановления в указанный орган.</w:t>
      </w:r>
    </w:p>
    <w:p w:rsidR="004D5B4F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4D5B4F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4D5B4F"/>
    <w:sectPr w:rsidSect="004D5B4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D5B4F"/>
    <w:rsid w:val="004D5B4F"/>
    <w:rsid w:val="00DA20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869E3AB6F1B770EADD56DE697A86DA6CC98D01A084E4B2A005CCA254CE4EC8E473FE06DA118D25333E3097AE5007616545D1E2F0C76EEA3wBI2J" TargetMode="External" /><Relationship Id="rId5" Type="http://schemas.openxmlformats.org/officeDocument/2006/relationships/hyperlink" Target="garantF1://12007402.3" TargetMode="External" /><Relationship Id="rId6" Type="http://schemas.openxmlformats.org/officeDocument/2006/relationships/hyperlink" Target="garantF1://70566048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