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05ECC">
      <w:pPr>
        <w:jc w:val="right"/>
      </w:pPr>
      <w:r>
        <w:rPr>
          <w:sz w:val="26"/>
        </w:rPr>
        <w:t>Дело № 5-72-320/2024</w:t>
      </w:r>
    </w:p>
    <w:p w:rsidR="00305ECC">
      <w:pPr>
        <w:jc w:val="right"/>
      </w:pPr>
      <w:r>
        <w:rPr>
          <w:sz w:val="26"/>
        </w:rPr>
        <w:t>УИД: 91MS0072-телефон-телефон</w:t>
      </w:r>
    </w:p>
    <w:p w:rsidR="00305ECC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05ECC">
      <w:r>
        <w:rPr>
          <w:sz w:val="26"/>
        </w:rPr>
        <w:t xml:space="preserve">31 июля 2024 года                                                                                                         </w:t>
      </w:r>
      <w:r>
        <w:rPr>
          <w:sz w:val="26"/>
        </w:rPr>
        <w:t xml:space="preserve">г. Саки </w:t>
      </w:r>
    </w:p>
    <w:p w:rsidR="00305ECC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- мировой судья судебного </w:t>
      </w:r>
      <w:r>
        <w:rPr>
          <w:sz w:val="26"/>
        </w:rPr>
        <w:t xml:space="preserve">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с участием педагога-психолога </w:t>
      </w:r>
      <w:r>
        <w:rPr>
          <w:sz w:val="26"/>
        </w:rPr>
        <w:t>фио</w:t>
      </w:r>
      <w:r>
        <w:rPr>
          <w:sz w:val="26"/>
        </w:rPr>
        <w:t>, рассмотрев материалы дела об административном правонарушении, поступившие из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305ECC">
      <w:pPr>
        <w:ind w:firstLine="708"/>
        <w:jc w:val="both"/>
        <w:rPr>
          <w:sz w:val="26"/>
        </w:rPr>
      </w:pPr>
      <w:r>
        <w:rPr>
          <w:sz w:val="26"/>
        </w:rPr>
        <w:t xml:space="preserve">Ильясова </w:t>
      </w:r>
      <w:r>
        <w:rPr>
          <w:sz w:val="26"/>
        </w:rPr>
        <w:t>И</w:t>
      </w:r>
      <w:r>
        <w:rPr>
          <w:sz w:val="26"/>
        </w:rPr>
        <w:t>мдата</w:t>
      </w:r>
      <w:r>
        <w:rPr>
          <w:sz w:val="26"/>
        </w:rPr>
        <w:t xml:space="preserve">, паспортные данные УЗССР, гражданина РФ, паспортные данные, имеющего среднее образование, женатого, не имеющего на иждивении несовершеннолетних детей, пенсионера,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 админис</w:t>
      </w:r>
      <w:r>
        <w:rPr>
          <w:sz w:val="26"/>
        </w:rPr>
        <w:t>тративной ответственности,</w:t>
      </w:r>
    </w:p>
    <w:p w:rsidR="003F53AA">
      <w:pPr>
        <w:ind w:firstLine="708"/>
        <w:jc w:val="both"/>
      </w:pPr>
    </w:p>
    <w:p w:rsidR="00305ECC">
      <w:pPr>
        <w:jc w:val="center"/>
      </w:pPr>
      <w:r>
        <w:rPr>
          <w:sz w:val="26"/>
        </w:rPr>
        <w:t>У С Т А Н О В И Л:</w:t>
      </w:r>
    </w:p>
    <w:p w:rsidR="00305ECC" w:rsidP="003F53AA">
      <w:pPr>
        <w:ind w:firstLine="708"/>
        <w:jc w:val="both"/>
      </w:pPr>
      <w:r>
        <w:rPr>
          <w:sz w:val="26"/>
        </w:rPr>
        <w:t xml:space="preserve">Ильясов И. дата, </w:t>
      </w:r>
      <w:r>
        <w:rPr>
          <w:sz w:val="26"/>
        </w:rPr>
        <w:t>в</w:t>
      </w:r>
      <w:r>
        <w:rPr>
          <w:sz w:val="26"/>
        </w:rPr>
        <w:t xml:space="preserve"> время час., находясь вблизи дома № 38 по адрес в адрес, в ходе произошедшего конфликта, причинил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 xml:space="preserve"> телесные повреждения, а именно нанес два удара кулаком в </w:t>
      </w:r>
      <w:r>
        <w:rPr>
          <w:sz w:val="26"/>
        </w:rPr>
        <w:t>область головы, чем причинил физическую боль и телесные повреждения, которые согласно заключения эксперта № 598 от дата не причинили вреда здоровью, за что предусмотрена ответственность по ст. 6.1.1 КоАП РФ.</w:t>
      </w:r>
    </w:p>
    <w:p w:rsidR="00305ECC">
      <w:pPr>
        <w:ind w:firstLine="708"/>
        <w:jc w:val="both"/>
      </w:pPr>
      <w:r>
        <w:rPr>
          <w:sz w:val="26"/>
        </w:rPr>
        <w:t>В судебном заседании Ильясов И. вину не признал,</w:t>
      </w:r>
      <w:r>
        <w:rPr>
          <w:sz w:val="26"/>
        </w:rPr>
        <w:t xml:space="preserve"> пояснил, что ударов не наносил.</w:t>
      </w:r>
    </w:p>
    <w:p w:rsidR="00305ECC">
      <w:pPr>
        <w:ind w:firstLine="708"/>
        <w:jc w:val="both"/>
      </w:pPr>
      <w:r>
        <w:rPr>
          <w:sz w:val="26"/>
        </w:rPr>
        <w:t xml:space="preserve">В судебном заседании несовершеннолетний потерпевший </w:t>
      </w:r>
      <w:r>
        <w:rPr>
          <w:sz w:val="26"/>
        </w:rPr>
        <w:t>фио</w:t>
      </w:r>
      <w:r>
        <w:rPr>
          <w:sz w:val="26"/>
        </w:rPr>
        <w:t xml:space="preserve"> пояснила, что Ильясов И. нанес ему два удара кулаком в область головы, от которых он испытал физическую боль. </w:t>
      </w:r>
    </w:p>
    <w:p w:rsidR="00305ECC">
      <w:pPr>
        <w:ind w:firstLine="708"/>
        <w:jc w:val="both"/>
      </w:pPr>
      <w:r>
        <w:rPr>
          <w:sz w:val="26"/>
        </w:rPr>
        <w:t>Мировой судья, выслушав Ильясова И., несовершеннолетнего</w:t>
      </w:r>
      <w:r>
        <w:rPr>
          <w:sz w:val="26"/>
        </w:rPr>
        <w:t xml:space="preserve"> потерпевшего, его законного представителя, изучив материалы дела, суд пришел к выводу о наличии в действиях Ильясова И. состава правонарушения, предусмотренного ст.6.1.1 КоАП РФ, исходя из следующего. </w:t>
      </w:r>
    </w:p>
    <w:p w:rsidR="00305ECC">
      <w:pPr>
        <w:ind w:firstLine="708"/>
        <w:jc w:val="both"/>
      </w:pPr>
      <w:r>
        <w:rPr>
          <w:sz w:val="26"/>
        </w:rPr>
        <w:t>Как установлено в судебном заседании Ильясов И. дата,</w:t>
      </w:r>
      <w:r>
        <w:rPr>
          <w:sz w:val="26"/>
        </w:rPr>
        <w:t xml:space="preserve"> </w:t>
      </w:r>
      <w:r>
        <w:rPr>
          <w:sz w:val="26"/>
        </w:rPr>
        <w:t>в</w:t>
      </w:r>
      <w:r>
        <w:rPr>
          <w:sz w:val="26"/>
        </w:rPr>
        <w:t xml:space="preserve"> время час., находясь вблизи дома № 38 по адрес в адрес, в ходе произошедшего конфликта, нанес два удара кулаком в область головы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>, от чего последний испытал физическую боль.</w:t>
      </w:r>
    </w:p>
    <w:p w:rsidR="00305ECC">
      <w:pPr>
        <w:ind w:firstLine="708"/>
        <w:jc w:val="both"/>
      </w:pPr>
      <w:r>
        <w:rPr>
          <w:sz w:val="26"/>
        </w:rPr>
        <w:t xml:space="preserve">Согласно заключения эксперта № 598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</w:t>
      </w:r>
      <w:r>
        <w:rPr>
          <w:sz w:val="26"/>
        </w:rPr>
        <w:t xml:space="preserve">у </w:t>
      </w:r>
      <w:r>
        <w:rPr>
          <w:sz w:val="26"/>
        </w:rPr>
        <w:t>фио</w:t>
      </w:r>
      <w:r>
        <w:rPr>
          <w:sz w:val="26"/>
        </w:rPr>
        <w:t xml:space="preserve"> обнаружены следующие телесные повреждения в виде: ссадины на волосистой части головы, которая образовались от действия тупого предмета, не причинило вреда здоровью. Время образования названого телесного повреждения не противоречит сроку дата </w:t>
      </w:r>
    </w:p>
    <w:p w:rsidR="00305ECC">
      <w:pPr>
        <w:ind w:firstLine="708"/>
        <w:jc w:val="both"/>
      </w:pPr>
      <w:r>
        <w:rPr>
          <w:sz w:val="26"/>
        </w:rPr>
        <w:t>В соотв</w:t>
      </w:r>
      <w:r>
        <w:rPr>
          <w:sz w:val="26"/>
        </w:rPr>
        <w:t xml:space="preserve">етствии со статьей 6.1.1 КоАП Российской Федерации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</w:t>
      </w:r>
      <w:r>
        <w:rPr>
          <w:sz w:val="26"/>
        </w:rPr>
        <w:t xml:space="preserve">содержат уголовно наказуемого деяния, - влечет наложение административного штрафа в размере от пяти тысяч до сумма прописью, </w:t>
      </w:r>
      <w:r>
        <w:rPr>
          <w:sz w:val="26"/>
        </w:rPr>
        <w:t>либо административный арест на срок от десяти до пятнадцати суток</w:t>
      </w:r>
      <w:r>
        <w:rPr>
          <w:sz w:val="26"/>
        </w:rPr>
        <w:t xml:space="preserve">, либо обязательные работы на срок от шестидесяти до ста двадцати </w:t>
      </w:r>
      <w:r>
        <w:rPr>
          <w:sz w:val="26"/>
        </w:rPr>
        <w:t>часов.</w:t>
      </w:r>
    </w:p>
    <w:p w:rsidR="00305ECC">
      <w:pPr>
        <w:jc w:val="both"/>
      </w:pPr>
      <w:r>
        <w:rPr>
          <w:sz w:val="26"/>
        </w:rPr>
        <w:t>Как следует из диспозиции приведенной нормы, субъективная сторона состава административного правонарушения, предусмотренного ст.6.1.1 КоАП Российской Федерации, характеризуется умышленной формой вины, то есть, лицо, совершившее административное прав</w:t>
      </w:r>
      <w:r>
        <w:rPr>
          <w:sz w:val="26"/>
        </w:rPr>
        <w:t xml:space="preserve">онарушение, сознавало противоправный характер своего действия (бездействия), предвидя его вредные последствия и желало наступления таких последствий или сознательно их допустило либо относилось к ним безразлично (ч.1 ст.2.2 КоАП Российской Федерации). </w:t>
      </w:r>
    </w:p>
    <w:p w:rsidR="00305ECC">
      <w:pPr>
        <w:jc w:val="both"/>
      </w:pPr>
      <w:r>
        <w:rPr>
          <w:sz w:val="26"/>
        </w:rPr>
        <w:t>Сог</w:t>
      </w:r>
      <w:r>
        <w:rPr>
          <w:sz w:val="26"/>
        </w:rPr>
        <w:t>ласно статье 115 Уголовного кодекса Российской Федерации умышленное причинение легкого вреда здоровью, вызвавшего кратковременное расстройство здоровью или незначительную стойкую утрату общей трудоспособности.</w:t>
      </w:r>
    </w:p>
    <w:p w:rsidR="00305ECC">
      <w:pPr>
        <w:jc w:val="both"/>
      </w:pPr>
      <w:r>
        <w:rPr>
          <w:sz w:val="26"/>
        </w:rPr>
        <w:t>Побои - это действия, характеризующиеся многок</w:t>
      </w:r>
      <w:r>
        <w:rPr>
          <w:sz w:val="26"/>
        </w:rPr>
        <w:t>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части, ссадины, кровоподтеки, небольшие раны, не влекущие за собой временной утраты трудоспособнос</w:t>
      </w:r>
      <w:r>
        <w:rPr>
          <w:sz w:val="26"/>
        </w:rPr>
        <w:t>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305ECC">
      <w:pPr>
        <w:jc w:val="both"/>
      </w:pPr>
      <w:r>
        <w:rPr>
          <w:sz w:val="26"/>
        </w:rPr>
        <w:t>К иным насильственным действиям относится причинение боли щипанием, сечением, причинение небольших по</w:t>
      </w:r>
      <w:r>
        <w:rPr>
          <w:sz w:val="26"/>
        </w:rPr>
        <w:t xml:space="preserve">вреждений тупыми или острыми предметами, воздействием термических факторов и другие аналогичные действия. </w:t>
      </w:r>
    </w:p>
    <w:p w:rsidR="00305ECC">
      <w:pPr>
        <w:ind w:firstLine="708"/>
        <w:jc w:val="both"/>
      </w:pPr>
      <w:r>
        <w:rPr>
          <w:sz w:val="26"/>
        </w:rPr>
        <w:t>Состав названного правонарушения является материальным, в связи с чем, обязательными признаками объективной стороны являются любые насильственные дей</w:t>
      </w:r>
      <w:r>
        <w:rPr>
          <w:sz w:val="26"/>
        </w:rPr>
        <w:t>ствия, причинившие физическую боль потерпевшему, если эти действия не содержат уголовно наказуемого деяния.</w:t>
      </w:r>
    </w:p>
    <w:p w:rsidR="00305ECC">
      <w:pPr>
        <w:ind w:firstLine="708"/>
        <w:jc w:val="both"/>
      </w:pPr>
      <w:r>
        <w:rPr>
          <w:sz w:val="26"/>
        </w:rPr>
        <w:t xml:space="preserve">Вина Ильясова И. в совершении административного правонарушения также подтверждается материалами дела, а именно: </w:t>
      </w:r>
    </w:p>
    <w:p w:rsidR="00305ECC">
      <w:pPr>
        <w:ind w:firstLine="708"/>
        <w:jc w:val="both"/>
      </w:pPr>
      <w:r>
        <w:rPr>
          <w:sz w:val="26"/>
        </w:rPr>
        <w:t>- протоколом об административном пр</w:t>
      </w:r>
      <w:r>
        <w:rPr>
          <w:sz w:val="26"/>
        </w:rPr>
        <w:t xml:space="preserve">авонарушении 82 01 № 211010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лица, привлекаемого к административной ответственности, с разъяснением ему прав, предусмотренных ст. 25.1 КоАП РФ, ст. 51 Конституции РФ, о чем имеется его подпис</w:t>
      </w:r>
      <w:r>
        <w:rPr>
          <w:sz w:val="26"/>
        </w:rPr>
        <w:t xml:space="preserve">ь. Копию протокола он получил; заявлением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дата,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дата; объяснением </w:t>
      </w:r>
      <w:r>
        <w:rPr>
          <w:sz w:val="26"/>
        </w:rPr>
        <w:t>фио</w:t>
      </w:r>
      <w:r>
        <w:rPr>
          <w:sz w:val="26"/>
        </w:rPr>
        <w:t xml:space="preserve"> от дата.</w:t>
      </w:r>
    </w:p>
    <w:p w:rsidR="00305ECC">
      <w:pPr>
        <w:ind w:firstLine="708"/>
        <w:jc w:val="both"/>
      </w:pPr>
      <w:r>
        <w:rPr>
          <w:sz w:val="26"/>
        </w:rPr>
        <w:t>Все указанные доказательства соответствуют в деталях и в целом друг другу, добыты в соответствии с требованиями действующего з</w:t>
      </w:r>
      <w:r>
        <w:rPr>
          <w:sz w:val="26"/>
        </w:rPr>
        <w:t>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</w:t>
      </w:r>
    </w:p>
    <w:p w:rsidR="00305ECC">
      <w:pPr>
        <w:ind w:firstLine="708"/>
        <w:jc w:val="both"/>
      </w:pPr>
      <w:r>
        <w:rPr>
          <w:sz w:val="26"/>
        </w:rPr>
        <w:t>Действия Ильясова И. мировым судьей квалифицируются по ст. 6.1.1 КоАП РФ, т.е. нанесение поб</w:t>
      </w:r>
      <w:r>
        <w:rPr>
          <w:sz w:val="26"/>
        </w:rPr>
        <w:t xml:space="preserve">оев, причинивших физическую боль, но не повлекших последствий, указанных в </w:t>
      </w:r>
      <w:hyperlink r:id="rId4" w:history="1">
        <w:r>
          <w:rPr>
            <w:color w:val="0000FF"/>
            <w:sz w:val="26"/>
            <w:u w:val="single"/>
          </w:rPr>
          <w:t>статье 115</w:t>
        </w:r>
      </w:hyperlink>
      <w:r>
        <w:rPr>
          <w:sz w:val="26"/>
        </w:rPr>
        <w:t xml:space="preserve"> Уголовн</w:t>
      </w:r>
      <w:r>
        <w:rPr>
          <w:sz w:val="26"/>
        </w:rPr>
        <w:t xml:space="preserve">ого кодекса Российской Федерации, если эти действия не содержат уголовно наказуемого </w:t>
      </w:r>
      <w:hyperlink r:id="rId5" w:history="1">
        <w:r>
          <w:rPr>
            <w:color w:val="0000FF"/>
            <w:sz w:val="26"/>
            <w:u w:val="single"/>
          </w:rPr>
          <w:t>деяния</w:t>
        </w:r>
      </w:hyperlink>
      <w:r>
        <w:rPr>
          <w:sz w:val="26"/>
        </w:rPr>
        <w:t>, влеч</w:t>
      </w:r>
      <w:r>
        <w:rPr>
          <w:sz w:val="26"/>
        </w:rPr>
        <w:t>ет наложение административного штрафа в размере от пяти тысяч до сумма прописью, либо административный арест на срок от десяти до пятнадцати суток</w:t>
      </w:r>
      <w:r>
        <w:rPr>
          <w:sz w:val="26"/>
        </w:rPr>
        <w:t>, либо обязательные работы на срок от шестидесяти до ста двадцати часов.</w:t>
      </w:r>
    </w:p>
    <w:p w:rsidR="00305ECC">
      <w:pPr>
        <w:ind w:firstLine="708"/>
        <w:jc w:val="both"/>
      </w:pPr>
      <w:r>
        <w:rPr>
          <w:sz w:val="26"/>
        </w:rPr>
        <w:t>К показаниям Ильясова И. в части, что</w:t>
      </w:r>
      <w:r>
        <w:rPr>
          <w:sz w:val="26"/>
        </w:rPr>
        <w:t xml:space="preserve"> он не наносил несовершеннолетнему потерпевшему ударов, суд относится критически, поскольку они опровергаются показаниями несовершеннолетнего потерпевшего </w:t>
      </w:r>
      <w:r>
        <w:rPr>
          <w:sz w:val="26"/>
        </w:rPr>
        <w:t>фио</w:t>
      </w:r>
      <w:r>
        <w:rPr>
          <w:sz w:val="26"/>
        </w:rPr>
        <w:t xml:space="preserve"> которые в свою очередь не противоречат и согласуются с письменными доказательствами имеющимся в д</w:t>
      </w:r>
      <w:r>
        <w:rPr>
          <w:sz w:val="26"/>
        </w:rPr>
        <w:t xml:space="preserve">еле: заявлением </w:t>
      </w:r>
      <w:r>
        <w:rPr>
          <w:sz w:val="26"/>
        </w:rPr>
        <w:t>фио</w:t>
      </w:r>
      <w:r>
        <w:rPr>
          <w:sz w:val="26"/>
        </w:rPr>
        <w:t xml:space="preserve"> от дата, которое согласуется в свою очередь с заключением эксперта № 598 от дата, согласно которому у </w:t>
      </w:r>
      <w:r>
        <w:rPr>
          <w:sz w:val="26"/>
        </w:rPr>
        <w:t>фио</w:t>
      </w:r>
      <w:r>
        <w:rPr>
          <w:sz w:val="26"/>
        </w:rPr>
        <w:t xml:space="preserve"> обнаружено телесное повреждение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>: ссадины на волосистой части головы, которая образовались от действия тупого предмета, не п</w:t>
      </w:r>
      <w:r>
        <w:rPr>
          <w:sz w:val="26"/>
        </w:rPr>
        <w:t xml:space="preserve">ричинило вреда здоровью. Время образования названного телесного повреждения не противоречит сроку дата. </w:t>
      </w:r>
      <w:r>
        <w:rPr>
          <w:sz w:val="26"/>
        </w:rPr>
        <w:t xml:space="preserve">Данные доказательства в их совокупности позволяют сделать вывод о том, что указанные телесные повреждения несовершеннолетнему потерпевшему </w:t>
      </w:r>
      <w:r>
        <w:rPr>
          <w:sz w:val="26"/>
        </w:rPr>
        <w:t>фио</w:t>
      </w:r>
      <w:r>
        <w:rPr>
          <w:sz w:val="26"/>
        </w:rPr>
        <w:t xml:space="preserve"> причинены</w:t>
      </w:r>
      <w:r>
        <w:rPr>
          <w:sz w:val="26"/>
        </w:rPr>
        <w:t xml:space="preserve"> именно Ильясовым И. и возникли они от умышленных действий последней, что подтверждается показаниями потерпевшего об обстоятельствах, и локализации возникновения телесных повреждений, которые согласуются с количеством и локализацией выявленных у потерпевше</w:t>
      </w:r>
      <w:r>
        <w:rPr>
          <w:sz w:val="26"/>
        </w:rPr>
        <w:t>й телесных повреждений, время образования которых согласно выводам судебно-медицинской экспертизы также согласуется с</w:t>
      </w:r>
      <w:r>
        <w:rPr>
          <w:sz w:val="26"/>
        </w:rPr>
        <w:t xml:space="preserve"> показаниями потерпевшего. Кроме того, Ильясов И. не отрицал факт возникновения между ним и потерпевшим в указанное время конфликта. </w:t>
      </w:r>
    </w:p>
    <w:p w:rsidR="00305ECC">
      <w:pPr>
        <w:ind w:firstLine="708"/>
        <w:jc w:val="both"/>
      </w:pPr>
      <w:r>
        <w:rPr>
          <w:sz w:val="26"/>
        </w:rPr>
        <w:t>Согла</w:t>
      </w:r>
      <w:r>
        <w:rPr>
          <w:sz w:val="26"/>
        </w:rPr>
        <w:t>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</w:t>
      </w:r>
      <w:r>
        <w:rPr>
          <w:sz w:val="26"/>
        </w:rPr>
        <w:t>сть.</w:t>
      </w:r>
    </w:p>
    <w:p w:rsidR="00305ECC">
      <w:pPr>
        <w:ind w:firstLine="708"/>
        <w:jc w:val="both"/>
      </w:pPr>
      <w:r>
        <w:rPr>
          <w:sz w:val="26"/>
        </w:rPr>
        <w:t>Обстоятельств, отягчающих и смягчающих административную ответственность мировой судья не находит</w:t>
      </w:r>
      <w:r>
        <w:rPr>
          <w:sz w:val="26"/>
        </w:rPr>
        <w:t>.</w:t>
      </w:r>
    </w:p>
    <w:p w:rsidR="00305ECC">
      <w:pPr>
        <w:ind w:firstLine="708"/>
        <w:jc w:val="both"/>
      </w:pPr>
      <w:r>
        <w:rPr>
          <w:sz w:val="26"/>
        </w:rPr>
        <w:t xml:space="preserve">Учитывая совокупность вышеизложенных обстоятельств, суд приходит к убеждению, что цели наказания в отношении Ильясова И. могут быть достигнуты при </w:t>
      </w:r>
      <w:r>
        <w:rPr>
          <w:sz w:val="26"/>
        </w:rPr>
        <w:t>назначении наказания в виде административного штрафа, в минимальном размере, с учетом имущественного положения лица, привлекаемого к административной ответственности, являющего пенсионером.</w:t>
      </w:r>
    </w:p>
    <w:p w:rsidR="00305ECC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ст.ст.29.9, 29.10 КоАП РФ</w:t>
      </w:r>
      <w:r>
        <w:rPr>
          <w:sz w:val="26"/>
        </w:rPr>
        <w:t>, мировой судья,</w:t>
      </w:r>
    </w:p>
    <w:p w:rsidR="00305ECC">
      <w:pPr>
        <w:jc w:val="center"/>
      </w:pPr>
      <w:r>
        <w:rPr>
          <w:sz w:val="26"/>
        </w:rPr>
        <w:t>ПОСТАНОВИЛ:</w:t>
      </w:r>
    </w:p>
    <w:p w:rsidR="00305ECC">
      <w:pPr>
        <w:ind w:firstLine="708"/>
        <w:jc w:val="both"/>
      </w:pPr>
      <w:r>
        <w:rPr>
          <w:sz w:val="26"/>
        </w:rPr>
        <w:t xml:space="preserve">Ильясова </w:t>
      </w:r>
      <w:r>
        <w:rPr>
          <w:sz w:val="26"/>
        </w:rPr>
        <w:t>Имдата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6.1.1 КоАП РФ и назначить ему административное наказание в виде штрафа в сумме сумма.</w:t>
      </w:r>
    </w:p>
    <w:p w:rsidR="00305ECC">
      <w:pPr>
        <w:spacing w:line="260" w:lineRule="atLeast"/>
        <w:ind w:firstLine="708"/>
        <w:jc w:val="both"/>
      </w:pPr>
      <w:r>
        <w:rPr>
          <w:sz w:val="26"/>
        </w:rPr>
        <w:t>Штраф подлежит зачислению по реквизитам</w:t>
      </w:r>
      <w:r>
        <w:rPr>
          <w:sz w:val="26"/>
        </w:rPr>
        <w:t xml:space="preserve">: Юридический адрес: адрес 60-летия СССР, 28, Почтовый адрес: адрес 60-летия СССР, 28, ОГРН 1149102019164, Получатель: </w:t>
      </w:r>
      <w:r>
        <w:rPr>
          <w:sz w:val="26"/>
        </w:rPr>
        <w:t>УФК по адрес (Министерство юстиции адрес, Наименование банка:</w:t>
      </w:r>
      <w:r>
        <w:rPr>
          <w:sz w:val="26"/>
        </w:rPr>
        <w:t xml:space="preserve"> Отделение адрес Банка России//УФК по адрес, ИНН телефон, КПП телефон, БИК: </w:t>
      </w:r>
      <w:r>
        <w:rPr>
          <w:sz w:val="26"/>
        </w:rPr>
        <w:t>телефон, Единый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82811601063010101140, УИН 04107603007250032</w:t>
      </w:r>
      <w:r>
        <w:rPr>
          <w:sz w:val="26"/>
        </w:rPr>
        <w:t>02406123.</w:t>
      </w:r>
    </w:p>
    <w:p w:rsidR="00305ECC">
      <w:pPr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rPr>
          <w:sz w:val="26"/>
        </w:rPr>
        <w:t>дня вступления постановления о наложении административного штрафа в законную силу.</w:t>
      </w:r>
    </w:p>
    <w:p w:rsidR="00305ECC">
      <w:pPr>
        <w:ind w:firstLine="708"/>
        <w:jc w:val="both"/>
      </w:pPr>
      <w:r>
        <w:rPr>
          <w:sz w:val="26"/>
        </w:rPr>
        <w:t>В случ</w:t>
      </w:r>
      <w:r>
        <w:rPr>
          <w:sz w:val="26"/>
        </w:rPr>
        <w:t xml:space="preserve">ае неуплаты административного штрафа в установленный законом 60-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</w:t>
      </w:r>
      <w:r>
        <w:rPr>
          <w:sz w:val="26"/>
        </w:rPr>
        <w:t>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пятидесяти </w:t>
      </w:r>
      <w:r>
        <w:rPr>
          <w:sz w:val="26"/>
        </w:rPr>
        <w:t xml:space="preserve">часов. </w:t>
      </w:r>
    </w:p>
    <w:p w:rsidR="00305ECC">
      <w:pPr>
        <w:ind w:firstLine="708"/>
        <w:jc w:val="both"/>
      </w:pPr>
      <w:r>
        <w:rPr>
          <w:sz w:val="26"/>
        </w:rPr>
        <w:t xml:space="preserve">Оригинал документа, подтверждающего оплату административного штрафа, необходимо предоставить в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305ECC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</w:t>
      </w:r>
      <w:r>
        <w:rPr>
          <w:sz w:val="26"/>
        </w:rPr>
        <w:t xml:space="preserve">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3F53AA" w:rsidP="003F53AA">
      <w:pPr>
        <w:ind w:firstLine="708"/>
        <w:rPr>
          <w:sz w:val="26"/>
        </w:rPr>
      </w:pPr>
    </w:p>
    <w:p w:rsidR="00305ECC" w:rsidP="003F53AA">
      <w:pPr>
        <w:ind w:firstLine="708"/>
      </w:pPr>
      <w:r>
        <w:rPr>
          <w:sz w:val="26"/>
        </w:rPr>
        <w:t xml:space="preserve">Мировой судья Васильев В.А. </w:t>
      </w:r>
    </w:p>
    <w:p w:rsidR="00305ECC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CC"/>
    <w:rsid w:val="00305ECC"/>
    <w:rsid w:val="003F5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6955006E819D398AEC1992DBFDE0A926A6C6A3FEEF121B9A479445D9F979E9CA112258453074B3EA9782C27ED917A516618A0B60C199254I3QFL" TargetMode="External" /><Relationship Id="rId5" Type="http://schemas.openxmlformats.org/officeDocument/2006/relationships/hyperlink" Target="consultantplus://offline/ref=16955006E819D398AEC1992DBFDE0A926A6C6A3FEEF121B9A479445D9F979E9CA11225845A054C34FF223C23A4C6744D650EBEBC121AI9QB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