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1641E">
      <w:pPr>
        <w:jc w:val="right"/>
      </w:pPr>
      <w:r>
        <w:rPr>
          <w:sz w:val="26"/>
        </w:rPr>
        <w:t>Дело № 5-72-321/2021</w:t>
      </w:r>
    </w:p>
    <w:p w:rsidR="0061641E">
      <w:pPr>
        <w:jc w:val="right"/>
        <w:rPr>
          <w:sz w:val="26"/>
        </w:rPr>
      </w:pPr>
      <w:r>
        <w:rPr>
          <w:sz w:val="26"/>
        </w:rPr>
        <w:t>УИД 91MS0072-телефон-телефон</w:t>
      </w:r>
    </w:p>
    <w:p w:rsidR="0052054E">
      <w:pPr>
        <w:jc w:val="right"/>
      </w:pPr>
    </w:p>
    <w:p w:rsidR="0061641E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52054E">
      <w:pPr>
        <w:rPr>
          <w:sz w:val="26"/>
        </w:rPr>
      </w:pPr>
      <w:r>
        <w:rPr>
          <w:sz w:val="26"/>
        </w:rPr>
        <w:t xml:space="preserve">04 августа 2021 года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61641E">
      <w:r>
        <w:rPr>
          <w:sz w:val="26"/>
        </w:rPr>
        <w:t xml:space="preserve"> </w:t>
      </w:r>
    </w:p>
    <w:p w:rsidR="0061641E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Костюкова Е.В., </w:t>
      </w:r>
    </w:p>
    <w:p w:rsidR="0061641E">
      <w:pPr>
        <w:ind w:firstLine="708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– </w:t>
      </w:r>
      <w:r>
        <w:rPr>
          <w:sz w:val="26"/>
        </w:rPr>
        <w:t>Гуменюк</w:t>
      </w:r>
      <w:r>
        <w:rPr>
          <w:sz w:val="26"/>
        </w:rPr>
        <w:t xml:space="preserve"> В.В.,</w:t>
      </w:r>
    </w:p>
    <w:p w:rsidR="0061641E">
      <w:pPr>
        <w:ind w:firstLine="708"/>
        <w:jc w:val="both"/>
      </w:pPr>
      <w:r>
        <w:rPr>
          <w:sz w:val="26"/>
        </w:rPr>
        <w:t xml:space="preserve">потерпевшей Соломко Т.В., </w:t>
      </w:r>
    </w:p>
    <w:p w:rsidR="0061641E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61641E">
      <w:pPr>
        <w:ind w:left="709"/>
        <w:jc w:val="both"/>
      </w:pPr>
      <w:r>
        <w:rPr>
          <w:b/>
          <w:sz w:val="26"/>
        </w:rPr>
        <w:t>Гуменюк</w:t>
      </w:r>
      <w:r>
        <w:rPr>
          <w:b/>
          <w:sz w:val="26"/>
        </w:rPr>
        <w:t xml:space="preserve"> Валерия</w:t>
      </w:r>
      <w:r>
        <w:rPr>
          <w:b/>
          <w:sz w:val="26"/>
        </w:rPr>
        <w:t xml:space="preserve"> Валерьевича</w:t>
      </w:r>
      <w:r>
        <w:rPr>
          <w:sz w:val="26"/>
        </w:rPr>
        <w:t>, паспортные данные УССР, гражданина Российской Федерации, имеющего среднее образование, холостого, имеющего малолетних детей, ранее не привлекаемого к административной ответственности, зарегистрированного и проживающего по адресу: адрес, адрес</w:t>
      </w:r>
      <w:r>
        <w:rPr>
          <w:sz w:val="26"/>
        </w:rPr>
        <w:t>,</w:t>
      </w:r>
    </w:p>
    <w:p w:rsidR="0061641E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7.17 Кодекса Российской Федерации об административных правонарушениях, </w:t>
      </w:r>
    </w:p>
    <w:p w:rsidR="0061641E" w:rsidP="0052054E">
      <w:pPr>
        <w:jc w:val="center"/>
      </w:pPr>
      <w:r>
        <w:rPr>
          <w:b/>
          <w:sz w:val="26"/>
        </w:rPr>
        <w:t>У С Т А Н О В И Л:</w:t>
      </w:r>
    </w:p>
    <w:p w:rsidR="0061641E">
      <w:pPr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время, </w:t>
      </w:r>
      <w:r>
        <w:rPr>
          <w:sz w:val="26"/>
        </w:rPr>
        <w:t>Гуменюк</w:t>
      </w:r>
      <w:r>
        <w:rPr>
          <w:sz w:val="26"/>
        </w:rPr>
        <w:t xml:space="preserve"> В.В., находясь вблизи дома № 20 по адрес в адрес,</w:t>
      </w:r>
      <w:r>
        <w:rPr>
          <w:sz w:val="26"/>
        </w:rPr>
        <w:t xml:space="preserve"> умышленно повредил имущество, принадлежащее Соломко Т.В., а именно: путем удара правой ногой умышленно повредил левое водительское стекло автомобиля марка автомобиля, государственный регистрационный знак А446ХЕ82, причинив материальный ущерб на сумму 2 25</w:t>
      </w:r>
      <w:r>
        <w:rPr>
          <w:sz w:val="26"/>
        </w:rPr>
        <w:t>0 рублей, чем совершил правонарушение, ответственность за которое предусмотрена ст. 7.17 КоАП РФ.</w:t>
      </w:r>
    </w:p>
    <w:p w:rsidR="0061641E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Гуменюк</w:t>
      </w:r>
      <w:r>
        <w:rPr>
          <w:sz w:val="26"/>
        </w:rPr>
        <w:t xml:space="preserve"> В.В. вину признал полностью, не оспаривал фактические обстоятельства дела, изложенные в протоколе об административном правонаруше</w:t>
      </w:r>
      <w:r>
        <w:rPr>
          <w:sz w:val="26"/>
        </w:rPr>
        <w:t xml:space="preserve">нии, дополнил, что действительно повредил автомобиль, принадлежащий Соломко Т.В., при этом, утверждал, что удар был нанесен локтем правой руки, а не ногой. </w:t>
      </w:r>
    </w:p>
    <w:p w:rsidR="0061641E">
      <w:pPr>
        <w:ind w:firstLine="708"/>
        <w:jc w:val="both"/>
      </w:pPr>
      <w:r>
        <w:rPr>
          <w:sz w:val="26"/>
        </w:rPr>
        <w:t xml:space="preserve">Потерпевшая Соломко Т.В. в судебном заседании подтвердила обстоятельства, указанные в протоколе об </w:t>
      </w:r>
      <w:r>
        <w:rPr>
          <w:sz w:val="26"/>
        </w:rPr>
        <w:t>административном правонарушении. По мере наказания полагалась на усмотрение суда. Просила возвратить ей лопату, изъятую сотрудниками полиции.</w:t>
      </w:r>
    </w:p>
    <w:p w:rsidR="0061641E">
      <w:pPr>
        <w:ind w:firstLine="708"/>
        <w:jc w:val="both"/>
      </w:pPr>
      <w:r>
        <w:rPr>
          <w:sz w:val="26"/>
        </w:rPr>
        <w:t xml:space="preserve">Выслушав пояснения </w:t>
      </w:r>
      <w:r>
        <w:rPr>
          <w:sz w:val="26"/>
        </w:rPr>
        <w:t>Гуменюк</w:t>
      </w:r>
      <w:r>
        <w:rPr>
          <w:sz w:val="26"/>
        </w:rPr>
        <w:t xml:space="preserve"> В.В., потерпевшую Соломко Т.В. исследовав материалы дела, мировой судья пришел к выводу</w:t>
      </w:r>
      <w:r>
        <w:rPr>
          <w:sz w:val="26"/>
        </w:rPr>
        <w:t xml:space="preserve"> о наличии в действиях </w:t>
      </w:r>
      <w:r>
        <w:rPr>
          <w:sz w:val="26"/>
        </w:rPr>
        <w:t>Гуменюк</w:t>
      </w:r>
      <w:r>
        <w:rPr>
          <w:sz w:val="26"/>
        </w:rPr>
        <w:t xml:space="preserve"> В.В. состава правонарушения, предусмотренного ст. 7.17 КоАП РФ, исходя из следующего.</w:t>
      </w:r>
    </w:p>
    <w:p w:rsidR="0061641E">
      <w:pPr>
        <w:ind w:firstLine="708"/>
        <w:jc w:val="both"/>
      </w:pPr>
      <w:r>
        <w:rPr>
          <w:sz w:val="26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</w:t>
      </w:r>
      <w:r>
        <w:rPr>
          <w:sz w:val="26"/>
        </w:rPr>
        <w:t>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61641E">
      <w:pPr>
        <w:ind w:firstLine="708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проти</w:t>
      </w:r>
      <w:r>
        <w:rPr>
          <w:sz w:val="26"/>
        </w:rPr>
        <w:t>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61641E">
      <w:pPr>
        <w:ind w:firstLine="708"/>
        <w:jc w:val="both"/>
      </w:pPr>
      <w:r>
        <w:rPr>
          <w:sz w:val="26"/>
        </w:rPr>
        <w:t>В соответствии с ч. 1 с</w:t>
      </w:r>
      <w:r>
        <w:rPr>
          <w:sz w:val="26"/>
        </w:rPr>
        <w:t>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</w:t>
      </w:r>
      <w:r>
        <w:rPr>
          <w:sz w:val="26"/>
        </w:rPr>
        <w:t>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1641E">
      <w:pPr>
        <w:ind w:firstLine="708"/>
        <w:jc w:val="both"/>
      </w:pPr>
      <w:r>
        <w:rPr>
          <w:sz w:val="26"/>
        </w:rPr>
        <w:t>Согласно ст. 7.17 КоАП РФ умышленное уничтожение или повреждение чужого имущества, е</w:t>
      </w:r>
      <w:r>
        <w:rPr>
          <w:sz w:val="26"/>
        </w:rPr>
        <w:t xml:space="preserve">сли эти действия не повлекли причинение </w:t>
      </w:r>
      <w:hyperlink r:id="rId4" w:anchor="dst102597" w:history="1">
        <w:r>
          <w:rPr>
            <w:color w:val="0000FF"/>
            <w:sz w:val="26"/>
            <w:u w:val="single"/>
          </w:rPr>
          <w:t>значительного ущерба</w:t>
        </w:r>
      </w:hyperlink>
      <w:r>
        <w:rPr>
          <w:sz w:val="26"/>
        </w:rPr>
        <w:t xml:space="preserve">, </w:t>
      </w:r>
      <w:r>
        <w:rPr>
          <w:sz w:val="26"/>
        </w:rPr>
        <w:t>влечет наложение административного штрафа в размере от трехсот до п</w:t>
      </w:r>
      <w:r>
        <w:rPr>
          <w:sz w:val="26"/>
        </w:rPr>
        <w:t>ятисот рублей.</w:t>
      </w:r>
    </w:p>
    <w:p w:rsidR="0061641E">
      <w:pPr>
        <w:ind w:firstLine="708"/>
        <w:jc w:val="both"/>
      </w:pPr>
      <w:r>
        <w:rPr>
          <w:sz w:val="26"/>
        </w:rPr>
        <w:t xml:space="preserve">Объективная сторона правонарушения характеризуется совершением противоправных действий, направленных на уничтожение или повреждение чужого имущества, не повлекших причинение значительного ущерба. С субъективной стороны данное правонарушение </w:t>
      </w:r>
      <w:r>
        <w:rPr>
          <w:sz w:val="26"/>
        </w:rPr>
        <w:t>является умышленным, совершаемым только с прямым умыслом, что прямо отражено в диспозиции комментируемой статьи.</w:t>
      </w:r>
    </w:p>
    <w:p w:rsidR="0061641E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№ РК-телефон от дата, он был составлен в отношении </w:t>
      </w:r>
      <w:r>
        <w:rPr>
          <w:sz w:val="26"/>
        </w:rPr>
        <w:t>Гуменюк</w:t>
      </w:r>
      <w:r>
        <w:rPr>
          <w:sz w:val="26"/>
        </w:rPr>
        <w:t xml:space="preserve"> В.В. за то, что он дата </w:t>
      </w:r>
      <w:r>
        <w:rPr>
          <w:sz w:val="26"/>
        </w:rPr>
        <w:t>в</w:t>
      </w:r>
      <w:r>
        <w:rPr>
          <w:sz w:val="26"/>
        </w:rPr>
        <w:t xml:space="preserve"> врем</w:t>
      </w:r>
      <w:r>
        <w:rPr>
          <w:sz w:val="26"/>
        </w:rPr>
        <w:t>я, находясь вблизи дома № 20 по адрес в адрес, умышленно повредил имущество, принадлежащее Соломко Т.В., а именно: путем удара правой ногой умышленно повредил левое водительское стекло автомобиля марка автомобиля, государственный регистрационный знак А446Х</w:t>
      </w:r>
      <w:r>
        <w:rPr>
          <w:sz w:val="26"/>
        </w:rPr>
        <w:t>Е82, причинив материальный ущерб на сумму 2 250 рублей, чем совершил правонарушение, ответственность за которое предусмотрена ст. 7.17 КоАП РФ.</w:t>
      </w:r>
    </w:p>
    <w:p w:rsidR="0061641E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6"/>
        </w:rPr>
        <w:t>Гуменюк</w:t>
      </w:r>
      <w:r>
        <w:rPr>
          <w:sz w:val="26"/>
        </w:rPr>
        <w:t xml:space="preserve"> В.В. </w:t>
      </w:r>
      <w:r>
        <w:rPr>
          <w:sz w:val="26"/>
        </w:rPr>
        <w:t>умышленного повр</w:t>
      </w:r>
      <w:r>
        <w:rPr>
          <w:sz w:val="26"/>
        </w:rPr>
        <w:t>еждения чужого имущества, не повлекшего причинения значительного ущерба подтверждаются</w:t>
      </w:r>
      <w:r>
        <w:rPr>
          <w:sz w:val="26"/>
        </w:rPr>
        <w:t>:</w:t>
      </w:r>
    </w:p>
    <w:p w:rsidR="0061641E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№ РК-телефон </w:t>
      </w:r>
      <w:r>
        <w:rPr>
          <w:sz w:val="26"/>
        </w:rPr>
        <w:t>от</w:t>
      </w:r>
      <w:r>
        <w:rPr>
          <w:sz w:val="26"/>
        </w:rPr>
        <w:t xml:space="preserve"> дата в отношении </w:t>
      </w:r>
      <w:r>
        <w:rPr>
          <w:sz w:val="26"/>
        </w:rPr>
        <w:t>Гуменюк</w:t>
      </w:r>
      <w:r>
        <w:rPr>
          <w:sz w:val="26"/>
        </w:rPr>
        <w:t xml:space="preserve"> В.В.;</w:t>
      </w:r>
    </w:p>
    <w:p w:rsidR="0061641E">
      <w:pPr>
        <w:ind w:firstLine="708"/>
        <w:jc w:val="both"/>
      </w:pPr>
      <w:r>
        <w:rPr>
          <w:sz w:val="26"/>
        </w:rPr>
        <w:t>- рапортом оперативного дежурного дежурной части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 xml:space="preserve">майора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о выявленном административном правонарушении от дата;</w:t>
      </w:r>
    </w:p>
    <w:p w:rsidR="0061641E">
      <w:pPr>
        <w:ind w:firstLine="708"/>
        <w:jc w:val="both"/>
      </w:pPr>
      <w:r>
        <w:rPr>
          <w:sz w:val="26"/>
        </w:rPr>
        <w:t xml:space="preserve">- протоколом принятия устного заявления о преступлении от Соломко Т.В.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1641E">
      <w:pPr>
        <w:ind w:firstLine="708"/>
        <w:jc w:val="both"/>
      </w:pPr>
      <w:r>
        <w:rPr>
          <w:sz w:val="26"/>
        </w:rPr>
        <w:t xml:space="preserve">- письменными объяснениями Соломко Т.В. </w:t>
      </w:r>
      <w:r>
        <w:rPr>
          <w:sz w:val="26"/>
        </w:rPr>
        <w:t>от</w:t>
      </w:r>
      <w:r>
        <w:rPr>
          <w:sz w:val="26"/>
        </w:rPr>
        <w:t xml:space="preserve"> дата и от дата;</w:t>
      </w:r>
    </w:p>
    <w:p w:rsidR="0061641E">
      <w:pPr>
        <w:ind w:firstLine="708"/>
        <w:jc w:val="both"/>
      </w:pPr>
      <w:r>
        <w:rPr>
          <w:sz w:val="26"/>
        </w:rPr>
        <w:t xml:space="preserve">- письменным объяснением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</w:t>
      </w:r>
      <w:r>
        <w:rPr>
          <w:sz w:val="26"/>
        </w:rPr>
        <w:t>;</w:t>
      </w:r>
    </w:p>
    <w:p w:rsidR="0061641E">
      <w:pPr>
        <w:ind w:firstLine="708"/>
        <w:jc w:val="both"/>
      </w:pPr>
      <w:r>
        <w:rPr>
          <w:sz w:val="26"/>
        </w:rPr>
        <w:t xml:space="preserve">- письменным объяснением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1641E">
      <w:pPr>
        <w:ind w:firstLine="708"/>
        <w:jc w:val="both"/>
      </w:pPr>
      <w:r>
        <w:rPr>
          <w:sz w:val="26"/>
        </w:rPr>
        <w:t xml:space="preserve">- протоколом осмотра места происшествия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 таблицей иллюстраций к нему;</w:t>
      </w:r>
    </w:p>
    <w:p w:rsidR="0061641E">
      <w:pPr>
        <w:ind w:firstLine="708"/>
        <w:jc w:val="both"/>
      </w:pPr>
      <w:r>
        <w:rPr>
          <w:sz w:val="26"/>
        </w:rPr>
        <w:t>- копией свидетельства о регистрации транспортного средства на имя Соломко Т.В.;</w:t>
      </w:r>
    </w:p>
    <w:p w:rsidR="0061641E">
      <w:pPr>
        <w:ind w:firstLine="708"/>
        <w:jc w:val="both"/>
      </w:pPr>
      <w:r>
        <w:rPr>
          <w:sz w:val="26"/>
        </w:rPr>
        <w:t xml:space="preserve">- письменным объяснением </w:t>
      </w:r>
      <w:r>
        <w:rPr>
          <w:sz w:val="26"/>
        </w:rPr>
        <w:t>Гуменюк</w:t>
      </w:r>
      <w:r>
        <w:rPr>
          <w:sz w:val="26"/>
        </w:rPr>
        <w:t xml:space="preserve"> В.В.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1641E">
      <w:pPr>
        <w:ind w:firstLine="708"/>
        <w:jc w:val="both"/>
      </w:pPr>
      <w:r>
        <w:rPr>
          <w:sz w:val="26"/>
        </w:rPr>
        <w:t xml:space="preserve">- копией </w:t>
      </w:r>
      <w:r>
        <w:rPr>
          <w:sz w:val="26"/>
        </w:rPr>
        <w:t xml:space="preserve">письменного объяснения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1641E">
      <w:pPr>
        <w:ind w:firstLine="708"/>
        <w:jc w:val="both"/>
      </w:pPr>
      <w:r>
        <w:rPr>
          <w:sz w:val="26"/>
        </w:rPr>
        <w:t xml:space="preserve">- копией протокола осмотра места происшествия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 таблицей иллюстраций к нему;</w:t>
      </w:r>
    </w:p>
    <w:p w:rsidR="0061641E">
      <w:pPr>
        <w:ind w:firstLine="708"/>
        <w:jc w:val="both"/>
      </w:pPr>
      <w:r>
        <w:rPr>
          <w:sz w:val="26"/>
        </w:rPr>
        <w:t>- рапортами УУП ОУУП и ПДН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и от дата;</w:t>
      </w:r>
    </w:p>
    <w:p w:rsidR="0061641E">
      <w:pPr>
        <w:ind w:firstLine="708"/>
        <w:jc w:val="both"/>
      </w:pPr>
      <w:r>
        <w:rPr>
          <w:sz w:val="26"/>
        </w:rPr>
        <w:t xml:space="preserve">- признательными показаниями </w:t>
      </w:r>
      <w:r>
        <w:rPr>
          <w:sz w:val="26"/>
        </w:rPr>
        <w:t>Гуменюк</w:t>
      </w:r>
      <w:r>
        <w:rPr>
          <w:sz w:val="26"/>
        </w:rPr>
        <w:t xml:space="preserve"> В.В.,</w:t>
      </w:r>
      <w:r>
        <w:rPr>
          <w:sz w:val="26"/>
        </w:rPr>
        <w:t xml:space="preserve"> данными в судебном заседании. </w:t>
      </w:r>
    </w:p>
    <w:p w:rsidR="0061641E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Гуменюк</w:t>
      </w:r>
      <w:r>
        <w:rPr>
          <w:sz w:val="26"/>
        </w:rPr>
        <w:t xml:space="preserve"> В.В. имеется состав правонарушения, предусмотренного ст. 7.17 КоАП РФ, а именно: умышленное уничтожение или повреждение чужого имущества, если эти действия не повлекли причинение</w:t>
      </w:r>
      <w:r>
        <w:rPr>
          <w:sz w:val="26"/>
        </w:rPr>
        <w:t xml:space="preserve"> </w:t>
      </w:r>
      <w:hyperlink r:id="rId4" w:anchor="dst102597" w:history="1">
        <w:r>
          <w:rPr>
            <w:color w:val="0000FF"/>
            <w:sz w:val="26"/>
            <w:u w:val="single"/>
          </w:rPr>
          <w:t>значительного ущерба</w:t>
        </w:r>
      </w:hyperlink>
      <w:r>
        <w:rPr>
          <w:sz w:val="26"/>
        </w:rPr>
        <w:t>.</w:t>
      </w:r>
    </w:p>
    <w:p w:rsidR="0061641E">
      <w:pPr>
        <w:ind w:firstLine="708"/>
        <w:jc w:val="both"/>
      </w:pPr>
      <w:r>
        <w:rPr>
          <w:sz w:val="26"/>
        </w:rPr>
        <w:t xml:space="preserve">Таким образом, мировой судья считает вину </w:t>
      </w:r>
      <w:r>
        <w:rPr>
          <w:sz w:val="26"/>
        </w:rPr>
        <w:t>Гуменюк</w:t>
      </w:r>
      <w:r>
        <w:rPr>
          <w:sz w:val="26"/>
        </w:rPr>
        <w:t xml:space="preserve"> В.В.</w:t>
      </w:r>
      <w:r>
        <w:rPr>
          <w:sz w:val="26"/>
        </w:rPr>
        <w:t xml:space="preserve"> в совершении административного правонарушения, предусмотренного </w:t>
      </w:r>
      <w:hyperlink r:id="rId5" w:anchor="/document/12125267/entry/717" w:history="1">
        <w:r>
          <w:rPr>
            <w:color w:val="0000FF"/>
            <w:sz w:val="26"/>
            <w:u w:val="single"/>
          </w:rPr>
          <w:t>ст. 7.17</w:t>
        </w:r>
      </w:hyperlink>
      <w:r>
        <w:rPr>
          <w:sz w:val="26"/>
        </w:rPr>
        <w:t xml:space="preserve"> КоАП РФ полностью доказанной.</w:t>
      </w:r>
    </w:p>
    <w:p w:rsidR="0061641E">
      <w:pPr>
        <w:jc w:val="both"/>
      </w:pPr>
      <w:r>
        <w:rPr>
          <w:sz w:val="26"/>
        </w:rPr>
        <w:t>Согласно ст. 4.1 ч.2 КоАП РФ, при назначении административного наказания суд уч</w:t>
      </w:r>
      <w:r>
        <w:rPr>
          <w:sz w:val="26"/>
        </w:rPr>
        <w:t>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1641E">
      <w:pPr>
        <w:ind w:firstLine="708"/>
        <w:jc w:val="both"/>
      </w:pPr>
      <w:r>
        <w:rPr>
          <w:sz w:val="26"/>
        </w:rPr>
        <w:t>Обстоятельством, смягчающим административную ответственность, согласн</w:t>
      </w:r>
      <w:r>
        <w:rPr>
          <w:sz w:val="26"/>
        </w:rPr>
        <w:t>о ст. 4.2 КоАП РФ мировой судья признает полное признание вины.</w:t>
      </w:r>
    </w:p>
    <w:p w:rsidR="0061641E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мировым судьей не установлено. </w:t>
      </w:r>
    </w:p>
    <w:p w:rsidR="0061641E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наличи</w:t>
      </w:r>
      <w:r>
        <w:rPr>
          <w:sz w:val="26"/>
        </w:rPr>
        <w:t xml:space="preserve">е обстоятельства, смягчающего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Гуменюк</w:t>
      </w:r>
      <w:r>
        <w:rPr>
          <w:sz w:val="26"/>
        </w:rPr>
        <w:t xml:space="preserve"> В.В., который согласно представленным в материалы дела сведениям ранее не привлекался </w:t>
      </w:r>
      <w:r>
        <w:rPr>
          <w:sz w:val="26"/>
        </w:rPr>
        <w:t>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</w:t>
      </w:r>
      <w:r>
        <w:rPr>
          <w:sz w:val="26"/>
        </w:rPr>
        <w:t xml:space="preserve"> назначить ему административное наказа</w:t>
      </w:r>
      <w:r>
        <w:rPr>
          <w:sz w:val="26"/>
        </w:rPr>
        <w:t>ние в виде штрафа в пределе санкции ст. 7.17 КоАП РФ.</w:t>
      </w:r>
    </w:p>
    <w:p w:rsidR="0061641E">
      <w:pPr>
        <w:ind w:firstLine="708"/>
        <w:jc w:val="both"/>
      </w:pPr>
      <w:r>
        <w:rPr>
          <w:sz w:val="26"/>
        </w:rPr>
        <w:t>Из рапорта УУП ОУУП и ПДН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следует, что в ходе проведения проверки была изъята лопата с деревянным черенком, опечатанная отрезком бумаги с оттиском </w:t>
      </w:r>
      <w:r>
        <w:rPr>
          <w:sz w:val="26"/>
        </w:rPr>
        <w:t>печати «для пакетов», переданная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61641E">
      <w:pPr>
        <w:ind w:firstLine="708"/>
        <w:jc w:val="both"/>
      </w:pPr>
      <w:r>
        <w:rPr>
          <w:sz w:val="26"/>
        </w:rPr>
        <w:t>В соответствии с ч. 3 ст. 29.10 КоАП РФ в постановлении по делу об административном правонарушении должны быть решены вопросы об изъятых веща</w:t>
      </w:r>
      <w:r>
        <w:rPr>
          <w:sz w:val="26"/>
        </w:rPr>
        <w:t>х и документах, а также о вещах, на которые наложен арест, если в отношении них не применено или не может быть применено административное наказание в виде конфискации или возмездного изъятия.</w:t>
      </w:r>
      <w:r>
        <w:rPr>
          <w:sz w:val="26"/>
        </w:rPr>
        <w:t xml:space="preserve"> При этом вещи, изъятые из оборота, подлежат передаче в соответст</w:t>
      </w:r>
      <w:r>
        <w:rPr>
          <w:sz w:val="26"/>
        </w:rPr>
        <w:t>вующие организации или уничтожению.</w:t>
      </w:r>
    </w:p>
    <w:p w:rsidR="0061641E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52054E">
      <w:pPr>
        <w:jc w:val="center"/>
        <w:rPr>
          <w:b/>
          <w:sz w:val="26"/>
        </w:rPr>
      </w:pPr>
    </w:p>
    <w:p w:rsidR="0061641E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52054E">
      <w:pPr>
        <w:jc w:val="center"/>
      </w:pPr>
    </w:p>
    <w:p w:rsidR="0061641E">
      <w:pPr>
        <w:jc w:val="both"/>
      </w:pPr>
      <w:r>
        <w:rPr>
          <w:b/>
          <w:sz w:val="26"/>
        </w:rPr>
        <w:t>Гуменюк</w:t>
      </w:r>
      <w:r>
        <w:rPr>
          <w:b/>
          <w:sz w:val="26"/>
        </w:rPr>
        <w:t xml:space="preserve"> Валерия Валерьевича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7</w:t>
      </w:r>
      <w:r>
        <w:rPr>
          <w:sz w:val="26"/>
        </w:rPr>
        <w:t>.17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400 (четыреста) рублей.</w:t>
      </w:r>
    </w:p>
    <w:p w:rsidR="0061641E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61641E">
      <w:pPr>
        <w:ind w:firstLine="708"/>
        <w:jc w:val="both"/>
      </w:pPr>
      <w:r>
        <w:rPr>
          <w:sz w:val="26"/>
        </w:rPr>
        <w:t xml:space="preserve">Юридический адрес: </w:t>
      </w:r>
      <w:r>
        <w:rPr>
          <w:sz w:val="26"/>
        </w:rPr>
        <w:t>Россия, Республика Кр</w:t>
      </w:r>
      <w:r>
        <w:rPr>
          <w:sz w:val="26"/>
        </w:rPr>
        <w:t>ым, телефон, г, Симферополь, ул. Набережная им.60-летия СССР, 28</w:t>
      </w:r>
    </w:p>
    <w:p w:rsidR="0061641E">
      <w:pPr>
        <w:ind w:firstLine="708"/>
        <w:jc w:val="both"/>
      </w:pPr>
      <w:r>
        <w:rPr>
          <w:sz w:val="26"/>
        </w:rPr>
        <w:t xml:space="preserve">Почтовый адрес: </w:t>
      </w:r>
      <w:r>
        <w:rPr>
          <w:sz w:val="26"/>
        </w:rPr>
        <w:t xml:space="preserve">Россия, Республика Крым, телефон, г, Симферополь, ул. Набережная им.60-летия СССР, 28 </w:t>
      </w:r>
    </w:p>
    <w:p w:rsidR="0061641E">
      <w:pPr>
        <w:ind w:firstLine="708"/>
        <w:jc w:val="both"/>
      </w:pPr>
      <w:r>
        <w:rPr>
          <w:sz w:val="26"/>
        </w:rPr>
        <w:t>ОГРН 1149102019164</w:t>
      </w:r>
    </w:p>
    <w:p w:rsidR="0061641E">
      <w:pPr>
        <w:ind w:firstLine="708"/>
        <w:jc w:val="both"/>
      </w:pPr>
      <w:r>
        <w:rPr>
          <w:sz w:val="26"/>
        </w:rPr>
        <w:t>Банковские реквизиты:</w:t>
      </w:r>
    </w:p>
    <w:p w:rsidR="0061641E">
      <w:pPr>
        <w:ind w:firstLine="708"/>
        <w:jc w:val="both"/>
      </w:pPr>
      <w:r>
        <w:rPr>
          <w:sz w:val="26"/>
        </w:rPr>
        <w:t>Получатель: УФК по Республике Крым (Министерств</w:t>
      </w:r>
      <w:r>
        <w:rPr>
          <w:sz w:val="26"/>
        </w:rPr>
        <w:t>о юстиции Республики Крым)</w:t>
      </w:r>
    </w:p>
    <w:p w:rsidR="0061641E">
      <w:pPr>
        <w:ind w:firstLine="708"/>
        <w:jc w:val="both"/>
      </w:pPr>
      <w:r>
        <w:rPr>
          <w:sz w:val="26"/>
        </w:rPr>
        <w:t>Наименование банка: Отделение Республика Крым Банка России//УФК по Республике Крым г. Симферополь</w:t>
      </w:r>
    </w:p>
    <w:p w:rsidR="0061641E">
      <w:pPr>
        <w:ind w:firstLine="708"/>
        <w:jc w:val="both"/>
      </w:pPr>
      <w:r>
        <w:rPr>
          <w:sz w:val="26"/>
        </w:rPr>
        <w:t xml:space="preserve">ИНН: телефон </w:t>
      </w:r>
    </w:p>
    <w:p w:rsidR="0061641E">
      <w:pPr>
        <w:ind w:firstLine="708"/>
        <w:jc w:val="both"/>
      </w:pPr>
      <w:r>
        <w:rPr>
          <w:sz w:val="26"/>
        </w:rPr>
        <w:t>КПП: 910201001</w:t>
      </w:r>
    </w:p>
    <w:p w:rsidR="0061641E">
      <w:pPr>
        <w:ind w:firstLine="708"/>
        <w:jc w:val="both"/>
      </w:pPr>
      <w:r>
        <w:rPr>
          <w:sz w:val="26"/>
        </w:rPr>
        <w:t>БИК: 013510002</w:t>
      </w:r>
    </w:p>
    <w:p w:rsidR="0061641E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61641E">
      <w:pPr>
        <w:ind w:firstLine="708"/>
        <w:jc w:val="both"/>
      </w:pPr>
      <w:r>
        <w:rPr>
          <w:sz w:val="26"/>
        </w:rPr>
        <w:t>Казначейский счет 03100643350000017500</w:t>
      </w:r>
    </w:p>
    <w:p w:rsidR="0061641E">
      <w:pPr>
        <w:ind w:firstLine="708"/>
        <w:jc w:val="both"/>
      </w:pPr>
      <w:r>
        <w:rPr>
          <w:sz w:val="26"/>
        </w:rPr>
        <w:t xml:space="preserve">Лицевой счет телефон в УФК по Республике Крым, Код Сводного реестра телефон </w:t>
      </w:r>
    </w:p>
    <w:p w:rsidR="0061641E">
      <w:pPr>
        <w:ind w:firstLine="708"/>
        <w:jc w:val="both"/>
      </w:pPr>
      <w:r>
        <w:rPr>
          <w:sz w:val="26"/>
        </w:rPr>
        <w:t>ОКТМО 35643000</w:t>
      </w:r>
    </w:p>
    <w:p w:rsidR="0061641E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61641E">
      <w:pPr>
        <w:ind w:firstLine="708"/>
        <w:jc w:val="both"/>
      </w:pPr>
      <w:r>
        <w:rPr>
          <w:sz w:val="26"/>
        </w:rPr>
        <w:t xml:space="preserve">Изъятую лопату с деревянным черенком, опечатанную отрезком бумаги с оттиском печати «для пакетов», переданную на хранение в камеру хранения </w:t>
      </w:r>
      <w:r>
        <w:rPr>
          <w:sz w:val="26"/>
        </w:rPr>
        <w:t>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принадлежащую потерпевшей Соломко Т.В. – вернуть по принадлежности Соломко Т.В. </w:t>
      </w:r>
    </w:p>
    <w:p w:rsidR="0061641E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 мирового судьи судебного уч</w:t>
      </w:r>
      <w:r>
        <w:rPr>
          <w:sz w:val="26"/>
        </w:rPr>
        <w:t xml:space="preserve">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1641E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</w:t>
      </w:r>
      <w:r>
        <w:rPr>
          <w:sz w:val="26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1641E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</w:t>
      </w:r>
      <w:r>
        <w:rPr>
          <w:sz w:val="26"/>
        </w:rPr>
        <w:t>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61641E">
      <w:pPr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</w:t>
      </w:r>
      <w:r>
        <w:rPr>
          <w:sz w:val="26"/>
        </w:rPr>
        <w:t xml:space="preserve">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</w:t>
      </w:r>
      <w:r>
        <w:rPr>
          <w:sz w:val="26"/>
        </w:rPr>
        <w:t>городской округ Саки) Республики Крым, со дня вручения или получения копии постановления.</w:t>
      </w:r>
    </w:p>
    <w:p w:rsidR="0052054E">
      <w:pPr>
        <w:jc w:val="both"/>
      </w:pPr>
    </w:p>
    <w:p w:rsidR="0061641E">
      <w:r>
        <w:rPr>
          <w:sz w:val="26"/>
        </w:rPr>
        <w:t xml:space="preserve">Мировой судья                                                                                         </w:t>
      </w:r>
      <w:r>
        <w:rPr>
          <w:sz w:val="26"/>
        </w:rPr>
        <w:t>Е.В. Костюкова</w:t>
      </w:r>
    </w:p>
    <w:p w:rsidR="0061641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1E"/>
    <w:rsid w:val="0052054E"/>
    <w:rsid w:val="006164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5681/57b5c7b83fcd2cf40cabe2042f2d8f04ed6875ad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