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57000">
      <w:pPr>
        <w:jc w:val="center"/>
      </w:pPr>
    </w:p>
    <w:p w:rsidR="00257000">
      <w:pPr>
        <w:jc w:val="right"/>
      </w:pPr>
      <w:r>
        <w:rPr>
          <w:sz w:val="27"/>
        </w:rPr>
        <w:t>Дело № 5-72-331/2023</w:t>
      </w:r>
    </w:p>
    <w:p w:rsidR="00257000">
      <w:pPr>
        <w:jc w:val="right"/>
      </w:pPr>
      <w:r>
        <w:rPr>
          <w:sz w:val="27"/>
        </w:rPr>
        <w:t>УИД 91RS0018-телефон-телефон</w:t>
      </w:r>
    </w:p>
    <w:p w:rsidR="00257000">
      <w:pPr>
        <w:jc w:val="center"/>
      </w:pPr>
      <w:r>
        <w:rPr>
          <w:b/>
          <w:sz w:val="27"/>
        </w:rPr>
        <w:t>ПОСТАНОВЛЕНИЕ</w:t>
      </w:r>
    </w:p>
    <w:p w:rsidR="00257000">
      <w:pPr>
        <w:jc w:val="both"/>
      </w:pPr>
      <w:r>
        <w:rPr>
          <w:sz w:val="27"/>
        </w:rPr>
        <w:t xml:space="preserve">25 августа 2023 года                                                                                     </w:t>
      </w:r>
      <w:r>
        <w:rPr>
          <w:sz w:val="27"/>
        </w:rPr>
        <w:t>г. Саки</w:t>
      </w:r>
    </w:p>
    <w:p w:rsidR="00257000">
      <w:pPr>
        <w:jc w:val="both"/>
      </w:pPr>
      <w:r>
        <w:rPr>
          <w:sz w:val="27"/>
        </w:rPr>
        <w:t>Мировой судья судебного участка № 72 Сакского судебного района (Сакский муниципальный район и городской округ Саки) Республики Крым Костюкова Елена Валериевна,</w:t>
      </w:r>
    </w:p>
    <w:p w:rsidR="00257000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 Дьякова П.М., </w:t>
      </w:r>
    </w:p>
    <w:p w:rsidR="00257000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</w:t>
      </w:r>
      <w:r>
        <w:rPr>
          <w:sz w:val="27"/>
        </w:rPr>
        <w:t xml:space="preserve">О МВД Российской Федерации «Сакский» в отношении </w:t>
      </w:r>
    </w:p>
    <w:p w:rsidR="00257000">
      <w:pPr>
        <w:ind w:left="4248"/>
        <w:jc w:val="both"/>
      </w:pPr>
      <w:r>
        <w:rPr>
          <w:b/>
          <w:sz w:val="27"/>
        </w:rPr>
        <w:t>Дьякова Петра Михайловича</w:t>
      </w:r>
      <w:r>
        <w:rPr>
          <w:sz w:val="27"/>
        </w:rPr>
        <w:t>, паспортные данные), получившего средне-техническое образование, женатого, несовершеннолетних детей не имеющего, ранее не привлекаемого к административной ответственности, зарегист</w:t>
      </w:r>
      <w:r>
        <w:rPr>
          <w:sz w:val="27"/>
        </w:rPr>
        <w:t>рированного и проживающего по адресу: адрес,</w:t>
      </w:r>
    </w:p>
    <w:p w:rsidR="00257000">
      <w:pPr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ч. 1 ст. 12.8 Кодекса Российской Федерации об административных правонарушениях, </w:t>
      </w:r>
    </w:p>
    <w:p w:rsidR="00257000">
      <w:pPr>
        <w:jc w:val="center"/>
      </w:pPr>
      <w:r>
        <w:rPr>
          <w:b/>
          <w:sz w:val="27"/>
        </w:rPr>
        <w:t>УСТАНОВИЛ:</w:t>
      </w:r>
    </w:p>
    <w:p w:rsidR="00257000">
      <w:pPr>
        <w:ind w:firstLine="708"/>
        <w:jc w:val="both"/>
      </w:pPr>
      <w:r>
        <w:rPr>
          <w:sz w:val="27"/>
        </w:rPr>
        <w:t>Дьяков П.М. дата в время на адр</w:t>
      </w:r>
      <w:r>
        <w:rPr>
          <w:sz w:val="27"/>
        </w:rPr>
        <w:t>ес + 700 м, управлял транспортным средством - автомобилем марки марка автомобиля, государственный регистрационный знак Е706УО82, принадлежащим ему, находясь в состоянии алкогольного опьянения, чем нарушил п. 2.7 ПДД РФ, ответственность за которое предусмот</w:t>
      </w:r>
      <w:r>
        <w:rPr>
          <w:sz w:val="27"/>
        </w:rPr>
        <w:t>рена ч. 1 ст. 12.8 КоАП РФ. Данное деяние не является уголовно наказуемым.</w:t>
      </w:r>
    </w:p>
    <w:p w:rsidR="00257000">
      <w:pPr>
        <w:ind w:firstLine="708"/>
        <w:jc w:val="both"/>
      </w:pPr>
      <w:r>
        <w:rPr>
          <w:sz w:val="27"/>
        </w:rPr>
        <w:t>В судебном заседании Дьякова П.М. вину в совершенном административном правонарушении признал полностью, не оспаривал фактические обстоятельства, изложенные в протоколе об администра</w:t>
      </w:r>
      <w:r>
        <w:rPr>
          <w:sz w:val="27"/>
        </w:rPr>
        <w:t xml:space="preserve">тивном правонарушении, пояснил, что действительно после употребления пива управлял транспортным средством, ехал в магазин за пельменями. В содеянном раскаялся. </w:t>
      </w:r>
    </w:p>
    <w:p w:rsidR="00257000">
      <w:pPr>
        <w:ind w:firstLine="708"/>
        <w:jc w:val="both"/>
      </w:pPr>
      <w:r>
        <w:rPr>
          <w:sz w:val="27"/>
        </w:rPr>
        <w:t>Выслушав Дьякова П.М., исследовав материалы дела об административном правонарушении, мировой су</w:t>
      </w:r>
      <w:r>
        <w:rPr>
          <w:sz w:val="27"/>
        </w:rPr>
        <w:t>дья пришел к выводу о наличии в действиях Дьякова П.М. состава правонарушения, предусмотренного ч. 1 ст. 12.8 КоАП РФ, исходя из следующего.</w:t>
      </w:r>
    </w:p>
    <w:p w:rsidR="00257000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административной ответственности, не может быть подвергн</w:t>
      </w:r>
      <w:r>
        <w:rPr>
          <w:sz w:val="27"/>
        </w:rPr>
        <w:t xml:space="preserve">уто административному наказанию и мерам обеспечения производства по делу об </w:t>
      </w:r>
      <w:r>
        <w:rPr>
          <w:sz w:val="27"/>
        </w:rPr>
        <w:t>административном правонарушении иначе как на основаниях и в порядке, установленных законом.</w:t>
      </w:r>
    </w:p>
    <w:p w:rsidR="00257000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</w:t>
      </w:r>
      <w:r>
        <w:rPr>
          <w:sz w:val="27"/>
        </w:rPr>
        <w:t xml:space="preserve">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</w:t>
      </w:r>
      <w:r>
        <w:rPr>
          <w:sz w:val="27"/>
        </w:rPr>
        <w:t>х совершению административных правонарушений.</w:t>
      </w:r>
    </w:p>
    <w:p w:rsidR="00257000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</w:t>
      </w:r>
      <w:r>
        <w:rPr>
          <w:sz w:val="27"/>
        </w:rPr>
        <w:t>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57000">
      <w:pPr>
        <w:ind w:firstLine="708"/>
        <w:jc w:val="both"/>
      </w:pPr>
      <w:r>
        <w:rPr>
          <w:sz w:val="27"/>
        </w:rPr>
        <w:t>В соответствии с ч.</w:t>
      </w:r>
      <w:r>
        <w:rPr>
          <w:sz w:val="27"/>
        </w:rPr>
        <w:t xml:space="preserve">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</w:t>
      </w:r>
      <w:r>
        <w:rPr>
          <w:sz w:val="27"/>
        </w:rPr>
        <w:t>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57000">
      <w:pPr>
        <w:ind w:firstLine="708"/>
        <w:jc w:val="both"/>
      </w:pPr>
      <w:r>
        <w:rPr>
          <w:sz w:val="27"/>
        </w:rPr>
        <w:t>Исходя из положений ст. 26.11 КоАП РФ судья оценивает доказательства по своему внутреннему у</w:t>
      </w:r>
      <w:r>
        <w:rPr>
          <w:sz w:val="27"/>
        </w:rPr>
        <w:t>беждению, основанному на всестороннем, полном и объективном исследовании всех обстоятельств дела в их совокупности.</w:t>
      </w:r>
    </w:p>
    <w:p w:rsidR="00257000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статье 2.1 КоАП РФ - это противоправное, виновное действие (бездействие) физического или ю</w:t>
      </w:r>
      <w:r>
        <w:rPr>
          <w:sz w:val="27"/>
        </w:rPr>
        <w:t>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57000">
      <w:pPr>
        <w:ind w:firstLine="708"/>
        <w:jc w:val="both"/>
      </w:pPr>
      <w:r>
        <w:rPr>
          <w:sz w:val="27"/>
        </w:rPr>
        <w:t>Согласно пункту 2.7 Правил дорожного движения Российской Федерации водителю запрещ</w:t>
      </w:r>
      <w:r>
        <w:rPr>
          <w:sz w:val="27"/>
        </w:rPr>
        <w:t>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</w:t>
      </w:r>
      <w:r>
        <w:rPr>
          <w:sz w:val="27"/>
        </w:rPr>
        <w:t>ия.</w:t>
      </w:r>
    </w:p>
    <w:p w:rsidR="00257000">
      <w:pPr>
        <w:ind w:firstLine="708"/>
        <w:jc w:val="both"/>
      </w:pPr>
      <w:r>
        <w:rPr>
          <w:sz w:val="27"/>
        </w:rPr>
        <w:t xml:space="preserve">Частью 1 статьи 12.8 КоАП РФ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257000">
      <w:pPr>
        <w:ind w:firstLine="708"/>
        <w:jc w:val="both"/>
      </w:pPr>
      <w:r>
        <w:rPr>
          <w:sz w:val="27"/>
        </w:rPr>
        <w:t>Согласно примечанию к указанной норме административная ответственность, предусмотренная данной</w:t>
      </w:r>
      <w:r>
        <w:rPr>
          <w:sz w:val="27"/>
        </w:rPr>
        <w:t xml:space="preserve">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</w:t>
      </w:r>
      <w:r>
        <w:rPr>
          <w:sz w:val="27"/>
        </w:rPr>
        <w:t>суммарную п</w:t>
      </w:r>
      <w:r>
        <w:rPr>
          <w:sz w:val="27"/>
        </w:rPr>
        <w:t xml:space="preserve">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257000">
      <w:pPr>
        <w:ind w:firstLine="708"/>
        <w:jc w:val="both"/>
      </w:pPr>
      <w:r>
        <w:rPr>
          <w:sz w:val="27"/>
        </w:rPr>
        <w:t>Освидетельствование водителя на состояние опьянения осуществляется в соответствии с</w:t>
      </w:r>
      <w:r>
        <w:rPr>
          <w:sz w:val="27"/>
        </w:rPr>
        <w:t xml:space="preserve">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</w:t>
      </w:r>
      <w:r>
        <w:rPr>
          <w:sz w:val="27"/>
        </w:rPr>
        <w:t xml:space="preserve">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257000">
      <w:pPr>
        <w:ind w:firstLine="708"/>
        <w:jc w:val="both"/>
      </w:pPr>
      <w:r>
        <w:rPr>
          <w:sz w:val="27"/>
        </w:rPr>
        <w:t>Согласно пункту 8 раздела III Правил, направлению на медицинское освидетельство</w:t>
      </w:r>
      <w:r>
        <w:rPr>
          <w:sz w:val="27"/>
        </w:rPr>
        <w:t>вание на состояние опьянения водитель транспортного средства подлежит:</w:t>
      </w:r>
    </w:p>
    <w:p w:rsidR="00257000">
      <w:pPr>
        <w:ind w:firstLine="708"/>
        <w:jc w:val="both"/>
      </w:pPr>
      <w:r>
        <w:rPr>
          <w:sz w:val="27"/>
        </w:rPr>
        <w:t>а) при отказе от прохождения освидетельствования на состояние алкогольного опьянения;</w:t>
      </w:r>
    </w:p>
    <w:p w:rsidR="00257000">
      <w:pPr>
        <w:ind w:firstLine="708"/>
        <w:jc w:val="both"/>
      </w:pPr>
      <w:r>
        <w:rPr>
          <w:sz w:val="27"/>
        </w:rPr>
        <w:t>б) при несогласии с результатами освидетельствования на состояние алкогольного опьянения;</w:t>
      </w:r>
    </w:p>
    <w:p w:rsidR="00257000">
      <w:pPr>
        <w:ind w:firstLine="708"/>
        <w:jc w:val="both"/>
      </w:pPr>
      <w:r>
        <w:rPr>
          <w:sz w:val="27"/>
        </w:rPr>
        <w:t xml:space="preserve">в) при </w:t>
      </w:r>
      <w:r>
        <w:rPr>
          <w:sz w:val="27"/>
        </w:rPr>
        <w:t>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57000">
      <w:pPr>
        <w:ind w:firstLine="708"/>
        <w:jc w:val="both"/>
      </w:pPr>
      <w:r>
        <w:rPr>
          <w:sz w:val="27"/>
        </w:rPr>
        <w:t>Направление водителя транспортного средства на медицинское осви</w:t>
      </w:r>
      <w:r>
        <w:rPr>
          <w:sz w:val="27"/>
        </w:rPr>
        <w:t>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</w:t>
      </w:r>
      <w:r>
        <w:rPr>
          <w:sz w:val="27"/>
        </w:rPr>
        <w:t>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</w:t>
      </w:r>
      <w:r>
        <w:rPr>
          <w:sz w:val="27"/>
        </w:rPr>
        <w:t>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257000">
      <w:pPr>
        <w:ind w:firstLine="708"/>
        <w:jc w:val="both"/>
      </w:pPr>
      <w:r>
        <w:rPr>
          <w:sz w:val="27"/>
        </w:rPr>
        <w:t xml:space="preserve">О направлении на медицинское освидетельствование на состояние опьянения составляется </w:t>
      </w:r>
      <w:hyperlink r:id="rId4" w:anchor="block_2000" w:history="1">
        <w:r>
          <w:rPr>
            <w:color w:val="0000FF"/>
            <w:sz w:val="27"/>
            <w:u w:val="single"/>
          </w:rPr>
          <w:t>протокол</w:t>
        </w:r>
      </w:hyperlink>
      <w:r>
        <w:rPr>
          <w:sz w:val="27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</w:t>
      </w:r>
      <w:r>
        <w:rPr>
          <w:sz w:val="27"/>
        </w:rPr>
        <w:t>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 (пункт 9 Правил).</w:t>
      </w:r>
    </w:p>
    <w:p w:rsidR="00257000">
      <w:pPr>
        <w:ind w:firstLine="708"/>
        <w:jc w:val="both"/>
      </w:pPr>
      <w:r>
        <w:rPr>
          <w:sz w:val="27"/>
        </w:rPr>
        <w:t>В силу ч. 1.1 ст. 27.12 КоАП РФ лицо, которое управляет транспортны</w:t>
      </w:r>
      <w:r>
        <w:rPr>
          <w:sz w:val="27"/>
        </w:rPr>
        <w:t xml:space="preserve">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</w:t>
      </w:r>
      <w:r>
        <w:rPr>
          <w:sz w:val="27"/>
        </w:rPr>
        <w:t xml:space="preserve">данной статьи. При отказе </w:t>
      </w:r>
      <w:r>
        <w:rPr>
          <w:sz w:val="27"/>
        </w:rPr>
        <w:t>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</w:t>
      </w:r>
      <w:r>
        <w:rPr>
          <w:sz w:val="27"/>
        </w:rPr>
        <w:t xml:space="preserve">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257000">
      <w:pPr>
        <w:ind w:firstLine="708"/>
        <w:jc w:val="both"/>
      </w:pPr>
      <w:r>
        <w:rPr>
          <w:sz w:val="27"/>
        </w:rPr>
        <w:t>В силу ч. 6 ст. 27.12 КоАП РФ освидетельствование на состояние алкогольного опьянения и оформление е</w:t>
      </w:r>
      <w:r>
        <w:rPr>
          <w:sz w:val="27"/>
        </w:rPr>
        <w:t xml:space="preserve">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257000">
      <w:pPr>
        <w:ind w:firstLine="708"/>
        <w:jc w:val="both"/>
      </w:pPr>
      <w:r>
        <w:rPr>
          <w:sz w:val="27"/>
        </w:rPr>
        <w:t xml:space="preserve">Согласно пункта 11 </w:t>
      </w:r>
      <w:hyperlink r:id="rId5" w:history="1">
        <w:r>
          <w:rPr>
            <w:color w:val="0000FF"/>
            <w:sz w:val="27"/>
            <w:u w:val="single"/>
          </w:rPr>
          <w:t>Поста</w:t>
        </w:r>
        <w:r>
          <w:rPr>
            <w:color w:val="0000FF"/>
            <w:sz w:val="27"/>
            <w:u w:val="single"/>
          </w:rPr>
          <w:t xml:space="preserve">новления Пленума Верховного Суда РФ 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  </w:r>
      </w:hyperlink>
      <w:r>
        <w:rPr>
          <w:sz w:val="27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</w:t>
      </w:r>
      <w:r>
        <w:rPr>
          <w:sz w:val="27"/>
        </w:rPr>
        <w:t xml:space="preserve">х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лицом. </w:t>
      </w:r>
    </w:p>
    <w:p w:rsidR="00257000">
      <w:pPr>
        <w:ind w:firstLine="708"/>
        <w:jc w:val="both"/>
      </w:pPr>
      <w:r>
        <w:rPr>
          <w:sz w:val="27"/>
        </w:rPr>
        <w:t>При этом состояние опьянения определяется наличием абсолютного этилового спирта в концентрации</w:t>
      </w:r>
      <w:r>
        <w:rPr>
          <w:sz w:val="27"/>
        </w:rPr>
        <w:t xml:space="preserve">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 </w:t>
      </w:r>
    </w:p>
    <w:p w:rsidR="00257000">
      <w:pPr>
        <w:ind w:firstLine="708"/>
        <w:jc w:val="both"/>
      </w:pPr>
      <w:r>
        <w:rPr>
          <w:sz w:val="27"/>
        </w:rPr>
        <w:t>Доказательством наличия у водителя состояния опьянения являет</w:t>
      </w:r>
      <w:r>
        <w:rPr>
          <w:sz w:val="27"/>
        </w:rPr>
        <w:t xml:space="preserve">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257000">
      <w:pPr>
        <w:ind w:firstLine="708"/>
        <w:jc w:val="both"/>
      </w:pPr>
      <w:r>
        <w:rPr>
          <w:sz w:val="27"/>
        </w:rPr>
        <w:t>В случае отказа водителя от прохождения освидетельствования на состояние алкогольного опьянения при наличии одног</w:t>
      </w:r>
      <w:r>
        <w:rPr>
          <w:sz w:val="27"/>
        </w:rPr>
        <w:t>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</w:t>
      </w:r>
      <w:r>
        <w:rPr>
          <w:sz w:val="27"/>
        </w:rPr>
        <w:t>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257000">
      <w:pPr>
        <w:ind w:firstLine="708"/>
        <w:jc w:val="both"/>
      </w:pPr>
      <w:r>
        <w:rPr>
          <w:sz w:val="27"/>
        </w:rPr>
        <w:t>Обстоятельства, послужившие законным основанием для направ</w:t>
      </w:r>
      <w:r>
        <w:rPr>
          <w:sz w:val="27"/>
        </w:rPr>
        <w:t>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6" w:anchor="dst102550" w:history="1">
        <w:r>
          <w:rPr>
            <w:color w:val="0000FF"/>
            <w:sz w:val="27"/>
            <w:u w:val="single"/>
          </w:rPr>
          <w:t>часть 4 статьи 27.12</w:t>
        </w:r>
      </w:hyperlink>
      <w:r>
        <w:rPr>
          <w:sz w:val="27"/>
        </w:rPr>
        <w:t xml:space="preserve"> КоАП РФ). </w:t>
      </w:r>
    </w:p>
    <w:p w:rsidR="00257000">
      <w:pPr>
        <w:ind w:firstLine="708"/>
        <w:jc w:val="both"/>
      </w:pPr>
      <w:r>
        <w:rPr>
          <w:sz w:val="27"/>
        </w:rPr>
        <w:t>По результатам проведения медицинского освидетельствования на состояние опьянения составляется акт медицинского освидетельствования на состояние опьянения. Для целей установления у водителя состоян</w:t>
      </w:r>
      <w:r>
        <w:rPr>
          <w:sz w:val="27"/>
        </w:rPr>
        <w:t>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</w:t>
      </w:r>
      <w:r>
        <w:rPr>
          <w:sz w:val="27"/>
        </w:rPr>
        <w:t>,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либо наличием наркотических средств или психотропных веществ в организме человека (</w:t>
      </w:r>
      <w:hyperlink r:id="rId7" w:anchor="dst8164" w:history="1">
        <w:r>
          <w:rPr>
            <w:color w:val="0000FF"/>
            <w:sz w:val="27"/>
            <w:u w:val="single"/>
          </w:rPr>
          <w:t>примечание к статье 12.8</w:t>
        </w:r>
      </w:hyperlink>
      <w:r>
        <w:rPr>
          <w:sz w:val="27"/>
        </w:rPr>
        <w:t xml:space="preserve"> КоАП РФ).</w:t>
      </w:r>
    </w:p>
    <w:p w:rsidR="00257000">
      <w:pPr>
        <w:ind w:firstLine="708"/>
        <w:jc w:val="both"/>
      </w:pPr>
      <w:r>
        <w:rPr>
          <w:sz w:val="27"/>
        </w:rPr>
        <w:t>Субъектами правонарушений по ст. 12.8 КоАП РФ могут быть только водители транспортных средств, достигшие возра</w:t>
      </w:r>
      <w:r>
        <w:rPr>
          <w:sz w:val="27"/>
        </w:rPr>
        <w:t>ста административной ответственности, установленного ст. 2.3 КоАП РФ.</w:t>
      </w:r>
    </w:p>
    <w:p w:rsidR="00257000">
      <w:pPr>
        <w:ind w:firstLine="708"/>
        <w:jc w:val="both"/>
      </w:pPr>
      <w:r>
        <w:rPr>
          <w:sz w:val="27"/>
        </w:rPr>
        <w:t xml:space="preserve">Субъективная сторона правонарушений, предусмотренных ст. 12.8 КоАП РФ выражается виной в форме прямого умысла. </w:t>
      </w:r>
    </w:p>
    <w:p w:rsidR="00257000">
      <w:pPr>
        <w:ind w:firstLine="708"/>
        <w:jc w:val="both"/>
      </w:pPr>
      <w:r>
        <w:rPr>
          <w:sz w:val="27"/>
        </w:rPr>
        <w:t>Объективная сторона характеризуется действиями водителя по управлению тран</w:t>
      </w:r>
      <w:r>
        <w:rPr>
          <w:sz w:val="27"/>
        </w:rPr>
        <w:t>спортным средством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257000">
      <w:pPr>
        <w:ind w:firstLine="708"/>
        <w:jc w:val="both"/>
      </w:pPr>
      <w:r>
        <w:rPr>
          <w:sz w:val="27"/>
        </w:rPr>
        <w:t>В соответствии с п. 2.1 ст. 19 Федерального Закона от дата № 196-ФЗ «О безопасности дорожного движения» устано</w:t>
      </w:r>
      <w:r>
        <w:rPr>
          <w:sz w:val="27"/>
        </w:rPr>
        <w:t>влен запрет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</w:t>
      </w:r>
      <w:r>
        <w:rPr>
          <w:sz w:val="27"/>
        </w:rPr>
        <w:t>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</w:t>
      </w:r>
      <w:r>
        <w:rPr>
          <w:sz w:val="27"/>
        </w:rPr>
        <w:t>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</w:t>
      </w:r>
      <w:r>
        <w:rPr>
          <w:sz w:val="27"/>
        </w:rPr>
        <w:t>ством соответствующей категории или подкатегории, кроме случаев обучения вождению в соответствии с разделом 21 Правил». Нарушение данных запретов образует объективную сторону состава правонарушения, предусмотренного ст. 12.8 КоАП РФ.</w:t>
      </w:r>
    </w:p>
    <w:p w:rsidR="00257000">
      <w:pPr>
        <w:ind w:firstLine="708"/>
        <w:jc w:val="both"/>
      </w:pPr>
      <w:r>
        <w:rPr>
          <w:sz w:val="27"/>
        </w:rPr>
        <w:t>Как усматривается из п</w:t>
      </w:r>
      <w:r>
        <w:rPr>
          <w:sz w:val="27"/>
        </w:rPr>
        <w:t>ротокола об административном правонарушении 82 АП № 215576 от дата для привлечения Дьякова П.М. к административной ответственности, предусмотренной частью 1 статьи 12.8 КоАП РФ, послужило то обстоятельство, что он дата в время на адрес + 700 м, управлял тр</w:t>
      </w:r>
      <w:r>
        <w:rPr>
          <w:sz w:val="27"/>
        </w:rPr>
        <w:t>анспортным средством - автомобилем марки марка автомобиля, государственный регистрационный знак Е706УО82, находясь в состоянии алкогольного опьянения. Освидетельствование проведено с применением специального технического средства измерения Анализатора паро</w:t>
      </w:r>
      <w:r>
        <w:rPr>
          <w:sz w:val="27"/>
        </w:rPr>
        <w:t xml:space="preserve">в «Alcotest 6810», заводской номер прибора </w:t>
      </w:r>
      <w:r>
        <w:rPr>
          <w:sz w:val="27"/>
        </w:rPr>
        <w:t>ARСЕ-0270 (поверен до дата), установлено нахождение Дьякова П.М. в состоянии алкогольного опьянения с результатом анализа 0,77 мг/л, чем нарушен п. 2.7 ПДД РФ, ответственность за которое предусмотрена ч. 1 ст. 12.</w:t>
      </w:r>
      <w:r>
        <w:rPr>
          <w:sz w:val="27"/>
        </w:rPr>
        <w:t>8 КоАП РФ. Данное деяние не является уголовно наказуемым (л.д.1).</w:t>
      </w:r>
    </w:p>
    <w:p w:rsidR="00257000">
      <w:pPr>
        <w:ind w:firstLine="708"/>
        <w:jc w:val="both"/>
      </w:pPr>
      <w:r>
        <w:rPr>
          <w:sz w:val="27"/>
        </w:rPr>
        <w:t>Факт нахождения Дьякова П.М. в состоянии алкогольного опьянения подтверждается актом освидетельствования на состояние алкогольного опьянения 82 НА № 000974 от дата, согласно которому по резу</w:t>
      </w:r>
      <w:r>
        <w:rPr>
          <w:sz w:val="27"/>
        </w:rPr>
        <w:t>льтатам освидетельствования с применением специального технического средства измерения Анализатора паров «Alcotest 6810», заводской номер прибора ARСЕ-0270 (поверен до дата), установлено нахождение Дьякова П.М. в состоянии алкогольного опьянения с результа</w:t>
      </w:r>
      <w:r>
        <w:rPr>
          <w:sz w:val="27"/>
        </w:rPr>
        <w:t>том анализа 0,77 миллиграмма на один литр выдыхаемого воздуха (мг/л), превышающей 0,16 мг/л ? возможную суммарную погрешность измерений, с результатом которого он согласился, что подтверждается его записью, написанной собственноручно и подписью в соответст</w:t>
      </w:r>
      <w:r>
        <w:rPr>
          <w:sz w:val="27"/>
        </w:rPr>
        <w:t>вующей графе данного акта (л.д.4).</w:t>
      </w:r>
    </w:p>
    <w:p w:rsidR="00257000">
      <w:pPr>
        <w:jc w:val="both"/>
      </w:pPr>
      <w:r>
        <w:rPr>
          <w:sz w:val="27"/>
        </w:rPr>
        <w:t>Кроме того, изложенные в указанном акте выводы о нахождении Дьякова П.М.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</w:t>
      </w:r>
      <w:r>
        <w:rPr>
          <w:sz w:val="27"/>
        </w:rPr>
        <w:t xml:space="preserve"> в концентрации 0,77 мг/л (л.д.3).</w:t>
      </w:r>
    </w:p>
    <w:p w:rsidR="00257000">
      <w:pPr>
        <w:ind w:firstLine="708"/>
        <w:jc w:val="both"/>
      </w:pPr>
      <w:r>
        <w:rPr>
          <w:sz w:val="27"/>
        </w:rPr>
        <w:t>В случаях, предусмотренных главой 27 и статьей 28.1.1 КоАП РФ,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</w:t>
      </w:r>
      <w:r>
        <w:rPr>
          <w:sz w:val="27"/>
        </w:rPr>
        <w:t>ействий, их содержание и результаты (часть 2 статьи 25.7 Кодекса Российской Федерации об административных правонарушениях).</w:t>
      </w:r>
    </w:p>
    <w:p w:rsidR="00257000">
      <w:pPr>
        <w:ind w:firstLine="708"/>
        <w:jc w:val="both"/>
      </w:pPr>
      <w:r>
        <w:rPr>
          <w:sz w:val="27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</w:t>
      </w:r>
      <w:r>
        <w:rPr>
          <w:sz w:val="27"/>
        </w:rPr>
        <w:t>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</w:t>
      </w:r>
      <w:r>
        <w:rPr>
          <w:sz w:val="27"/>
        </w:rPr>
        <w:t>одержания и результатов проводимого процессуального действия.</w:t>
      </w:r>
    </w:p>
    <w:p w:rsidR="00257000">
      <w:pPr>
        <w:ind w:firstLine="708"/>
        <w:jc w:val="both"/>
      </w:pPr>
      <w:r>
        <w:rPr>
          <w:sz w:val="27"/>
        </w:rPr>
        <w:t>Как усматривается из материалов дела, дата должностным лицом – старшим инспектором старшим ДПС фио МВД России «Сакский» старшим лейтенантом полиции фио в отношении Дьякова П.М. применены меры об</w:t>
      </w:r>
      <w:r>
        <w:rPr>
          <w:sz w:val="27"/>
        </w:rPr>
        <w:t>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257000">
      <w:pPr>
        <w:ind w:firstLine="708"/>
        <w:jc w:val="both"/>
      </w:pPr>
      <w:r>
        <w:rPr>
          <w:sz w:val="27"/>
        </w:rPr>
        <w:t>Согласно протоколу об отстранении от управления транспортным средством 82 О</w:t>
      </w:r>
      <w:r>
        <w:rPr>
          <w:sz w:val="27"/>
        </w:rPr>
        <w:t>Т № 054580 от дата соответствующие процессуальные действия производились без участия понятых, с применением видеозаписи (л.д.2).</w:t>
      </w:r>
    </w:p>
    <w:p w:rsidR="00257000">
      <w:pPr>
        <w:ind w:firstLine="708"/>
        <w:jc w:val="both"/>
      </w:pPr>
      <w:r>
        <w:rPr>
          <w:sz w:val="27"/>
        </w:rPr>
        <w:t>Согласно протокола о задержании транспортного средства 82 ПЗ № 067961 от дата, составленного в время, было задержано транспортн</w:t>
      </w:r>
      <w:r>
        <w:rPr>
          <w:sz w:val="27"/>
        </w:rPr>
        <w:t xml:space="preserve">ое средство – автомобиль марки марка автомобиля, государственный регистрационный знак </w:t>
      </w:r>
      <w:r>
        <w:rPr>
          <w:sz w:val="27"/>
        </w:rPr>
        <w:t>Е706УО82, и передан для транспортировки и помещения на специализированную стоянку, расположенную по адресу: адрес, наименование организации (л.д.6).</w:t>
      </w:r>
    </w:p>
    <w:p w:rsidR="00257000">
      <w:pPr>
        <w:ind w:firstLine="708"/>
        <w:jc w:val="both"/>
      </w:pPr>
      <w:r>
        <w:rPr>
          <w:sz w:val="27"/>
        </w:rPr>
        <w:t>Рапорт старшего инспе</w:t>
      </w:r>
      <w:r>
        <w:rPr>
          <w:sz w:val="27"/>
        </w:rPr>
        <w:t>ктора ДПС фио МВД России «Сакский» - старшего лейтенанта полиции фио подтверждает факт о выявленном административном правонарушении от дата в отношении водителя Дьякова П.М. (л.д.7).</w:t>
      </w:r>
    </w:p>
    <w:p w:rsidR="00257000">
      <w:pPr>
        <w:ind w:firstLine="708"/>
        <w:jc w:val="both"/>
      </w:pPr>
      <w:r>
        <w:rPr>
          <w:sz w:val="27"/>
        </w:rPr>
        <w:t>Как усматривается из видеозаписи фиксации процессуальных действий, инспек</w:t>
      </w:r>
      <w:r>
        <w:rPr>
          <w:sz w:val="27"/>
        </w:rPr>
        <w:t>тором ДПС ГИБДД разъяснены Дьякову П.М. права, предусмотренные ст. 25.1 КоАП РФ и положения ст. 51 Конституции РФ. Было проведено освидетельствование на состояние алкогольного опьянения в отношении Дьякова П.М., согласно которому по результатам освидетельс</w:t>
      </w:r>
      <w:r>
        <w:rPr>
          <w:sz w:val="27"/>
        </w:rPr>
        <w:t>твования с применением специального технического средства измерения «Alcotest 6810», заводской номер прибора ARСЕ-0270 (поверен до дата), установлено нахождение Дьякова П.М. в состоянии алкогольного опьянения с результатом анализа 0,77 мг/л. С результатами</w:t>
      </w:r>
      <w:r>
        <w:rPr>
          <w:sz w:val="27"/>
        </w:rPr>
        <w:t xml:space="preserve"> освидетельствования на состояние алкогольного опьянения Дьяков П.М. согласился. Оказание какого-либо давления со стороны сотрудников ДПС фио на водителя Дьякова П.М. при этом не усматривается (л.д.8).</w:t>
      </w:r>
    </w:p>
    <w:p w:rsidR="00257000">
      <w:pPr>
        <w:ind w:firstLine="708"/>
        <w:jc w:val="both"/>
      </w:pPr>
      <w:r>
        <w:rPr>
          <w:sz w:val="27"/>
        </w:rPr>
        <w:t>Согласно справки к протоколу об административном право</w:t>
      </w:r>
      <w:r>
        <w:rPr>
          <w:sz w:val="27"/>
        </w:rPr>
        <w:t>нарушении начальника фио МВД России «Сакский», по состоянию на дата, гражданин Дьяков П.М., паспортные данные, среди лишенных права управления не значится. К административной ответственности по ст. 12.26, 12.8 КоАП РФ не привлекался. Информация об имеющейс</w:t>
      </w:r>
      <w:r>
        <w:rPr>
          <w:sz w:val="27"/>
        </w:rPr>
        <w:t>я судимости за совершение преступления, предусмотренного частями 2, 4, 6 статьи 264 или статьей 264.1 УК РФ отсутствует (л.д.10).</w:t>
      </w:r>
    </w:p>
    <w:p w:rsidR="00257000">
      <w:pPr>
        <w:ind w:firstLine="708"/>
        <w:jc w:val="both"/>
      </w:pPr>
      <w:r>
        <w:rPr>
          <w:sz w:val="27"/>
        </w:rPr>
        <w:t>Как усматривается из материалов дела, согласно карточки операции с ВУ, гр. Дьяков П.М.</w:t>
      </w:r>
      <w:r>
        <w:rPr>
          <w:sz w:val="27"/>
        </w:rPr>
        <w:t xml:space="preserve"> в установленном законом порядке получал специальное право управления транспортными средствами и ему выдано Межрайонным регистрационно экзаменационным отделом государственной инспекции безопасности дорожного движения Управления Министерства внутренних дел </w:t>
      </w:r>
      <w:r>
        <w:rPr>
          <w:sz w:val="27"/>
        </w:rPr>
        <w:t>России по адрес водительское удостоверение телефон от дата, кат. «А, А1, В, В1, С, С1, D, D1, СЕ,, С1Е, М» (л.д.12).</w:t>
      </w:r>
    </w:p>
    <w:p w:rsidR="00257000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</w:t>
      </w:r>
      <w:r>
        <w:rPr>
          <w:sz w:val="27"/>
        </w:rPr>
        <w:t xml:space="preserve">вии с требованиями закона, имеют надлежащую процессуальную форму. </w:t>
      </w:r>
    </w:p>
    <w:p w:rsidR="00257000">
      <w:pPr>
        <w:ind w:firstLine="708"/>
        <w:jc w:val="both"/>
      </w:pPr>
      <w:r>
        <w:rPr>
          <w:sz w:val="27"/>
        </w:rPr>
        <w:t>Данные доказательства соответствуют действующим нормам Кодекса Российской Федерации об административных правонарушениях, нарушений закона при их составлении, которые могли бы повлечь призна</w:t>
      </w:r>
      <w:r>
        <w:rPr>
          <w:sz w:val="27"/>
        </w:rPr>
        <w:t xml:space="preserve">ние их недопустимыми доказательствами по делу, суд не усматривает, в связи с чем, признает их относимыми и допустимыми. </w:t>
      </w:r>
    </w:p>
    <w:p w:rsidR="00257000">
      <w:pPr>
        <w:ind w:firstLine="708"/>
        <w:jc w:val="both"/>
      </w:pPr>
      <w:r>
        <w:rPr>
          <w:sz w:val="27"/>
        </w:rPr>
        <w:t>На основании изложенного суд приходит к убеждению о доказанности вины Дьякова П.М. в совершении вменяемого ему правонарушения, поскольк</w:t>
      </w:r>
      <w:r>
        <w:rPr>
          <w:sz w:val="27"/>
        </w:rPr>
        <w:t xml:space="preserve">у считает установленным, что Дьяков П.М. управлял транспортным средством в состоянии опьянения, и его действия образуют состав административного правонарушения, предусмотренного частью 1 статьи 12.8 КоАП РФ, а именно: управление </w:t>
      </w:r>
      <w:r>
        <w:rPr>
          <w:sz w:val="27"/>
        </w:rPr>
        <w:t>транспортным средством води</w:t>
      </w:r>
      <w:r>
        <w:rPr>
          <w:sz w:val="27"/>
        </w:rPr>
        <w:t xml:space="preserve">телем, находящимся в состоянии опьянения, если такие действия не содержат уголовно наказуемого деяния. </w:t>
      </w:r>
    </w:p>
    <w:p w:rsidR="00257000">
      <w:pPr>
        <w:ind w:firstLine="708"/>
        <w:jc w:val="both"/>
      </w:pPr>
      <w:r>
        <w:rPr>
          <w:sz w:val="27"/>
        </w:rPr>
        <w:t>При таких обстоятельствах в действиях Дьякова П.М. имеется состав правонарушения, предусмотренного частью 1 статьи 12.8 КоАП РФ, а именно: управление тр</w:t>
      </w:r>
      <w:r>
        <w:rPr>
          <w:sz w:val="27"/>
        </w:rPr>
        <w:t>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57000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административного наказания физическому лицу учитываются характер совершенног</w:t>
      </w:r>
      <w:r>
        <w:rPr>
          <w:sz w:val="27"/>
        </w:rPr>
        <w:t>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57000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</w:t>
      </w:r>
    </w:p>
    <w:p w:rsidR="00257000">
      <w:pPr>
        <w:ind w:firstLine="708"/>
        <w:jc w:val="both"/>
      </w:pPr>
      <w:r>
        <w:rPr>
          <w:sz w:val="27"/>
        </w:rPr>
        <w:t>Обстоятельствами, смягчающими административную ответственность, согласно ст. 4.2 КоАП РФ, мировой судья признае</w:t>
      </w:r>
      <w:r>
        <w:rPr>
          <w:sz w:val="27"/>
        </w:rPr>
        <w:t>т полное признание вины, раскаяние в содеянном, возраст виновного, его состояние здоровья.</w:t>
      </w:r>
    </w:p>
    <w:p w:rsidR="00257000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РФ, мировым судьей не установлено.</w:t>
      </w:r>
    </w:p>
    <w:p w:rsidR="00257000">
      <w:pPr>
        <w:ind w:firstLine="708"/>
        <w:jc w:val="both"/>
      </w:pPr>
      <w:r>
        <w:rPr>
          <w:sz w:val="27"/>
        </w:rPr>
        <w:t>Принимая во внимание характер и обстоятельства с</w:t>
      </w:r>
      <w:r>
        <w:rPr>
          <w:sz w:val="27"/>
        </w:rPr>
        <w:t>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</w:t>
      </w:r>
      <w:r>
        <w:rPr>
          <w:sz w:val="27"/>
        </w:rPr>
        <w:t>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учитывая личность виновного, его имущественное положение наличие обстоятельств, смягча</w:t>
      </w:r>
      <w:r>
        <w:rPr>
          <w:sz w:val="27"/>
        </w:rPr>
        <w:t>ющих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</w:t>
      </w:r>
      <w:r>
        <w:rPr>
          <w:sz w:val="27"/>
        </w:rPr>
        <w:t>нспортными средствами в нижнем пределе санкции ч. 1 ст. 12.8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257000">
      <w:pPr>
        <w:ind w:firstLine="708"/>
        <w:jc w:val="both"/>
      </w:pPr>
      <w:r>
        <w:rPr>
          <w:sz w:val="27"/>
        </w:rPr>
        <w:t xml:space="preserve">На основании изложенного, руководствуясь статьями 29.9, 29.10 </w:t>
      </w:r>
      <w:r>
        <w:rPr>
          <w:sz w:val="27"/>
        </w:rPr>
        <w:t xml:space="preserve">Кодекса Российской Федерации об административных правонарушениях, мировой судья, </w:t>
      </w:r>
    </w:p>
    <w:p w:rsidR="00257000">
      <w:pPr>
        <w:jc w:val="center"/>
      </w:pPr>
      <w:r>
        <w:rPr>
          <w:b/>
          <w:sz w:val="27"/>
        </w:rPr>
        <w:t>ПОСТАНОВИЛ:</w:t>
      </w:r>
    </w:p>
    <w:p w:rsidR="00257000">
      <w:pPr>
        <w:ind w:firstLine="708"/>
        <w:jc w:val="both"/>
      </w:pPr>
      <w:r>
        <w:rPr>
          <w:b/>
          <w:sz w:val="27"/>
        </w:rPr>
        <w:t>Дьякова Петра Михайловича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частью 1 статьи 12.8 К</w:t>
      </w:r>
      <w:r>
        <w:rPr>
          <w:sz w:val="27"/>
        </w:rPr>
        <w:t>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257000">
      <w:pPr>
        <w:ind w:firstLine="708"/>
        <w:jc w:val="both"/>
      </w:pPr>
      <w:r>
        <w:rPr>
          <w:sz w:val="27"/>
        </w:rPr>
        <w:t>Штраф п</w:t>
      </w:r>
      <w:r>
        <w:rPr>
          <w:sz w:val="27"/>
        </w:rPr>
        <w:t>одлежит уплате по реквизитам: получатель платежа: УФК по Республике Крым (фио России «Сакский»), ИНН телефон, КПП телефон, ЕКС № 40102810645370000035 ОТДЕЛЕНИЕ РЕСПУБЛИКИ КРЫМ наименование организации//УФК по адрес 03100643000000017500, КБК 188116011230100</w:t>
      </w:r>
      <w:r>
        <w:rPr>
          <w:sz w:val="27"/>
        </w:rPr>
        <w:t>01140, БИК телефон, ОКТМО телефон, УИН 18810491232600003453, назначение платежа – административный штраф.</w:t>
      </w:r>
    </w:p>
    <w:p w:rsidR="00257000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</w:t>
      </w:r>
      <w:r>
        <w:rPr>
          <w:sz w:val="27"/>
        </w:rPr>
        <w:t>го района (Сакский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257000">
      <w:pPr>
        <w:ind w:firstLine="708"/>
        <w:jc w:val="both"/>
      </w:pPr>
      <w:r>
        <w:rPr>
          <w:sz w:val="27"/>
        </w:rPr>
        <w:t xml:space="preserve">Согласно ст. 32.2 КоАП РФ административный штраф должен быть уплачен в полном размере лицом, привлеченным к </w:t>
      </w:r>
      <w:r>
        <w:rPr>
          <w:sz w:val="27"/>
        </w:rP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anchor="dst5081" w:history="1">
        <w:r>
          <w:rPr>
            <w:color w:val="0000FF"/>
            <w:sz w:val="27"/>
            <w:u w:val="single"/>
          </w:rPr>
          <w:t>частями 1.1</w:t>
        </w:r>
      </w:hyperlink>
      <w:r>
        <w:rPr>
          <w:sz w:val="27"/>
        </w:rPr>
        <w:t xml:space="preserve">, </w:t>
      </w:r>
      <w:hyperlink r:id="rId9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9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9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</w:t>
      </w:r>
      <w:r>
        <w:rPr>
          <w:sz w:val="27"/>
        </w:rPr>
        <w:t xml:space="preserve">тсрочки или срока рассрочки, предусмотренных </w:t>
      </w:r>
      <w:hyperlink r:id="rId10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Кодекса.</w:t>
      </w:r>
    </w:p>
    <w:p w:rsidR="00257000">
      <w:pPr>
        <w:ind w:firstLine="708"/>
        <w:jc w:val="both"/>
      </w:pPr>
      <w:r>
        <w:rPr>
          <w:sz w:val="27"/>
        </w:rPr>
        <w:t>В случае неуплаты административного штрафа в устано</w:t>
      </w:r>
      <w:r>
        <w:rPr>
          <w:sz w:val="27"/>
        </w:rPr>
        <w:t>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</w:t>
      </w:r>
      <w:r>
        <w:rPr>
          <w:sz w:val="27"/>
        </w:rPr>
        <w:t>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257000">
      <w:pPr>
        <w:ind w:firstLine="708"/>
        <w:jc w:val="both"/>
      </w:pPr>
      <w:r>
        <w:rPr>
          <w:sz w:val="27"/>
        </w:rPr>
        <w:t>В соответствии со ч. ч. 1, 1.1, 2 ст. 3</w:t>
      </w:r>
      <w:r>
        <w:rPr>
          <w:sz w:val="27"/>
        </w:rPr>
        <w:t>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</w:t>
      </w:r>
      <w:r>
        <w:rPr>
          <w:sz w:val="27"/>
        </w:rPr>
        <w:t xml:space="preserve">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1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11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исполняющий э</w:t>
      </w:r>
      <w:r>
        <w:rPr>
          <w:sz w:val="27"/>
        </w:rPr>
        <w:t xml:space="preserve">тот вид административного наказания, а в случае утраты указанных документов заявить об этом в указанный орган в тот же срок. В случае </w:t>
      </w:r>
      <w:hyperlink r:id="rId12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</w:t>
      </w:r>
      <w:r>
        <w:rPr>
          <w:sz w:val="27"/>
        </w:rPr>
        <w:t>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57000">
      <w:pPr>
        <w:ind w:firstLine="708"/>
        <w:jc w:val="both"/>
      </w:pPr>
      <w:r>
        <w:rPr>
          <w:sz w:val="27"/>
        </w:rPr>
        <w:t>Разъяснить Дьякову П.М.</w:t>
      </w:r>
      <w:r>
        <w:rPr>
          <w:sz w:val="27"/>
        </w:rPr>
        <w:t>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МО МВД Российской Федерации «Сакский» (</w:t>
      </w:r>
      <w:hyperlink r:id="rId13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г. Саки, Республика Крым) по месту жительства. </w:t>
      </w:r>
    </w:p>
    <w:p w:rsidR="00257000">
      <w:pPr>
        <w:ind w:firstLine="708"/>
        <w:jc w:val="both"/>
      </w:pPr>
      <w:r>
        <w:rPr>
          <w:sz w:val="27"/>
        </w:rPr>
        <w:t>Исполнение постановления в части административного наказания в виде лишения права управления транспортными сред</w:t>
      </w:r>
      <w:r>
        <w:rPr>
          <w:sz w:val="27"/>
        </w:rPr>
        <w:t>ствами возложить на Отдел государственной инспекции безопасности дорожного движения МО МВД Российской Федерации «Сакский».</w:t>
      </w:r>
    </w:p>
    <w:p w:rsidR="00257000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 дня вручения или получения копии постановления в Сакский районный суд Респу</w:t>
      </w:r>
      <w:r>
        <w:rPr>
          <w:sz w:val="27"/>
        </w:rPr>
        <w:t>блики Крым через мирового судью судебного участка № 72 Сакского судебного района (Сакский муниципальный район и городской округ Саки) Республики Крым.</w:t>
      </w:r>
    </w:p>
    <w:p w:rsidR="004B5FCC">
      <w:pPr>
        <w:ind w:firstLine="426"/>
        <w:jc w:val="both"/>
        <w:rPr>
          <w:sz w:val="27"/>
        </w:rPr>
      </w:pPr>
    </w:p>
    <w:p w:rsidR="00257000" w:rsidP="004B5FCC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25700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00"/>
    <w:rsid w:val="00257000"/>
    <w:rsid w:val="004B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1dce3753e09dd89825ecda0893e4cb0428a17ed9/" TargetMode="External" /><Relationship Id="rId11" Type="http://schemas.openxmlformats.org/officeDocument/2006/relationships/hyperlink" Target="http://www.consultant.ru/document/cons_doc_LAW_422315/03488ac9c15ad26de95ef329028f77e4d7dc03bb/" TargetMode="External" /><Relationship Id="rId12" Type="http://schemas.openxmlformats.org/officeDocument/2006/relationships/hyperlink" Target="http://www.consultant.ru/document/cons_doc_LAW_327611/6765b28f29352ad96367b4bb0565cd7b4edbf745/" TargetMode="External" /><Relationship Id="rId13" Type="http://schemas.openxmlformats.org/officeDocument/2006/relationships/hyperlink" Target="https://yandex.ru/maps/org/ogibdd_omvd_rossii_po_razdolnenskomu_rayonu/33386797571/?source=wizbiz_new_map_single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62031/f7ee959fd36b5699076b35abf4f52c5c/" TargetMode="External" /><Relationship Id="rId5" Type="http://schemas.openxmlformats.org/officeDocument/2006/relationships/hyperlink" Target="http://www.consultant.ru/document/cons_doc_LAW_327611/" TargetMode="External" /><Relationship Id="rId6" Type="http://schemas.openxmlformats.org/officeDocument/2006/relationships/hyperlink" Target="http://www.consultant.ru/document/cons_doc_LAW_414893/2b9c275e93d89b76f6160cbf616136b68b14711b/" TargetMode="External" /><Relationship Id="rId7" Type="http://schemas.openxmlformats.org/officeDocument/2006/relationships/hyperlink" Target="http://www.consultant.ru/document/cons_doc_LAW_414893/aa69183ecd988ed365aa7b0e5fffb687dc479b71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://www.consultant.ru/document/cons_doc_LAW_422315/ebf5dddb0d5fcdf25d19cbc40c405fc254be2f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