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85800"/>
    <w:p w:rsidR="00185800" w:rsidP="00BE605E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Дело № 5-72-342/2018</w:t>
      </w:r>
    </w:p>
    <w:p w:rsidR="00BE605E" w:rsidRPr="00BE605E" w:rsidP="00BE605E"/>
    <w:p w:rsidR="00185800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BE605E" w:rsidRPr="00BE605E" w:rsidP="00BE605E"/>
    <w:p w:rsidR="00185800">
      <w:pPr>
        <w:ind w:firstLine="708"/>
        <w:jc w:val="both"/>
        <w:rPr>
          <w:sz w:val="28"/>
        </w:rPr>
      </w:pPr>
      <w:r>
        <w:rPr>
          <w:sz w:val="28"/>
        </w:rPr>
        <w:t xml:space="preserve">08 августа 2018 года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E605E">
      <w:pPr>
        <w:ind w:firstLine="708"/>
        <w:jc w:val="both"/>
      </w:pPr>
    </w:p>
    <w:p w:rsidR="00185800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- руководителя Общества с ограниченной ответственностью «Торговый центр» </w:t>
      </w:r>
    </w:p>
    <w:p w:rsidR="00185800" w:rsidP="00BE605E">
      <w:pPr>
        <w:jc w:val="right"/>
      </w:pPr>
      <w:r>
        <w:rPr>
          <w:b/>
          <w:sz w:val="28"/>
        </w:rPr>
        <w:t>Маренина</w:t>
      </w:r>
      <w:r>
        <w:rPr>
          <w:b/>
          <w:sz w:val="28"/>
        </w:rPr>
        <w:t xml:space="preserve"> Сергея Геннадьевича,</w:t>
      </w:r>
      <w:r>
        <w:rPr>
          <w:b/>
          <w:sz w:val="28"/>
        </w:rPr>
        <w:t xml:space="preserve"> </w:t>
      </w:r>
    </w:p>
    <w:p w:rsidR="00185800" w:rsidP="00BE605E">
      <w:pPr>
        <w:jc w:val="right"/>
      </w:pPr>
      <w:r>
        <w:rPr>
          <w:sz w:val="28"/>
        </w:rPr>
        <w:t xml:space="preserve">паспортные данные, </w:t>
      </w:r>
    </w:p>
    <w:p w:rsidR="00185800" w:rsidP="00BE605E">
      <w:pPr>
        <w:jc w:val="right"/>
      </w:pPr>
      <w:r>
        <w:rPr>
          <w:sz w:val="28"/>
        </w:rPr>
        <w:t xml:space="preserve">паспортные данные, </w:t>
      </w:r>
    </w:p>
    <w:p w:rsidR="00185800" w:rsidP="00BE605E">
      <w:pPr>
        <w:jc w:val="right"/>
      </w:pPr>
      <w:r>
        <w:rPr>
          <w:sz w:val="28"/>
        </w:rPr>
        <w:t xml:space="preserve">гражданина Российской Федерации, </w:t>
      </w:r>
    </w:p>
    <w:p w:rsidR="00185800" w:rsidP="00BE605E">
      <w:pPr>
        <w:jc w:val="right"/>
      </w:pPr>
      <w:r>
        <w:rPr>
          <w:sz w:val="28"/>
        </w:rPr>
        <w:t xml:space="preserve">зарегистрированного и проживающего </w:t>
      </w:r>
    </w:p>
    <w:p w:rsidR="00185800" w:rsidP="00BE605E">
      <w:pPr>
        <w:jc w:val="right"/>
      </w:pPr>
      <w:r>
        <w:rPr>
          <w:sz w:val="28"/>
        </w:rPr>
        <w:t xml:space="preserve">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</w:t>
      </w:r>
    </w:p>
    <w:p w:rsidR="00185800" w:rsidP="00BE605E">
      <w:pPr>
        <w:jc w:val="right"/>
      </w:pPr>
      <w:r>
        <w:rPr>
          <w:sz w:val="28"/>
        </w:rPr>
        <w:t xml:space="preserve">район, адрес, </w:t>
      </w:r>
    </w:p>
    <w:p w:rsidR="00185800" w:rsidP="00BE605E">
      <w:pPr>
        <w:jc w:val="right"/>
      </w:pPr>
      <w:r>
        <w:rPr>
          <w:sz w:val="28"/>
        </w:rPr>
        <w:t xml:space="preserve">адрес, </w:t>
      </w:r>
    </w:p>
    <w:p w:rsidR="00185800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</w:t>
      </w:r>
      <w:r>
        <w:rPr>
          <w:sz w:val="28"/>
        </w:rPr>
        <w:t xml:space="preserve">ное ст. 15.5 Кодекса Российской Федерации об административных правонарушениях, </w:t>
      </w:r>
    </w:p>
    <w:p w:rsidR="00185800" w:rsidP="00BE605E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BE605E" w:rsidP="00BE605E">
      <w:pPr>
        <w:jc w:val="center"/>
      </w:pPr>
    </w:p>
    <w:p w:rsidR="00185800">
      <w:pPr>
        <w:ind w:firstLine="708"/>
        <w:jc w:val="both"/>
      </w:pPr>
      <w:r>
        <w:rPr>
          <w:sz w:val="28"/>
        </w:rPr>
        <w:t>Маренин</w:t>
      </w:r>
      <w:r>
        <w:rPr>
          <w:sz w:val="28"/>
        </w:rPr>
        <w:t xml:space="preserve"> С.Г. 03 апреля 2018 года, являясь руководителем ООО «Торговый центр», расположенного по адресу: адрес, адрес, в нарушение п. 1 ст. 119 Налогового кодекса РФ,</w:t>
      </w:r>
      <w:r>
        <w:rPr>
          <w:sz w:val="28"/>
        </w:rPr>
        <w:t xml:space="preserve"> не обеспечил своевременное предоставление в установленный законодательством о налогах и сборах срок налоговой декларации по налогу в Межрайонную ИФНС России № 6 по Республике Крым, расчета по страховым взносам за 2017 год, срок предоставления которой</w:t>
      </w:r>
      <w:r>
        <w:rPr>
          <w:sz w:val="28"/>
        </w:rPr>
        <w:t xml:space="preserve"> в со</w:t>
      </w:r>
      <w:r>
        <w:rPr>
          <w:sz w:val="28"/>
        </w:rPr>
        <w:t>ответствии со ст. 333.15 Налогового Кодекса Российской Федерации до 02 апреля 2018 года (включительно). Фактически налоговая декларация по налогу за 2017 год был предоставлен 04 июля 2018 года.</w:t>
      </w:r>
    </w:p>
    <w:p w:rsidR="00185800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Маренин</w:t>
      </w:r>
      <w:r>
        <w:rPr>
          <w:sz w:val="28"/>
        </w:rPr>
        <w:t xml:space="preserve"> С.Г. не явился. О дне, времени и </w:t>
      </w:r>
      <w:r>
        <w:rPr>
          <w:sz w:val="28"/>
        </w:rPr>
        <w:t xml:space="preserve">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8"/>
        </w:rPr>
        <w:t>Маренин</w:t>
      </w:r>
      <w:r>
        <w:rPr>
          <w:sz w:val="28"/>
        </w:rPr>
        <w:t xml:space="preserve"> С.Г. не сообщил. Ходатайств об о</w:t>
      </w:r>
      <w:r>
        <w:rPr>
          <w:sz w:val="28"/>
        </w:rPr>
        <w:t xml:space="preserve">тложении дела в суд не предоставил. </w:t>
      </w:r>
    </w:p>
    <w:p w:rsidR="0018580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</w:t>
      </w:r>
      <w:r>
        <w:rPr>
          <w:sz w:val="28"/>
        </w:rPr>
        <w:t>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85800">
      <w:pPr>
        <w:jc w:val="both"/>
      </w:pPr>
      <w:r>
        <w:rPr>
          <w:sz w:val="28"/>
        </w:rPr>
        <w:t>Согл</w:t>
      </w:r>
      <w:r>
        <w:rPr>
          <w:sz w:val="28"/>
        </w:rPr>
        <w:t>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</w:t>
      </w:r>
      <w:r>
        <w:rPr>
          <w:sz w:val="28"/>
        </w:rPr>
        <w:t>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</w:t>
      </w:r>
      <w:r>
        <w:rPr>
          <w:sz w:val="28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18580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Маренин</w:t>
      </w:r>
      <w:r>
        <w:rPr>
          <w:sz w:val="28"/>
        </w:rPr>
        <w:t xml:space="preserve"> С.Г. извещен надлежащим об</w:t>
      </w:r>
      <w:r>
        <w:rPr>
          <w:sz w:val="28"/>
        </w:rPr>
        <w:t xml:space="preserve">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Маренина</w:t>
      </w:r>
      <w:r>
        <w:rPr>
          <w:sz w:val="28"/>
        </w:rPr>
        <w:t xml:space="preserve"> С.Г.</w:t>
      </w:r>
    </w:p>
    <w:p w:rsidR="00185800">
      <w:pPr>
        <w:jc w:val="both"/>
      </w:pPr>
      <w:r>
        <w:rPr>
          <w:sz w:val="28"/>
        </w:rPr>
        <w:t>Исследовав материал</w:t>
      </w:r>
      <w:r>
        <w:rPr>
          <w:sz w:val="28"/>
        </w:rPr>
        <w:t xml:space="preserve">ы дела, суд пришел к выводу о наличии в действиях </w:t>
      </w:r>
      <w:r>
        <w:rPr>
          <w:sz w:val="28"/>
        </w:rPr>
        <w:t>Маренина</w:t>
      </w:r>
      <w:r>
        <w:rPr>
          <w:sz w:val="28"/>
        </w:rPr>
        <w:t xml:space="preserve"> С.Г.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185800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3249 от 30 июля 2018 года, он был составлен в отношении</w:t>
      </w:r>
      <w:r>
        <w:rPr>
          <w:sz w:val="28"/>
        </w:rPr>
        <w:t xml:space="preserve"> </w:t>
      </w:r>
      <w:r>
        <w:rPr>
          <w:sz w:val="28"/>
        </w:rPr>
        <w:t>Маренина</w:t>
      </w:r>
      <w:r>
        <w:rPr>
          <w:sz w:val="28"/>
        </w:rPr>
        <w:t xml:space="preserve"> С.Г. за то, что он 03 апреля 2018 года, являясь руководителем ООО «Торговый центр», расположенного по адресу: адрес, адрес, в нарушение п. 1 ст. 119 Налогового кодекса РФ, не обеспечил своевременное предоставление в установленный законодательство</w:t>
      </w:r>
      <w:r>
        <w:rPr>
          <w:sz w:val="28"/>
        </w:rPr>
        <w:t>м о налогах и сборах срок расчета по</w:t>
      </w:r>
      <w:r>
        <w:rPr>
          <w:sz w:val="28"/>
        </w:rPr>
        <w:t xml:space="preserve"> страховым взносам в </w:t>
      </w:r>
      <w:r>
        <w:rPr>
          <w:sz w:val="28"/>
        </w:rPr>
        <w:t>Межрайонную</w:t>
      </w:r>
      <w:r>
        <w:rPr>
          <w:sz w:val="28"/>
        </w:rPr>
        <w:t xml:space="preserve"> ИФНС России № 6 по Республике Крым, за 2017 год, срок предоставления которой в соответствии со ст. 333.15 Налогового Кодекса Российской Федерации до 02 апреля 2018 года (включительно). Фа</w:t>
      </w:r>
      <w:r>
        <w:rPr>
          <w:sz w:val="28"/>
        </w:rPr>
        <w:t>ктически налоговая декларация по налогу за 2017 год была предоставлена 04 июля 2018 года.</w:t>
      </w:r>
    </w:p>
    <w:p w:rsidR="00185800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</w:t>
      </w:r>
      <w:r>
        <w:rPr>
          <w:sz w:val="28"/>
        </w:rPr>
        <w:t xml:space="preserve"> расчет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Маренин</w:t>
      </w:r>
      <w:r>
        <w:rPr>
          <w:sz w:val="28"/>
        </w:rPr>
        <w:t xml:space="preserve"> С.Г. </w:t>
      </w:r>
      <w:r>
        <w:rPr>
          <w:sz w:val="28"/>
        </w:rPr>
        <w:t>является руководителем ООО «Торговый центр», расположенного по адресу: адр</w:t>
      </w:r>
      <w:r>
        <w:rPr>
          <w:sz w:val="28"/>
        </w:rPr>
        <w:t>ес, адрес.</w:t>
      </w:r>
    </w:p>
    <w:p w:rsidR="00185800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Маренина</w:t>
      </w:r>
      <w:r>
        <w:rPr>
          <w:sz w:val="28"/>
        </w:rPr>
        <w:t xml:space="preserve"> С.Г.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</w:t>
      </w:r>
      <w:r>
        <w:rPr>
          <w:sz w:val="28"/>
        </w:rPr>
        <w:t>шении № 3249 от 30 июля 2018 года; копия квитанции о приеме налоговой декларации (расчета) в электронном виде от 16.07.2018 года, копией выписки из ЕГРЮЛ, содержащей сведения о юридическом лице ООО «Торговый центр» (ОГРН 1159102018327).</w:t>
      </w:r>
    </w:p>
    <w:p w:rsidR="00185800">
      <w:pPr>
        <w:ind w:firstLine="708"/>
        <w:jc w:val="both"/>
      </w:pPr>
      <w:r>
        <w:rPr>
          <w:sz w:val="28"/>
        </w:rPr>
        <w:t>При таких обстоятел</w:t>
      </w:r>
      <w:r>
        <w:rPr>
          <w:sz w:val="28"/>
        </w:rPr>
        <w:t xml:space="preserve">ьствах в действиях должностного лица </w:t>
      </w:r>
      <w:r>
        <w:rPr>
          <w:sz w:val="28"/>
        </w:rPr>
        <w:t>Маренина</w:t>
      </w:r>
      <w:r>
        <w:rPr>
          <w:sz w:val="28"/>
        </w:rPr>
        <w:t xml:space="preserve"> С.Г.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расчета по страховым взносам в налоговый орган п</w:t>
      </w:r>
      <w:r>
        <w:rPr>
          <w:sz w:val="28"/>
        </w:rPr>
        <w:t>о месту учета.</w:t>
      </w:r>
    </w:p>
    <w:p w:rsidR="0018580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</w:t>
      </w:r>
      <w:r>
        <w:rPr>
          <w:sz w:val="28"/>
        </w:rPr>
        <w:t>тративную ответственность.</w:t>
      </w:r>
    </w:p>
    <w:p w:rsidR="00185800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отсутствие обстоятельств смягчающих и отягчающих административную ответственность, данные о личности </w:t>
      </w:r>
      <w:r>
        <w:rPr>
          <w:sz w:val="28"/>
        </w:rPr>
        <w:t>Маренина</w:t>
      </w:r>
      <w:r>
        <w:rPr>
          <w:sz w:val="28"/>
        </w:rPr>
        <w:t xml:space="preserve"> С.Г., который, с</w:t>
      </w:r>
      <w:r>
        <w:rPr>
          <w:sz w:val="28"/>
        </w:rPr>
        <w:t>огласно данным материала дела, ранее не привлекался к административной ответственности за нарушение законодательства в области налогов и сборов, суд пришел к выводу о возможности назначить ему административное наказание в виде предупреждения.</w:t>
      </w:r>
    </w:p>
    <w:p w:rsidR="00185800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BE605E">
      <w:pPr>
        <w:ind w:firstLine="708"/>
        <w:jc w:val="both"/>
      </w:pPr>
    </w:p>
    <w:p w:rsidR="00BE605E" w:rsidP="00BE605E">
      <w:pPr>
        <w:jc w:val="center"/>
      </w:pPr>
      <w:r>
        <w:rPr>
          <w:b/>
          <w:sz w:val="28"/>
        </w:rPr>
        <w:t>ПОСТАНОВИЛ:</w:t>
      </w:r>
    </w:p>
    <w:p w:rsidR="00185800">
      <w:pPr>
        <w:ind w:firstLine="708"/>
        <w:jc w:val="both"/>
      </w:pPr>
      <w:r>
        <w:rPr>
          <w:sz w:val="28"/>
        </w:rPr>
        <w:t xml:space="preserve">Должностное лицо - руководителя Общества с ограниченной ответственностью «Торговый центр» </w:t>
      </w:r>
      <w:r>
        <w:rPr>
          <w:b/>
          <w:sz w:val="28"/>
        </w:rPr>
        <w:t>Маренина</w:t>
      </w:r>
      <w:r>
        <w:rPr>
          <w:b/>
          <w:sz w:val="28"/>
        </w:rPr>
        <w:t xml:space="preserve"> Сергея Геннадьевича</w:t>
      </w:r>
      <w:r>
        <w:rPr>
          <w:sz w:val="28"/>
        </w:rPr>
        <w:t xml:space="preserve"> признать виновным в совершении административного прав</w:t>
      </w:r>
      <w:r>
        <w:rPr>
          <w:sz w:val="28"/>
        </w:rPr>
        <w:t xml:space="preserve">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185800" w:rsidP="00BE605E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85800" w:rsidP="00BE605E">
      <w:r>
        <w:rPr>
          <w:sz w:val="28"/>
        </w:rPr>
        <w:t xml:space="preserve">Мировой судья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18580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85800"/>
    <w:rsid w:val="00185800"/>
    <w:rsid w:val="00BE60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