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38D6">
      <w:pPr>
        <w:widowControl w:val="0"/>
        <w:ind w:firstLine="720"/>
        <w:jc w:val="right"/>
      </w:pPr>
      <w:r>
        <w:rPr>
          <w:sz w:val="28"/>
        </w:rPr>
        <w:t>Дело № 5-72-348/2021</w:t>
      </w:r>
    </w:p>
    <w:p w:rsidR="002D38D6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2D38D6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2D38D6">
      <w:pPr>
        <w:widowControl w:val="0"/>
        <w:ind w:firstLine="720"/>
      </w:pPr>
      <w:r>
        <w:rPr>
          <w:spacing w:val="-5"/>
          <w:sz w:val="28"/>
        </w:rPr>
        <w:t xml:space="preserve">09 августа 2021 года                                                                                       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г. Саки</w:t>
      </w:r>
    </w:p>
    <w:p w:rsidR="002D38D6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2D38D6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Маматюк</w:t>
      </w:r>
      <w:r>
        <w:rPr>
          <w:sz w:val="28"/>
        </w:rPr>
        <w:t xml:space="preserve"> А.А., </w:t>
      </w:r>
    </w:p>
    <w:p w:rsidR="002D38D6">
      <w:pPr>
        <w:widowControl w:val="0"/>
        <w:ind w:firstLine="72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Отдельной роты ДПС ГИБДД МВД по Республике Крым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2D38D6">
      <w:pPr>
        <w:widowControl w:val="0"/>
        <w:ind w:firstLine="720"/>
        <w:jc w:val="both"/>
      </w:pPr>
      <w:r>
        <w:rPr>
          <w:b/>
          <w:sz w:val="28"/>
        </w:rPr>
        <w:t>Маматюк</w:t>
      </w:r>
      <w:r>
        <w:rPr>
          <w:b/>
          <w:sz w:val="28"/>
        </w:rPr>
        <w:t xml:space="preserve"> Алексея Александро</w:t>
      </w:r>
      <w:r>
        <w:rPr>
          <w:b/>
          <w:sz w:val="28"/>
        </w:rPr>
        <w:t>вича,</w:t>
      </w:r>
      <w:r>
        <w:rPr>
          <w:sz w:val="28"/>
        </w:rPr>
        <w:t xml:space="preserve"> паспортные данные, гражданина Российской Федерации, образование высшее, холостого (состоящего в гражданском браке), имеющего одного малолетнего ребенка, официально нетрудоустроенного (работающего неофициально), не военнообязанного, инвалидом не являю</w:t>
      </w:r>
      <w:r>
        <w:rPr>
          <w:sz w:val="28"/>
        </w:rPr>
        <w:t>щегося, ранее не привлекаемого к административной ответственности, зарегистрированного и проживающего по адресу: адрес,</w:t>
      </w:r>
    </w:p>
    <w:p w:rsidR="002D38D6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2D38D6">
      <w:pPr>
        <w:widowControl w:val="0"/>
        <w:jc w:val="center"/>
      </w:pPr>
      <w:r>
        <w:rPr>
          <w:spacing w:val="-8"/>
          <w:sz w:val="28"/>
        </w:rPr>
        <w:t>УСТАН</w:t>
      </w:r>
      <w:r>
        <w:rPr>
          <w:spacing w:val="-8"/>
          <w:sz w:val="28"/>
        </w:rPr>
        <w:t>ОВИЛ:</w:t>
      </w:r>
    </w:p>
    <w:p w:rsidR="002D38D6">
      <w:pPr>
        <w:widowControl w:val="0"/>
        <w:ind w:firstLine="720"/>
        <w:jc w:val="both"/>
      </w:pPr>
      <w:r>
        <w:rPr>
          <w:sz w:val="28"/>
        </w:rPr>
        <w:t>Маматюк</w:t>
      </w:r>
      <w:r>
        <w:rPr>
          <w:sz w:val="28"/>
        </w:rPr>
        <w:t xml:space="preserve"> А.А.</w:t>
      </w:r>
      <w:r>
        <w:rPr>
          <w:spacing w:val="-2"/>
          <w:sz w:val="28"/>
        </w:rPr>
        <w:t xml:space="preserve"> 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>, управлял транспортным средством – автомобилем марки марка автомобиля, государственный регистрационный знак У405ММ96, будучи лишенным права управления транспортными средствами, в соответствии с приговором суд</w:t>
      </w:r>
      <w:r>
        <w:rPr>
          <w:spacing w:val="-2"/>
          <w:sz w:val="28"/>
        </w:rPr>
        <w:t>а адрес</w:t>
      </w:r>
      <w:r>
        <w:rPr>
          <w:sz w:val="28"/>
        </w:rPr>
        <w:t xml:space="preserve"> </w:t>
      </w:r>
      <w:r>
        <w:rPr>
          <w:spacing w:val="-2"/>
          <w:sz w:val="28"/>
        </w:rPr>
        <w:t>от дата по делу № 1-535/2020, чем нарушил п. 2.1.1 ПДД РФ, тем самым совершил административное правонарушение, предусмотренное ч. 2 ст. 12.7 КоАП РФ.</w:t>
      </w:r>
    </w:p>
    <w:p w:rsidR="002D38D6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pacing w:val="-2"/>
          <w:sz w:val="28"/>
        </w:rPr>
        <w:t>Маматюк</w:t>
      </w:r>
      <w:r>
        <w:rPr>
          <w:spacing w:val="-2"/>
          <w:sz w:val="28"/>
        </w:rPr>
        <w:t xml:space="preserve"> А.А. вину признал, не оспаривал фактические обстоятельства дела, изло</w:t>
      </w:r>
      <w:r>
        <w:rPr>
          <w:spacing w:val="-2"/>
          <w:sz w:val="28"/>
        </w:rPr>
        <w:t>женные в протоколе об административном правонарушении, пояснил суду, что при указанных в протоколе обстоятельствах был установлен сотрудниками ОГИБДД, Знал о том, что лишен права управления транспортными средствами. Просил назначить наказание в виде админи</w:t>
      </w:r>
      <w:r>
        <w:rPr>
          <w:spacing w:val="-2"/>
          <w:sz w:val="28"/>
        </w:rPr>
        <w:t xml:space="preserve">стративного штрафа. Обязался оплатить штраф. В содеянном чистосердечно раскаялся. </w:t>
      </w:r>
    </w:p>
    <w:p w:rsidR="002D38D6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Маматюк</w:t>
      </w:r>
      <w:r>
        <w:rPr>
          <w:sz w:val="28"/>
        </w:rPr>
        <w:t xml:space="preserve"> А.А.</w:t>
      </w:r>
      <w:r>
        <w:rPr>
          <w:spacing w:val="-2"/>
          <w:sz w:val="28"/>
        </w:rPr>
        <w:t>, всесторонне, полно и объективно исследовав все обстоятельства дела в их совокупности, изучив материалы дела, приходит к следующим вывод</w:t>
      </w:r>
      <w:r>
        <w:rPr>
          <w:spacing w:val="-2"/>
          <w:sz w:val="28"/>
        </w:rPr>
        <w:t>ам.</w:t>
      </w:r>
    </w:p>
    <w:p w:rsidR="002D38D6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</w:t>
      </w:r>
      <w:r>
        <w:rPr>
          <w:spacing w:val="-2"/>
          <w:sz w:val="28"/>
        </w:rPr>
        <w:t>ка привлечения лица к административной ответственности.</w:t>
      </w:r>
    </w:p>
    <w:p w:rsidR="002D38D6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</w:t>
      </w:r>
      <w:r>
        <w:rPr>
          <w:spacing w:val="-2"/>
          <w:sz w:val="28"/>
        </w:rPr>
        <w:t>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2D38D6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</w:t>
      </w:r>
      <w:r>
        <w:rPr>
          <w:spacing w:val="-2"/>
          <w:sz w:val="28"/>
        </w:rPr>
        <w:t xml:space="preserve">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</w:t>
      </w:r>
      <w:r>
        <w:rPr>
          <w:sz w:val="28"/>
        </w:rPr>
        <w:t xml:space="preserve">ельства, имеющие значение для правильного разрешения дела. </w:t>
      </w:r>
    </w:p>
    <w:p w:rsidR="002D38D6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2D38D6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Маматюк</w:t>
      </w:r>
      <w:r>
        <w:rPr>
          <w:sz w:val="28"/>
        </w:rPr>
        <w:t xml:space="preserve"> А.А. в совершении админис</w:t>
      </w:r>
      <w:r>
        <w:rPr>
          <w:sz w:val="28"/>
        </w:rPr>
        <w:t>тративного правонарушения, предусмотренного ч. 2 ст. 12.7 КоАП РФ подтверждается письменными материалами дела, а именно:</w:t>
      </w:r>
    </w:p>
    <w:p w:rsidR="002D38D6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117838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2D38D6">
      <w:pPr>
        <w:ind w:firstLine="720"/>
        <w:jc w:val="both"/>
      </w:pPr>
      <w:r>
        <w:rPr>
          <w:sz w:val="28"/>
        </w:rPr>
        <w:t>- протоколом об отстранении от управления транспортным средств</w:t>
      </w:r>
      <w:r>
        <w:rPr>
          <w:sz w:val="28"/>
        </w:rPr>
        <w:t xml:space="preserve">ом 82 ОТ № 030968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2D38D6">
      <w:pPr>
        <w:ind w:firstLine="720"/>
        <w:jc w:val="both"/>
      </w:pPr>
      <w:r>
        <w:rPr>
          <w:sz w:val="28"/>
        </w:rPr>
        <w:t xml:space="preserve">- протоколом об административном задержании 50 АХ № 067883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D38D6">
      <w:pPr>
        <w:ind w:firstLine="720"/>
        <w:jc w:val="both"/>
      </w:pPr>
      <w:r>
        <w:rPr>
          <w:sz w:val="28"/>
        </w:rPr>
        <w:t xml:space="preserve">- копией протокола о задержании транспортного средства 82 ПЗ № 051721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D38D6">
      <w:pPr>
        <w:ind w:firstLine="720"/>
        <w:jc w:val="both"/>
      </w:pPr>
      <w:r>
        <w:rPr>
          <w:sz w:val="28"/>
        </w:rPr>
        <w:t>- видеозаписью;</w:t>
      </w:r>
    </w:p>
    <w:p w:rsidR="002D38D6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>мирового судьи судебного участка № 1 адрес</w:t>
      </w:r>
      <w:r>
        <w:rPr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z w:val="28"/>
        </w:rPr>
        <w:t xml:space="preserve"> по делу № 5-548/2020 в отношении </w:t>
      </w:r>
      <w:r>
        <w:rPr>
          <w:sz w:val="28"/>
        </w:rPr>
        <w:t>Маматюк</w:t>
      </w:r>
      <w:r>
        <w:rPr>
          <w:sz w:val="28"/>
        </w:rPr>
        <w:t xml:space="preserve"> А.А. по ст. 12.26 ч. 1 КоАП РФ, вступившим в законную силу дата;</w:t>
      </w:r>
    </w:p>
    <w:p w:rsidR="002D38D6">
      <w:pPr>
        <w:ind w:firstLine="720"/>
        <w:jc w:val="both"/>
      </w:pPr>
      <w:r>
        <w:rPr>
          <w:sz w:val="28"/>
        </w:rPr>
        <w:t xml:space="preserve">- справкой, содержащей информацию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правон</w:t>
      </w:r>
      <w:r>
        <w:rPr>
          <w:sz w:val="28"/>
        </w:rPr>
        <w:t>арушений;</w:t>
      </w:r>
    </w:p>
    <w:p w:rsidR="002D38D6">
      <w:pPr>
        <w:ind w:firstLine="720"/>
        <w:jc w:val="both"/>
      </w:pPr>
      <w:r>
        <w:rPr>
          <w:sz w:val="28"/>
        </w:rPr>
        <w:t xml:space="preserve">- признательными пояснениями </w:t>
      </w:r>
      <w:r>
        <w:rPr>
          <w:sz w:val="28"/>
        </w:rPr>
        <w:t>Маматюк</w:t>
      </w:r>
      <w:r>
        <w:rPr>
          <w:sz w:val="28"/>
        </w:rPr>
        <w:t xml:space="preserve"> А.А., данными в судебном заседании. </w:t>
      </w:r>
    </w:p>
    <w:p w:rsidR="002D38D6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</w:t>
      </w:r>
      <w:r>
        <w:rPr>
          <w:sz w:val="28"/>
        </w:rPr>
        <w:t>сийской Федерации об административных правонарушениях.</w:t>
      </w:r>
    </w:p>
    <w:p w:rsidR="002D38D6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Маматюк</w:t>
      </w:r>
      <w:r>
        <w:rPr>
          <w:sz w:val="28"/>
        </w:rPr>
        <w:t xml:space="preserve"> А.А. правильно квалифицированы по ч. 2 ст. 12.7 КоАП РФ как управление транспортным средством водителем, лишенным права управления транспортными средствами. </w:t>
      </w:r>
    </w:p>
    <w:p w:rsidR="002D38D6">
      <w:pPr>
        <w:ind w:firstLine="708"/>
        <w:jc w:val="both"/>
      </w:pPr>
      <w:r>
        <w:rPr>
          <w:sz w:val="28"/>
        </w:rPr>
        <w:t>Таким образом, мировой суд</w:t>
      </w:r>
      <w:r>
        <w:rPr>
          <w:sz w:val="28"/>
        </w:rPr>
        <w:t xml:space="preserve">ья считает, что вина </w:t>
      </w:r>
      <w:r>
        <w:rPr>
          <w:sz w:val="28"/>
        </w:rPr>
        <w:t>Маматюк</w:t>
      </w:r>
      <w:r>
        <w:rPr>
          <w:sz w:val="28"/>
        </w:rPr>
        <w:t xml:space="preserve"> А.А. в совершении административного правонарушения, предусмотренного ч. 2 ст. 12.7 полностью доказана. </w:t>
      </w:r>
    </w:p>
    <w:p w:rsidR="002D38D6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</w:t>
      </w:r>
      <w:r>
        <w:rPr>
          <w:sz w:val="28"/>
        </w:rPr>
        <w:t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D38D6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</w:t>
      </w:r>
      <w:r>
        <w:rPr>
          <w:sz w:val="28"/>
        </w:rP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D38D6">
      <w:pPr>
        <w:widowControl w:val="0"/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</w:t>
      </w:r>
      <w:r>
        <w:rPr>
          <w:sz w:val="28"/>
        </w:rPr>
        <w:t>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</w:t>
      </w:r>
      <w:r>
        <w:rPr>
          <w:sz w:val="28"/>
        </w:rPr>
        <w:t>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значительного материального ущерба, учитывая полное признание</w:t>
      </w:r>
      <w:r>
        <w:rPr>
          <w:sz w:val="28"/>
        </w:rPr>
        <w:t xml:space="preserve"> </w:t>
      </w:r>
      <w:r>
        <w:rPr>
          <w:sz w:val="28"/>
        </w:rPr>
        <w:t>вины, ра</w:t>
      </w:r>
      <w:r>
        <w:rPr>
          <w:sz w:val="28"/>
        </w:rPr>
        <w:t xml:space="preserve">скаяние в содеянном, нахождение на иждивении одного малолетнего ребенка, что мировой судья признает обстоятельствами, смягчающими административную ответственность, учитывая данные о личности </w:t>
      </w:r>
      <w:r>
        <w:rPr>
          <w:sz w:val="28"/>
        </w:rPr>
        <w:t>Маматюк</w:t>
      </w:r>
      <w:r>
        <w:rPr>
          <w:sz w:val="28"/>
        </w:rPr>
        <w:t xml:space="preserve"> А.А., согласно сведениям, предоставленным в материалах де</w:t>
      </w:r>
      <w:r>
        <w:rPr>
          <w:sz w:val="28"/>
        </w:rPr>
        <w:t>ла,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</w:t>
      </w:r>
      <w:r>
        <w:rPr>
          <w:sz w:val="28"/>
        </w:rPr>
        <w:t>вную ответственность, а также, учитывая имущественное</w:t>
      </w:r>
      <w:r>
        <w:rPr>
          <w:sz w:val="28"/>
        </w:rPr>
        <w:t xml:space="preserve"> положение лица, привлекаемого к административной ответственности, имеющего стабильный доход, мировой судья пришел к выводу о возможности назначения ему административного наказания в виде административно</w:t>
      </w:r>
      <w:r>
        <w:rPr>
          <w:sz w:val="28"/>
        </w:rPr>
        <w:t>го штрафа, считая данное наказание достаточным для предупреждения совершения новых правонарушений.</w:t>
      </w:r>
    </w:p>
    <w:p w:rsidR="002D38D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2D38D6">
      <w:pPr>
        <w:jc w:val="center"/>
      </w:pPr>
      <w:r>
        <w:rPr>
          <w:sz w:val="28"/>
        </w:rPr>
        <w:t>ПОСТАНОВИЛ</w:t>
      </w:r>
    </w:p>
    <w:p w:rsidR="002D38D6">
      <w:pPr>
        <w:widowControl w:val="0"/>
        <w:ind w:firstLine="708"/>
        <w:jc w:val="both"/>
      </w:pPr>
      <w:r>
        <w:rPr>
          <w:b/>
          <w:sz w:val="28"/>
        </w:rPr>
        <w:t>Маматюк</w:t>
      </w:r>
      <w:r>
        <w:rPr>
          <w:b/>
          <w:sz w:val="28"/>
        </w:rPr>
        <w:t xml:space="preserve"> Алексея Александровича</w:t>
      </w:r>
      <w:r>
        <w:rPr>
          <w:sz w:val="28"/>
        </w:rPr>
        <w:t xml:space="preserve"> признать виновным в совершении </w:t>
      </w:r>
      <w:r>
        <w:rPr>
          <w:sz w:val="28"/>
        </w:rPr>
        <w:t>административного правонарушения, ответственность за которое предусмотрена ч. 2 ст. 12.7 КоАП РФ и назначить ему наказание в виде административного штрафа в размере 30 000 (тридцать тысяч) рублей.</w:t>
      </w:r>
    </w:p>
    <w:p w:rsidR="002D38D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</w:t>
      </w:r>
      <w:r>
        <w:rPr>
          <w:sz w:val="28"/>
        </w:rPr>
        <w:t xml:space="preserve">К по Республике Крым (УМВД России по г. Симферополю), КПП телефон, ИНН телефон, ОКТМО телефон, номер счета получателя платежа 03100643000000017500, банк получателя: Отделение Республика Крым Банка России,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40102810645370000035, КБК 1881160112301000</w:t>
      </w:r>
      <w:r>
        <w:rPr>
          <w:sz w:val="28"/>
        </w:rPr>
        <w:t>1140, БИК телефон, УИН 18810491216000009405, назначение платежа – административный штраф.</w:t>
      </w:r>
    </w:p>
    <w:p w:rsidR="002D38D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D38D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</w:t>
      </w:r>
      <w:r>
        <w:rPr>
          <w:sz w:val="28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2D38D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</w:t>
      </w:r>
      <w:r>
        <w:rPr>
          <w:sz w:val="28"/>
        </w:rPr>
        <w:t>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</w:t>
      </w:r>
      <w:r>
        <w:rPr>
          <w:sz w:val="28"/>
        </w:rPr>
        <w:t xml:space="preserve">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D38D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76BDD">
      <w:pPr>
        <w:ind w:firstLine="708"/>
        <w:jc w:val="both"/>
      </w:pPr>
    </w:p>
    <w:p w:rsidR="002D38D6" w:rsidP="00476BD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2D38D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6"/>
    <w:rsid w:val="002D38D6"/>
    <w:rsid w:val="00476B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