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72918" w:rsidP="00A177B8">
      <w:pPr>
        <w:widowControl w:val="0"/>
        <w:spacing w:line="322" w:lineRule="atLeast"/>
        <w:ind w:left="20" w:right="20" w:firstLine="900"/>
        <w:jc w:val="right"/>
      </w:pPr>
      <w:r>
        <w:rPr>
          <w:sz w:val="27"/>
        </w:rPr>
        <w:t>Дело № 5-72-355/2023</w:t>
      </w:r>
    </w:p>
    <w:p w:rsidR="00572918">
      <w:pPr>
        <w:widowControl w:val="0"/>
        <w:spacing w:line="322" w:lineRule="atLeast"/>
        <w:ind w:left="20" w:right="20" w:firstLine="900"/>
        <w:jc w:val="right"/>
      </w:pPr>
      <w:r>
        <w:rPr>
          <w:sz w:val="27"/>
        </w:rPr>
        <w:t>УИД 91MS0072-телефон-телефон</w:t>
      </w:r>
    </w:p>
    <w:p w:rsidR="00572918">
      <w:pPr>
        <w:spacing w:after="160"/>
        <w:jc w:val="center"/>
      </w:pPr>
      <w:r>
        <w:rPr>
          <w:b/>
          <w:sz w:val="27"/>
        </w:rPr>
        <w:t>ПОСТАНОВЛЕНИЕ</w:t>
      </w:r>
    </w:p>
    <w:p w:rsidR="00572918">
      <w:pPr>
        <w:spacing w:after="160"/>
        <w:jc w:val="both"/>
      </w:pPr>
      <w:r>
        <w:rPr>
          <w:sz w:val="27"/>
        </w:rPr>
        <w:t xml:space="preserve">28 августа 2023 года                                                                                     </w:t>
      </w:r>
      <w:r>
        <w:rPr>
          <w:sz w:val="27"/>
        </w:rPr>
        <w:t xml:space="preserve"> г. Саки</w:t>
      </w:r>
    </w:p>
    <w:p w:rsidR="00572918">
      <w:pPr>
        <w:widowControl w:val="0"/>
        <w:spacing w:line="322" w:lineRule="atLeast"/>
        <w:ind w:right="20"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</w:t>
      </w:r>
    </w:p>
    <w:p w:rsidR="00572918">
      <w:pPr>
        <w:widowControl w:val="0"/>
        <w:spacing w:line="322" w:lineRule="atLeast"/>
        <w:ind w:right="20" w:firstLine="708"/>
        <w:jc w:val="both"/>
      </w:pPr>
      <w:r>
        <w:rPr>
          <w:sz w:val="27"/>
        </w:rPr>
        <w:t xml:space="preserve">с участием </w:t>
      </w:r>
      <w:r>
        <w:rPr>
          <w:sz w:val="27"/>
        </w:rPr>
        <w:t xml:space="preserve">лица, привлекаемого к ответственности – Боярского Д.Г., </w:t>
      </w:r>
    </w:p>
    <w:p w:rsidR="00572918">
      <w:pPr>
        <w:widowControl w:val="0"/>
        <w:spacing w:line="322" w:lineRule="atLeast"/>
        <w:ind w:right="20"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572918">
      <w:pPr>
        <w:widowControl w:val="0"/>
        <w:spacing w:line="322" w:lineRule="atLeast"/>
        <w:ind w:right="20" w:firstLine="708"/>
        <w:jc w:val="both"/>
      </w:pPr>
      <w:r>
        <w:rPr>
          <w:b/>
          <w:sz w:val="27"/>
        </w:rPr>
        <w:t>Боярского Дмитрия Геннадьевича</w:t>
      </w:r>
      <w:r>
        <w:rPr>
          <w:sz w:val="27"/>
        </w:rPr>
        <w:t>, паспортные данные), им</w:t>
      </w:r>
      <w:r>
        <w:rPr>
          <w:sz w:val="27"/>
        </w:rPr>
        <w:t>еющего среднее образование, холостого, несовершеннолетних детей не имеющего, не работающего, ранее привлекаемого к административной ответственности, зарегистрированного по адресу: адрес, фактически проживающего по адресу: адрес, наименование организации, а</w:t>
      </w:r>
      <w:r>
        <w:rPr>
          <w:sz w:val="27"/>
        </w:rPr>
        <w:t>дрес, уч. телефон,</w:t>
      </w:r>
    </w:p>
    <w:p w:rsidR="00572918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6.8 Кодекса Российской Федерации об административных правонарушениях, </w:t>
      </w:r>
    </w:p>
    <w:p w:rsidR="00572918">
      <w:pPr>
        <w:spacing w:after="160"/>
        <w:jc w:val="center"/>
      </w:pPr>
      <w:r>
        <w:rPr>
          <w:b/>
          <w:sz w:val="27"/>
        </w:rPr>
        <w:t>УСТАНОВИЛ:</w:t>
      </w:r>
    </w:p>
    <w:p w:rsidR="00572918">
      <w:pPr>
        <w:widowControl w:val="0"/>
        <w:spacing w:line="322" w:lineRule="atLeast"/>
        <w:ind w:left="20" w:right="20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</w:t>
      </w:r>
      <w:r>
        <w:rPr>
          <w:spacing w:val="1"/>
          <w:sz w:val="27"/>
        </w:rPr>
        <w:t>в ходе осмотра места жительства Боярского Д.Г</w:t>
      </w:r>
      <w:r>
        <w:rPr>
          <w:spacing w:val="1"/>
          <w:sz w:val="27"/>
        </w:rPr>
        <w:t xml:space="preserve">., расположенного по адресу: адрес, наименование организации, адрес, уч. телефон, было обнаружено и изъято вещество растительного происхождения серо-зеленого цвета в высушенном и измельченном состоянии со специфическим запахом, которое согласно заключения </w:t>
      </w:r>
      <w:r>
        <w:rPr>
          <w:spacing w:val="1"/>
          <w:sz w:val="27"/>
        </w:rPr>
        <w:t xml:space="preserve">эксперта № 1/1373 от дата, выданного Экспертно-криминалистическим центром МВД по Республике Крым, является частями растений конопля (растение рода </w:t>
      </w:r>
      <w:r>
        <w:rPr>
          <w:spacing w:val="1"/>
          <w:sz w:val="27"/>
        </w:rPr>
        <w:t>Cannabis</w:t>
      </w:r>
      <w:r>
        <w:rPr>
          <w:spacing w:val="1"/>
          <w:sz w:val="27"/>
        </w:rPr>
        <w:t>), содержащими наркотическое средство, массой 2,68 г</w:t>
      </w:r>
      <w:r>
        <w:rPr>
          <w:sz w:val="27"/>
        </w:rPr>
        <w:t xml:space="preserve">, которое </w:t>
      </w:r>
      <w:r>
        <w:rPr>
          <w:spacing w:val="1"/>
          <w:sz w:val="27"/>
        </w:rPr>
        <w:t>Боярский Д.Г.</w:t>
      </w:r>
      <w:r>
        <w:rPr>
          <w:sz w:val="27"/>
        </w:rPr>
        <w:t xml:space="preserve"> хранил для личного употре</w:t>
      </w:r>
      <w:r>
        <w:rPr>
          <w:sz w:val="27"/>
        </w:rPr>
        <w:t xml:space="preserve">бления, без цели сбыта. </w:t>
      </w:r>
    </w:p>
    <w:p w:rsidR="00572918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 xml:space="preserve">В судебном заседании </w:t>
      </w:r>
      <w:r>
        <w:rPr>
          <w:spacing w:val="1"/>
          <w:sz w:val="27"/>
        </w:rPr>
        <w:t xml:space="preserve">Боярский Д.Г. </w:t>
      </w:r>
      <w:r>
        <w:rPr>
          <w:sz w:val="27"/>
        </w:rPr>
        <w:t xml:space="preserve">вину в совершении вышеуказанного правонарушения </w:t>
      </w:r>
      <w:r>
        <w:rPr>
          <w:sz w:val="27"/>
        </w:rPr>
        <w:t>признала в полном объеме и пояснил</w:t>
      </w:r>
      <w:r>
        <w:rPr>
          <w:sz w:val="27"/>
        </w:rPr>
        <w:t>, что при указанных в протоколе об административном правонарушении обстоятельствах у него сотрудниками правоохрани</w:t>
      </w:r>
      <w:r>
        <w:rPr>
          <w:sz w:val="27"/>
        </w:rPr>
        <w:t xml:space="preserve">тельных органов было обнаружено и изъято наркотическое средство марихуана, которое он хранил для личного потребления. В настоящее время наркотические средства не употребляет. Количество и вид обнаруженного и изъятого наркотического средства не оспаривает. </w:t>
      </w:r>
      <w:r>
        <w:rPr>
          <w:sz w:val="27"/>
        </w:rPr>
        <w:t>В содеянном раскаялся.</w:t>
      </w:r>
    </w:p>
    <w:p w:rsidR="00572918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 xml:space="preserve">Выслушав </w:t>
      </w:r>
      <w:r>
        <w:rPr>
          <w:spacing w:val="1"/>
          <w:sz w:val="27"/>
        </w:rPr>
        <w:t>Боярского Д.Г.</w:t>
      </w:r>
      <w:r>
        <w:rPr>
          <w:sz w:val="27"/>
        </w:rPr>
        <w:t xml:space="preserve">, исследовав материалы дела, суд пришел к выводу о наличии в действиях </w:t>
      </w:r>
      <w:r>
        <w:rPr>
          <w:spacing w:val="1"/>
          <w:sz w:val="27"/>
        </w:rPr>
        <w:t>Боярского Д.Г.</w:t>
      </w:r>
      <w:r>
        <w:rPr>
          <w:sz w:val="27"/>
        </w:rPr>
        <w:t xml:space="preserve"> состава правонарушения, предусмотренного частью 1 статьи 6.8 КоАП РФ исходя из следующего.</w:t>
      </w:r>
    </w:p>
    <w:p w:rsidR="00572918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>В соответствии с ч. 1 ст. 2.1 КоА</w:t>
      </w:r>
      <w:r>
        <w:rPr>
          <w:sz w:val="27"/>
        </w:rPr>
        <w:t>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>
        <w:rPr>
          <w:sz w:val="27"/>
        </w:rPr>
        <w:t>министративная ответственность.</w:t>
      </w:r>
    </w:p>
    <w:p w:rsidR="00572918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 xml:space="preserve">В соответствии с ч. 1 ст. 6.8 КоАП РФ незаконные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4" w:anchor="dst100015" w:history="1">
        <w:r>
          <w:rPr>
            <w:color w:val="0000FF"/>
            <w:sz w:val="27"/>
            <w:u w:val="single"/>
          </w:rPr>
          <w:t>аналогов</w:t>
        </w:r>
      </w:hyperlink>
      <w:r>
        <w:rPr>
          <w:sz w:val="27"/>
        </w:rPr>
        <w:t xml:space="preserve">, а также незаконные приобретение, хранение, перевозка без цели сбыта </w:t>
      </w:r>
      <w:hyperlink r:id="rId5" w:anchor="dst100014" w:history="1">
        <w:r>
          <w:rPr>
            <w:color w:val="0000FF"/>
            <w:sz w:val="27"/>
            <w:u w:val="single"/>
          </w:rPr>
          <w:t>растений</w:t>
        </w:r>
      </w:hyperlink>
      <w:r>
        <w:rPr>
          <w:sz w:val="27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вещества, -</w:t>
      </w:r>
      <w:r>
        <w:rPr>
          <w:sz w:val="27"/>
        </w:rPr>
        <w:t xml:space="preserve"> влекут наложение административного штрафа в размере от четырех тысяч до</w:t>
      </w:r>
      <w:r>
        <w:rPr>
          <w:sz w:val="27"/>
        </w:rPr>
        <w:t xml:space="preserve"> сумма п</w:t>
      </w:r>
      <w:r>
        <w:rPr>
          <w:sz w:val="27"/>
        </w:rPr>
        <w:t>рописью или административный арест на срок до пятнадцати суток.</w:t>
      </w:r>
    </w:p>
    <w:p w:rsidR="00572918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7"/>
        </w:rPr>
        <w:t>Факт совершения Боярским Д.Г.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</w:t>
      </w:r>
      <w:r>
        <w:rPr>
          <w:sz w:val="27"/>
        </w:rPr>
        <w:t>:</w:t>
      </w:r>
    </w:p>
    <w:p w:rsidR="00572918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 xml:space="preserve">- протокол об административном правонарушении 82 01 № 117793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72918">
      <w:pPr>
        <w:widowControl w:val="0"/>
        <w:spacing w:line="322" w:lineRule="atLeast"/>
        <w:ind w:left="20" w:right="20" w:firstLine="900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Боярского</w:t>
      </w:r>
      <w:r>
        <w:rPr>
          <w:sz w:val="27"/>
        </w:rPr>
        <w:t xml:space="preserve"> Д.Г. от дата, который не оспаривал суть изложенных в протоколе об административном правонарушении обстоятельств;</w:t>
      </w:r>
    </w:p>
    <w:p w:rsidR="00572918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 xml:space="preserve">- копиями рапортов должностных лиц МО МВД России </w:t>
      </w:r>
      <w:r>
        <w:rPr>
          <w:sz w:val="27"/>
        </w:rPr>
        <w:t>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от</w:t>
      </w:r>
      <w:r>
        <w:rPr>
          <w:sz w:val="27"/>
        </w:rPr>
        <w:t xml:space="preserve"> дата</w:t>
      </w:r>
      <w:r>
        <w:rPr>
          <w:spacing w:val="1"/>
          <w:sz w:val="27"/>
        </w:rPr>
        <w:t>, от дата, от дата;</w:t>
      </w:r>
    </w:p>
    <w:p w:rsidR="00572918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7"/>
        </w:rPr>
        <w:t xml:space="preserve">- копией протокола осмотра места происшествия </w:t>
      </w:r>
      <w:r>
        <w:rPr>
          <w:spacing w:val="1"/>
          <w:sz w:val="27"/>
        </w:rPr>
        <w:t>от</w:t>
      </w:r>
      <w:r>
        <w:rPr>
          <w:spacing w:val="1"/>
          <w:sz w:val="27"/>
        </w:rPr>
        <w:t xml:space="preserve"> дата, с </w:t>
      </w:r>
      <w:r>
        <w:rPr>
          <w:spacing w:val="1"/>
          <w:sz w:val="27"/>
        </w:rPr>
        <w:t>фототаблицей</w:t>
      </w:r>
      <w:r>
        <w:rPr>
          <w:spacing w:val="1"/>
          <w:sz w:val="27"/>
        </w:rPr>
        <w:t xml:space="preserve"> к нему;</w:t>
      </w:r>
    </w:p>
    <w:p w:rsidR="00572918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7"/>
        </w:rPr>
        <w:t xml:space="preserve">- копией заключения эксперта № 1/1373 от дата, выданного Экспертно-криминалистическим центром МВД по Республике Крым, согласно </w:t>
      </w:r>
      <w:r>
        <w:rPr>
          <w:spacing w:val="1"/>
          <w:sz w:val="27"/>
        </w:rPr>
        <w:t>выводам</w:t>
      </w:r>
      <w:r>
        <w:rPr>
          <w:spacing w:val="1"/>
          <w:sz w:val="27"/>
        </w:rPr>
        <w:t xml:space="preserve"> которо</w:t>
      </w:r>
      <w:r>
        <w:rPr>
          <w:spacing w:val="1"/>
          <w:sz w:val="27"/>
        </w:rPr>
        <w:t xml:space="preserve">го представленные на экспертизу 4 (четыре) растений являются растениями конопля (растение рода </w:t>
      </w:r>
      <w:r>
        <w:rPr>
          <w:spacing w:val="1"/>
          <w:sz w:val="27"/>
        </w:rPr>
        <w:t>Cannabis</w:t>
      </w:r>
      <w:r>
        <w:rPr>
          <w:spacing w:val="1"/>
          <w:sz w:val="27"/>
        </w:rPr>
        <w:t>), содержащими наркотическое средство. Представленное на экспертизу вещество массой 2,68 г (в перерасчете на высушенное вещество) является частями растен</w:t>
      </w:r>
      <w:r>
        <w:rPr>
          <w:spacing w:val="1"/>
          <w:sz w:val="27"/>
        </w:rPr>
        <w:t xml:space="preserve">ий конопля (растение рода </w:t>
      </w:r>
      <w:r>
        <w:rPr>
          <w:spacing w:val="1"/>
          <w:sz w:val="27"/>
        </w:rPr>
        <w:t>Cannabis</w:t>
      </w:r>
      <w:r>
        <w:rPr>
          <w:spacing w:val="1"/>
          <w:sz w:val="27"/>
        </w:rPr>
        <w:t>), содержащими наркотическое средство;</w:t>
      </w:r>
    </w:p>
    <w:p w:rsidR="00572918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7"/>
        </w:rPr>
        <w:t xml:space="preserve">- копией объяснения </w:t>
      </w:r>
      <w:r>
        <w:rPr>
          <w:spacing w:val="1"/>
          <w:sz w:val="27"/>
        </w:rPr>
        <w:t>фио</w:t>
      </w:r>
      <w:r>
        <w:rPr>
          <w:spacing w:val="1"/>
          <w:sz w:val="27"/>
        </w:rPr>
        <w:t xml:space="preserve"> </w:t>
      </w:r>
      <w:r>
        <w:rPr>
          <w:spacing w:val="1"/>
          <w:sz w:val="27"/>
        </w:rPr>
        <w:t>от</w:t>
      </w:r>
      <w:r>
        <w:rPr>
          <w:spacing w:val="1"/>
          <w:sz w:val="27"/>
        </w:rPr>
        <w:t xml:space="preserve"> дата;</w:t>
      </w:r>
    </w:p>
    <w:p w:rsidR="00572918">
      <w:pPr>
        <w:widowControl w:val="0"/>
        <w:spacing w:line="322" w:lineRule="atLeast"/>
        <w:ind w:left="20" w:right="20" w:firstLine="688"/>
        <w:jc w:val="both"/>
      </w:pPr>
      <w:r>
        <w:rPr>
          <w:sz w:val="27"/>
        </w:rPr>
        <w:t xml:space="preserve">- признательными показаниями </w:t>
      </w:r>
      <w:r>
        <w:rPr>
          <w:spacing w:val="1"/>
          <w:sz w:val="27"/>
        </w:rPr>
        <w:t>Боярского</w:t>
      </w:r>
      <w:r>
        <w:rPr>
          <w:spacing w:val="1"/>
          <w:sz w:val="27"/>
        </w:rPr>
        <w:t xml:space="preserve"> Д.Г.</w:t>
      </w:r>
      <w:r>
        <w:rPr>
          <w:sz w:val="27"/>
        </w:rPr>
        <w:t>, данными в судебном заседании.</w:t>
      </w:r>
    </w:p>
    <w:p w:rsidR="00572918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7"/>
        </w:rPr>
        <w:t>Письменные доказательства суд считает достоверными, объективными и допустим</w:t>
      </w:r>
      <w:r>
        <w:rPr>
          <w:spacing w:val="1"/>
          <w:sz w:val="27"/>
        </w:rPr>
        <w:t>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572918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7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Боярского Д.Г. в совершении административного правонарушения, предусмотренно</w:t>
      </w:r>
      <w:r>
        <w:rPr>
          <w:spacing w:val="1"/>
          <w:sz w:val="27"/>
        </w:rPr>
        <w:t>го ч. 1 ст. 6.8 КоАП РФ.</w:t>
      </w:r>
    </w:p>
    <w:p w:rsidR="00572918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pacing w:val="1"/>
          <w:sz w:val="27"/>
        </w:rPr>
        <w:t>Боярского Д.Г.</w:t>
      </w:r>
      <w:r>
        <w:rPr>
          <w:sz w:val="27"/>
        </w:rPr>
        <w:t xml:space="preserve"> имеется состав правонарушения, предусмотренного частью 1 статьи 6.8 КоАП РФ, а именно: </w:t>
      </w:r>
      <w:r>
        <w:rPr>
          <w:sz w:val="27"/>
        </w:rPr>
        <w:t>незаконное хранение без цели сбыта наркотических средств.</w:t>
      </w:r>
    </w:p>
    <w:p w:rsidR="00572918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 xml:space="preserve">Согласно части 2 статьи 4.1 КоАП </w:t>
      </w:r>
      <w:r>
        <w:rPr>
          <w:sz w:val="27"/>
        </w:rPr>
        <w:t>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72918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>Принимая во внима</w:t>
      </w:r>
      <w:r>
        <w:rPr>
          <w:sz w:val="27"/>
        </w:rPr>
        <w:t xml:space="preserve">ние характер совершенного административного правонарушения, учитывая признание вины и раскаяние </w:t>
      </w:r>
      <w:r>
        <w:rPr>
          <w:spacing w:val="1"/>
          <w:sz w:val="27"/>
        </w:rPr>
        <w:t>Боярского Д.Г.</w:t>
      </w:r>
      <w:r>
        <w:rPr>
          <w:sz w:val="27"/>
        </w:rPr>
        <w:t xml:space="preserve"> в содеянном, что мировой судья признает обстоятельствами, смягчающими административную ответственность, отсутствие обстоятельств, отягчающих адми</w:t>
      </w:r>
      <w:r>
        <w:rPr>
          <w:sz w:val="27"/>
        </w:rPr>
        <w:t xml:space="preserve">нистративную ответственность, учитывая данные о личности </w:t>
      </w:r>
      <w:r>
        <w:rPr>
          <w:spacing w:val="1"/>
          <w:sz w:val="27"/>
        </w:rPr>
        <w:t>Боярского Д.Г.</w:t>
      </w:r>
      <w:r>
        <w:rPr>
          <w:sz w:val="27"/>
        </w:rPr>
        <w:t>, который ранее привлекался к административной ответственности за совершение правонарушения, предусмотренного ст. 10.5.1 КоАП РФ, мировой судья пришел к выводу о необходимости назначить</w:t>
      </w:r>
      <w:r>
        <w:rPr>
          <w:sz w:val="27"/>
        </w:rPr>
        <w:t xml:space="preserve"> ему</w:t>
      </w:r>
      <w:r>
        <w:rPr>
          <w:sz w:val="27"/>
        </w:rPr>
        <w:t xml:space="preserve"> административное наказание в виде административного штрафа в пределе санкции статьи.</w:t>
      </w:r>
    </w:p>
    <w:p w:rsidR="00572918">
      <w:pPr>
        <w:widowControl w:val="0"/>
        <w:spacing w:line="322" w:lineRule="atLeast"/>
        <w:ind w:left="20" w:right="20" w:firstLine="760"/>
        <w:jc w:val="both"/>
      </w:pPr>
      <w:r>
        <w:rPr>
          <w:spacing w:val="1"/>
          <w:sz w:val="27"/>
        </w:rPr>
        <w:t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</w:t>
      </w:r>
      <w:r>
        <w:rPr>
          <w:spacing w:val="1"/>
          <w:sz w:val="27"/>
        </w:rPr>
        <w:t xml:space="preserve">едствах, психотропных веществах и об их </w:t>
      </w:r>
      <w:r>
        <w:rPr>
          <w:spacing w:val="1"/>
          <w:sz w:val="27"/>
        </w:rPr>
        <w:t>прекурсорах</w:t>
      </w:r>
      <w:r>
        <w:rPr>
          <w:spacing w:val="1"/>
          <w:sz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pacing w:val="1"/>
          <w:sz w:val="27"/>
        </w:rPr>
        <w:t>психоактивные</w:t>
      </w:r>
      <w:r>
        <w:rPr>
          <w:spacing w:val="1"/>
          <w:sz w:val="27"/>
        </w:rPr>
        <w:t xml:space="preserve"> вещества, судья может возложить</w:t>
      </w:r>
      <w:r>
        <w:rPr>
          <w:spacing w:val="1"/>
          <w:sz w:val="27"/>
        </w:rPr>
        <w:t xml:space="preserve"> на такое лицо обязанность пройти диагностику, </w:t>
      </w:r>
      <w:r>
        <w:rPr>
          <w:sz w:val="27"/>
        </w:rPr>
        <w:t>профилактические мероприятия, лечение от</w:t>
      </w:r>
      <w:r>
        <w:rPr>
          <w:sz w:val="27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</w:t>
      </w:r>
      <w:r>
        <w:rPr>
          <w:sz w:val="27"/>
        </w:rPr>
        <w:t xml:space="preserve">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веществ.</w:t>
      </w:r>
    </w:p>
    <w:p w:rsidR="00572918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>Принимая во внимание, что Боярский Д.Г. незаконно хранил без цели сбыта наркотические средства, мировой судья приходит к выводу о необходимости возложения на Боярского Д.Г. обязанности пройти диагностику, профилакти</w:t>
      </w:r>
      <w:r>
        <w:rPr>
          <w:sz w:val="27"/>
        </w:rPr>
        <w:t xml:space="preserve">ческие мероприятия, лечение от наркомании, медицинскую и социальную реабилитацию в связи с потреблением наркотических средств. </w:t>
      </w:r>
    </w:p>
    <w:p w:rsidR="00572918">
      <w:pPr>
        <w:widowControl w:val="0"/>
        <w:spacing w:line="322" w:lineRule="atLeast"/>
        <w:ind w:left="20" w:right="20" w:firstLine="760"/>
        <w:jc w:val="both"/>
      </w:pPr>
      <w:r>
        <w:rPr>
          <w:sz w:val="27"/>
        </w:rPr>
        <w:t>Согласно требованиям части 3 статьи 29.10 частью 1 статьи 6.9 КоАП РФ в постановлении по делу об административном правонарушении</w:t>
      </w:r>
      <w:r>
        <w:rPr>
          <w:sz w:val="27"/>
        </w:rPr>
        <w:t xml:space="preserve"> должны быть решены вопросы об изъятых вещах</w:t>
      </w:r>
      <w:r>
        <w:rPr>
          <w:spacing w:val="1"/>
          <w:sz w:val="27"/>
        </w:rPr>
        <w:t xml:space="preserve">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</w:t>
      </w:r>
      <w:r>
        <w:rPr>
          <w:spacing w:val="1"/>
          <w:sz w:val="27"/>
        </w:rPr>
        <w:t>зации или уничтожению.</w:t>
      </w:r>
    </w:p>
    <w:p w:rsidR="00572918">
      <w:pPr>
        <w:widowControl w:val="0"/>
        <w:spacing w:line="322" w:lineRule="atLeast"/>
        <w:ind w:left="20" w:right="20" w:firstLine="688"/>
        <w:jc w:val="both"/>
        <w:rPr>
          <w:sz w:val="27"/>
        </w:rPr>
      </w:pPr>
      <w:r>
        <w:rPr>
          <w:sz w:val="27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A177B8">
      <w:pPr>
        <w:widowControl w:val="0"/>
        <w:spacing w:line="322" w:lineRule="atLeast"/>
        <w:ind w:left="20" w:right="20" w:firstLine="688"/>
        <w:jc w:val="both"/>
      </w:pPr>
    </w:p>
    <w:p w:rsidR="00572918" w:rsidP="00A177B8">
      <w:pPr>
        <w:jc w:val="center"/>
        <w:rPr>
          <w:sz w:val="27"/>
        </w:rPr>
      </w:pPr>
      <w:r>
        <w:rPr>
          <w:sz w:val="27"/>
        </w:rPr>
        <w:t>ПОСТАНОВИЛ:</w:t>
      </w:r>
    </w:p>
    <w:p w:rsidR="00A177B8" w:rsidP="00A177B8">
      <w:pPr>
        <w:jc w:val="center"/>
      </w:pPr>
    </w:p>
    <w:p w:rsidR="00572918">
      <w:pPr>
        <w:jc w:val="both"/>
      </w:pPr>
      <w:r>
        <w:rPr>
          <w:b/>
          <w:sz w:val="27"/>
        </w:rPr>
        <w:t>Боярского Дмитрия Геннадьевича</w:t>
      </w:r>
      <w:r>
        <w:rPr>
          <w:sz w:val="27"/>
        </w:rPr>
        <w:t xml:space="preserve"> признать виновным в совершении администрат</w:t>
      </w:r>
      <w:r>
        <w:rPr>
          <w:sz w:val="27"/>
        </w:rPr>
        <w:t xml:space="preserve">ивного правонарушения, предусмотренного ч. 1 ст. 6.8 Кодекса </w:t>
      </w:r>
      <w:r>
        <w:rPr>
          <w:sz w:val="27"/>
        </w:rPr>
        <w:t>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572918">
      <w:pPr>
        <w:ind w:firstLine="708"/>
        <w:jc w:val="both"/>
      </w:pPr>
      <w:r>
        <w:rPr>
          <w:sz w:val="27"/>
        </w:rPr>
        <w:t>Возложить на Боярского Д.Г. обязанность пройт</w:t>
      </w:r>
      <w:r>
        <w:rPr>
          <w:sz w:val="27"/>
        </w:rPr>
        <w:t xml:space="preserve">и диагностику, профилактические мероприятия, лечение от наркомании в связи с потреблением наркотических средств без назначения врача, </w:t>
      </w:r>
      <w:r>
        <w:rPr>
          <w:sz w:val="27"/>
          <w:u w:val="single"/>
        </w:rPr>
        <w:t>обязав его в течение месяца</w:t>
      </w:r>
      <w:r>
        <w:rPr>
          <w:sz w:val="27"/>
        </w:rPr>
        <w:t xml:space="preserve"> со дня вступления постановления по делу об административном правонарушении в законную силу обр</w:t>
      </w:r>
      <w:r>
        <w:rPr>
          <w:sz w:val="27"/>
        </w:rPr>
        <w:t>атиться в ГБУЗ «Крымский научно-практический центр наркологии», расположенный по адресу: адрес.</w:t>
      </w:r>
    </w:p>
    <w:p w:rsidR="00572918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572918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572918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</w:t>
      </w:r>
      <w:r>
        <w:rPr>
          <w:sz w:val="27"/>
        </w:rPr>
        <w:t xml:space="preserve">адрес60-летия СССР, 28 </w:t>
      </w:r>
    </w:p>
    <w:p w:rsidR="00572918">
      <w:pPr>
        <w:ind w:firstLine="708"/>
        <w:jc w:val="both"/>
      </w:pPr>
      <w:r>
        <w:rPr>
          <w:sz w:val="27"/>
        </w:rPr>
        <w:t>ОГРН 1149102019164</w:t>
      </w:r>
    </w:p>
    <w:p w:rsidR="00572918">
      <w:pPr>
        <w:ind w:firstLine="708"/>
        <w:jc w:val="both"/>
      </w:pPr>
      <w:r>
        <w:rPr>
          <w:sz w:val="27"/>
        </w:rPr>
        <w:t>Банковские реквизиты:</w:t>
      </w:r>
    </w:p>
    <w:p w:rsidR="00572918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572918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572918">
      <w:pPr>
        <w:ind w:firstLine="708"/>
        <w:jc w:val="both"/>
      </w:pPr>
      <w:r>
        <w:rPr>
          <w:sz w:val="27"/>
        </w:rPr>
        <w:t xml:space="preserve">ИНН: телефон </w:t>
      </w:r>
    </w:p>
    <w:p w:rsidR="00572918">
      <w:pPr>
        <w:ind w:firstLine="708"/>
        <w:jc w:val="both"/>
      </w:pPr>
      <w:r>
        <w:rPr>
          <w:sz w:val="27"/>
        </w:rPr>
        <w:t>КПП: 910201001</w:t>
      </w:r>
    </w:p>
    <w:p w:rsidR="00572918">
      <w:pPr>
        <w:ind w:firstLine="708"/>
        <w:jc w:val="both"/>
      </w:pPr>
      <w:r>
        <w:rPr>
          <w:sz w:val="27"/>
        </w:rPr>
        <w:t>БИК: 013510002</w:t>
      </w:r>
    </w:p>
    <w:p w:rsidR="00572918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572918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572918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572918">
      <w:pPr>
        <w:ind w:firstLine="708"/>
        <w:jc w:val="both"/>
      </w:pPr>
      <w:r>
        <w:rPr>
          <w:sz w:val="27"/>
        </w:rPr>
        <w:t>ОКТМО 35643000</w:t>
      </w:r>
    </w:p>
    <w:p w:rsidR="00572918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572918">
      <w:pPr>
        <w:ind w:firstLine="708"/>
        <w:jc w:val="both"/>
      </w:pPr>
      <w:r>
        <w:rPr>
          <w:sz w:val="27"/>
        </w:rPr>
        <w:t>УИН 0410760300725003552306133</w:t>
      </w:r>
    </w:p>
    <w:p w:rsidR="00572918">
      <w:pPr>
        <w:ind w:left="20" w:firstLine="708"/>
        <w:jc w:val="both"/>
      </w:pPr>
      <w:r>
        <w:rPr>
          <w:sz w:val="27"/>
        </w:rPr>
        <w:t>Квитанцию об оплате админ</w:t>
      </w:r>
      <w:r>
        <w:rPr>
          <w:sz w:val="27"/>
        </w:rPr>
        <w:t xml:space="preserve">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 </w:t>
      </w:r>
    </w:p>
    <w:p w:rsidR="00572918">
      <w:pPr>
        <w:ind w:left="20" w:firstLine="708"/>
        <w:jc w:val="both"/>
      </w:pPr>
      <w:r>
        <w:rPr>
          <w:sz w:val="27"/>
        </w:rPr>
        <w:t>Согласно статьи</w:t>
      </w:r>
      <w:r>
        <w:rPr>
          <w:sz w:val="27"/>
        </w:rPr>
        <w:t xml:space="preserve"> 32.2 Кодекс</w:t>
      </w:r>
      <w:r>
        <w:rPr>
          <w:sz w:val="27"/>
        </w:rPr>
        <w:t>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rPr>
          <w:sz w:val="27"/>
        </w:rPr>
        <w:t xml:space="preserve"> законную силу.</w:t>
      </w:r>
    </w:p>
    <w:p w:rsidR="00572918">
      <w:pPr>
        <w:ind w:left="20" w:firstLine="708"/>
        <w:jc w:val="both"/>
      </w:pPr>
      <w:r>
        <w:rPr>
          <w:sz w:val="27"/>
        </w:rPr>
        <w:t>Изъятое наркотическое средство: массой 2,68 г (в перерасчете на высушенное вещество), находящиеся в 1 (одном) бесцветном прозрачном полимерном пакете, опечатанном печатью № 29 ЭКЦ МВД по Республике Крым, хранящийся в Центральной камере хран</w:t>
      </w:r>
      <w:r>
        <w:rPr>
          <w:sz w:val="27"/>
        </w:rPr>
        <w:t>ения наркотических средств МВД по Республике Крым (адрес), согласно квитанции РФ № 018398 от дата, после вступления постановления в законную силу - уничтожить.</w:t>
      </w:r>
    </w:p>
    <w:p w:rsidR="00572918">
      <w:pPr>
        <w:ind w:left="20" w:firstLine="708"/>
        <w:jc w:val="both"/>
      </w:pPr>
      <w:r>
        <w:rPr>
          <w:sz w:val="27"/>
        </w:rPr>
        <w:t>Контроль за</w:t>
      </w:r>
      <w:r>
        <w:rPr>
          <w:sz w:val="27"/>
        </w:rPr>
        <w:t xml:space="preserve"> исполнением данной обязанности возложить на органы по контролю за оборотом наркотиче</w:t>
      </w:r>
      <w:r>
        <w:rPr>
          <w:sz w:val="27"/>
        </w:rPr>
        <w:t xml:space="preserve">ских средств и психотропных веществ по месту жительства лица с направлением копии постановления в указанный орган. </w:t>
      </w:r>
    </w:p>
    <w:p w:rsidR="00572918">
      <w:pPr>
        <w:ind w:left="20"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</w:t>
      </w:r>
      <w:r>
        <w:rPr>
          <w:sz w:val="27"/>
        </w:rPr>
        <w:t xml:space="preserve">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A177B8">
      <w:pPr>
        <w:ind w:left="20" w:firstLine="708"/>
        <w:jc w:val="both"/>
        <w:rPr>
          <w:sz w:val="27"/>
        </w:rPr>
      </w:pPr>
    </w:p>
    <w:p w:rsidR="00572918">
      <w:pPr>
        <w:ind w:left="20" w:firstLine="708"/>
        <w:jc w:val="both"/>
      </w:pPr>
      <w:r>
        <w:rPr>
          <w:sz w:val="27"/>
        </w:rPr>
        <w:t>Мировой судья Е.В. Костюкова</w:t>
      </w:r>
    </w:p>
    <w:p w:rsidR="0057291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18"/>
    <w:rsid w:val="00572918"/>
    <w:rsid w:val="00A177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7437/bb9e97fad9d14ac66df4b6e67c453d1be3b77b4c/" TargetMode="External" /><Relationship Id="rId5" Type="http://schemas.openxmlformats.org/officeDocument/2006/relationships/hyperlink" Target="http://www.consultant.ru/document/cons_doc_LAW_107635/7007fb8f39ca6c1ecc2c03009bfc9526934decc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