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06E7C"/>
    <w:p w:rsidR="00E06E7C" w:rsidP="0070287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5-72-367/2019 </w:t>
      </w:r>
    </w:p>
    <w:p w:rsidR="00E06E7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E06E7C">
      <w:pPr>
        <w:ind w:firstLine="708"/>
        <w:jc w:val="both"/>
      </w:pPr>
      <w:r>
        <w:rPr>
          <w:sz w:val="28"/>
        </w:rPr>
        <w:t xml:space="preserve">18 сентября 2019 года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06E7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Министерства экологии и природных ресурсов Республики Крым в отношении </w:t>
      </w:r>
    </w:p>
    <w:p w:rsidR="00E06E7C">
      <w:pPr>
        <w:ind w:left="1418"/>
        <w:jc w:val="both"/>
      </w:pPr>
      <w:r>
        <w:rPr>
          <w:sz w:val="28"/>
        </w:rPr>
        <w:t>Кордюк</w:t>
      </w:r>
      <w:r>
        <w:rPr>
          <w:sz w:val="28"/>
        </w:rPr>
        <w:t xml:space="preserve"> Александра Витальевича,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данные, гражданина Российской Федер</w:t>
      </w:r>
      <w:r>
        <w:rPr>
          <w:sz w:val="28"/>
        </w:rPr>
        <w:t xml:space="preserve">ации, зарегистрированного и проживающего по адресу: адрес, </w:t>
      </w:r>
      <w:r>
        <w:rPr>
          <w:sz w:val="28"/>
        </w:rPr>
        <w:t>г</w:t>
      </w:r>
      <w:r>
        <w:rPr>
          <w:sz w:val="28"/>
        </w:rPr>
        <w:t>. Евпатория, Республика Крым,</w:t>
      </w:r>
    </w:p>
    <w:p w:rsidR="00E06E7C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</w:t>
      </w:r>
      <w:r>
        <w:rPr>
          <w:sz w:val="28"/>
        </w:rPr>
        <w:t>,</w:t>
      </w:r>
    </w:p>
    <w:p w:rsidR="00E06E7C" w:rsidP="00702874">
      <w:pPr>
        <w:jc w:val="center"/>
      </w:pPr>
      <w:r>
        <w:rPr>
          <w:sz w:val="28"/>
        </w:rPr>
        <w:t>УСТАНОВИЛ:</w:t>
      </w:r>
    </w:p>
    <w:p w:rsidR="00E06E7C">
      <w:pPr>
        <w:spacing w:line="322" w:lineRule="atLeast"/>
        <w:ind w:firstLine="720"/>
        <w:jc w:val="both"/>
      </w:pPr>
      <w:r>
        <w:rPr>
          <w:sz w:val="28"/>
        </w:rPr>
        <w:t xml:space="preserve">Ранее дата </w:t>
      </w:r>
      <w:r>
        <w:rPr>
          <w:sz w:val="28"/>
        </w:rPr>
        <w:t>в</w:t>
      </w:r>
      <w:r>
        <w:rPr>
          <w:sz w:val="28"/>
        </w:rPr>
        <w:t xml:space="preserve"> время час., проведен осмотр земельных участков, расположенных в границах населенного пункта адрес.</w:t>
      </w:r>
    </w:p>
    <w:p w:rsidR="00E06E7C">
      <w:pPr>
        <w:spacing w:line="322" w:lineRule="atLeast"/>
        <w:ind w:firstLine="720"/>
        <w:jc w:val="both"/>
      </w:pPr>
      <w:r>
        <w:rPr>
          <w:sz w:val="28"/>
        </w:rPr>
        <w:t>При обследовании указанной территории установлен факт несоблюдения экологических требований при обращении с отходами производства и</w:t>
      </w:r>
      <w:r>
        <w:rPr>
          <w:sz w:val="28"/>
        </w:rPr>
        <w:t xml:space="preserve"> потребления, а именно: складирование строительных отходов (камень от рубки</w:t>
      </w:r>
      <w:r>
        <w:rPr>
          <w:sz w:val="28"/>
        </w:rPr>
        <w:t xml:space="preserve"> зданий) не в сооружениях предназначенных для размещения отходов, общей площадью 120 кв</w:t>
      </w:r>
      <w:r>
        <w:rPr>
          <w:sz w:val="28"/>
        </w:rPr>
        <w:t>.м</w:t>
      </w:r>
      <w:r>
        <w:rPr>
          <w:sz w:val="28"/>
        </w:rPr>
        <w:t xml:space="preserve">, на земельном участке с кадастровым номером 90:11:телефон:63 по адресу адрес. 1-а (далее - </w:t>
      </w:r>
      <w:r>
        <w:rPr>
          <w:sz w:val="28"/>
        </w:rPr>
        <w:t>адрес).</w:t>
      </w:r>
    </w:p>
    <w:p w:rsidR="00E06E7C">
      <w:pPr>
        <w:ind w:firstLine="708"/>
        <w:jc w:val="both"/>
      </w:pPr>
      <w:r>
        <w:rPr>
          <w:sz w:val="28"/>
        </w:rPr>
        <w:t>На момент проведения контрольно-надзорного мероприятия установлено, что водитель автомобиля марка автомобиля регистрационный знак</w:t>
      </w:r>
      <w:r>
        <w:rPr>
          <w:sz w:val="28"/>
        </w:rPr>
        <w:t xml:space="preserve"> А</w:t>
      </w:r>
      <w:r>
        <w:rPr>
          <w:sz w:val="28"/>
        </w:rPr>
        <w:t xml:space="preserve"> 685 НХ 82 - </w:t>
      </w:r>
      <w:r>
        <w:rPr>
          <w:sz w:val="28"/>
        </w:rPr>
        <w:t>Кордюк</w:t>
      </w:r>
      <w:r>
        <w:rPr>
          <w:sz w:val="28"/>
        </w:rPr>
        <w:t xml:space="preserve"> Александр Витальевич 22,02.1991 г.р., допустил нарушение экологических и санитарно-эпидемиологиче</w:t>
      </w:r>
      <w:r>
        <w:rPr>
          <w:sz w:val="28"/>
        </w:rPr>
        <w:t>ских требований при обращении с отходами производства и потребления, а именно: осуществил складирование строительных отходов (камень от рубки зданий) на адрес, общей площадью 120 кв.м.</w:t>
      </w:r>
    </w:p>
    <w:p w:rsidR="00E06E7C">
      <w:pPr>
        <w:spacing w:line="317" w:lineRule="atLeast"/>
        <w:ind w:firstLine="740"/>
        <w:jc w:val="both"/>
      </w:pPr>
      <w:r>
        <w:rPr>
          <w:sz w:val="28"/>
        </w:rPr>
        <w:t xml:space="preserve">По данному факту был составлен протокол № 011293 от 26,02.2019 года об </w:t>
      </w:r>
      <w:r>
        <w:rPr>
          <w:sz w:val="28"/>
        </w:rPr>
        <w:t xml:space="preserve">административном правонарушении по статье 8.2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от</w:t>
      </w:r>
      <w:r>
        <w:rPr>
          <w:sz w:val="28"/>
        </w:rPr>
        <w:t xml:space="preserve"> дата № 195- в отношении </w:t>
      </w:r>
      <w:r>
        <w:rPr>
          <w:sz w:val="28"/>
        </w:rPr>
        <w:t>Кордюк</w:t>
      </w:r>
      <w:r>
        <w:rPr>
          <w:sz w:val="28"/>
        </w:rPr>
        <w:t xml:space="preserve"> А.В.</w:t>
      </w:r>
    </w:p>
    <w:p w:rsidR="00E06E7C">
      <w:pPr>
        <w:spacing w:line="322" w:lineRule="atLeast"/>
        <w:ind w:firstLine="740"/>
        <w:jc w:val="both"/>
      </w:pPr>
      <w:r>
        <w:rPr>
          <w:sz w:val="28"/>
        </w:rPr>
        <w:t xml:space="preserve">Также </w:t>
      </w:r>
      <w:r>
        <w:rPr>
          <w:sz w:val="28"/>
        </w:rPr>
        <w:t>Кордюк</w:t>
      </w:r>
      <w:r>
        <w:rPr>
          <w:sz w:val="28"/>
        </w:rPr>
        <w:t xml:space="preserve"> А.В. выдано обязательное к исполнению предписания от дата №10/07,2-19 которым предписано, что необходимо ликвидировать несанкционированного складирова</w:t>
      </w:r>
      <w:r>
        <w:rPr>
          <w:sz w:val="28"/>
        </w:rPr>
        <w:t>ния отходов производства и потребления, а именно: складирование строительных отходов (камень от рубки зданий) не в</w:t>
      </w:r>
      <w:r>
        <w:rPr>
          <w:b/>
          <w:sz w:val="28"/>
        </w:rPr>
        <w:t xml:space="preserve"> </w:t>
      </w:r>
      <w:r>
        <w:rPr>
          <w:sz w:val="28"/>
        </w:rPr>
        <w:t>сооружениях предназначенных для размещения отходов, общей площадью 120 кв</w:t>
      </w:r>
      <w:r>
        <w:rPr>
          <w:sz w:val="28"/>
        </w:rPr>
        <w:t>.м</w:t>
      </w:r>
      <w:r>
        <w:rPr>
          <w:sz w:val="28"/>
        </w:rPr>
        <w:t>, расположенное на адрес.</w:t>
      </w:r>
    </w:p>
    <w:p w:rsidR="00E06E7C">
      <w:pPr>
        <w:spacing w:line="322" w:lineRule="atLeast"/>
        <w:ind w:firstLine="740"/>
        <w:jc w:val="both"/>
      </w:pPr>
      <w:r>
        <w:rPr>
          <w:sz w:val="28"/>
        </w:rPr>
        <w:t>Предписание от дата №10/07,2-19 направле</w:t>
      </w:r>
      <w:r>
        <w:rPr>
          <w:sz w:val="28"/>
        </w:rPr>
        <w:t xml:space="preserve">но почтовым отправлением с уведомлением о вручении (номер почтового идентификатора 29741234010308) и </w:t>
      </w:r>
      <w:r>
        <w:rPr>
          <w:sz w:val="28"/>
        </w:rPr>
        <w:t xml:space="preserve">получено </w:t>
      </w:r>
      <w:r>
        <w:rPr>
          <w:sz w:val="28"/>
        </w:rPr>
        <w:t>Кордюк</w:t>
      </w:r>
      <w:r>
        <w:rPr>
          <w:sz w:val="28"/>
        </w:rPr>
        <w:t xml:space="preserve"> А.В, 20.04,дата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ледовательно, крайний срок исполнения предписания составил 20,05.2019 года.</w:t>
      </w:r>
    </w:p>
    <w:p w:rsidR="00E06E7C">
      <w:pPr>
        <w:spacing w:line="322" w:lineRule="atLeast"/>
        <w:ind w:firstLine="740"/>
        <w:jc w:val="both"/>
      </w:pPr>
      <w:r>
        <w:rPr>
          <w:sz w:val="28"/>
        </w:rPr>
        <w:t>дата в период времени с время, по 14 ч, 00 ми</w:t>
      </w:r>
      <w:r>
        <w:rPr>
          <w:sz w:val="28"/>
        </w:rPr>
        <w:t xml:space="preserve">н., проведен осмотр Земельного участка. В результате осмотра установлено, что </w:t>
      </w:r>
      <w:r>
        <w:rPr>
          <w:sz w:val="28"/>
        </w:rPr>
        <w:t>Кордюк</w:t>
      </w:r>
      <w:r>
        <w:rPr>
          <w:sz w:val="28"/>
        </w:rPr>
        <w:t xml:space="preserve"> А.В не выполнил </w:t>
      </w:r>
      <w:r>
        <w:rPr>
          <w:sz w:val="28"/>
        </w:rPr>
        <w:t>обязательное к исполнению</w:t>
      </w:r>
      <w:r>
        <w:rPr>
          <w:sz w:val="28"/>
        </w:rPr>
        <w:t xml:space="preserve"> предписание 10/07,2-19 от 15,04,дата.</w:t>
      </w:r>
    </w:p>
    <w:p w:rsidR="00E06E7C">
      <w:pPr>
        <w:spacing w:line="322" w:lineRule="atLeast"/>
        <w:ind w:firstLine="740"/>
        <w:jc w:val="both"/>
      </w:pPr>
      <w:r>
        <w:rPr>
          <w:sz w:val="28"/>
        </w:rPr>
        <w:t xml:space="preserve">По факту невыполнения предписания в отношении </w:t>
      </w:r>
      <w:r>
        <w:rPr>
          <w:sz w:val="28"/>
        </w:rPr>
        <w:t>Кордюк</w:t>
      </w:r>
      <w:r>
        <w:rPr>
          <w:sz w:val="28"/>
        </w:rPr>
        <w:t xml:space="preserve"> А.В. составлен протокол № 012730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>та</w:t>
      </w:r>
      <w:r>
        <w:rPr>
          <w:sz w:val="28"/>
        </w:rPr>
        <w:t xml:space="preserve"> об административном правонарушении по ч. 1 ст. 19.5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06E7C">
      <w:pPr>
        <w:spacing w:line="322" w:lineRule="atLeast"/>
        <w:ind w:firstLine="740"/>
        <w:jc w:val="both"/>
      </w:pPr>
      <w:r>
        <w:rPr>
          <w:sz w:val="28"/>
        </w:rPr>
        <w:t xml:space="preserve">Также в адрес </w:t>
      </w:r>
      <w:r>
        <w:rPr>
          <w:sz w:val="28"/>
        </w:rPr>
        <w:t>Кордюк</w:t>
      </w:r>
      <w:r>
        <w:rPr>
          <w:sz w:val="28"/>
        </w:rPr>
        <w:t xml:space="preserve"> А.В. направлено повторное обязательное к исполнению предписание № 19/07.2-19 от 08,07.2019 года которым предписано, что необходимо ликвидировать несанкционированного скла</w:t>
      </w:r>
      <w:r>
        <w:rPr>
          <w:sz w:val="28"/>
        </w:rPr>
        <w:t xml:space="preserve">дирования отходов производства и потребления, а именно складирование строительных отходов (камень от рубки зданий) не в </w:t>
      </w:r>
      <w:r>
        <w:rPr>
          <w:sz w:val="28"/>
        </w:rPr>
        <w:t>сооружениях</w:t>
      </w:r>
      <w:r>
        <w:rPr>
          <w:sz w:val="28"/>
        </w:rPr>
        <w:t xml:space="preserve"> предназначенных для размещения отходов, общей площадью 120 </w:t>
      </w:r>
      <w:r>
        <w:rPr>
          <w:sz w:val="28"/>
        </w:rPr>
        <w:t>кв</w:t>
      </w:r>
      <w:r>
        <w:rPr>
          <w:sz w:val="28"/>
        </w:rPr>
        <w:t>, м, расположенное на адрес.</w:t>
      </w:r>
    </w:p>
    <w:p w:rsidR="00E06E7C">
      <w:pPr>
        <w:spacing w:line="322" w:lineRule="atLeast"/>
        <w:ind w:firstLine="708"/>
        <w:jc w:val="both"/>
      </w:pPr>
      <w:r>
        <w:rPr>
          <w:sz w:val="28"/>
        </w:rPr>
        <w:t>Предписание № 19/07,2-19 от 08.07,</w:t>
      </w:r>
      <w:r>
        <w:rPr>
          <w:sz w:val="28"/>
        </w:rPr>
        <w:t xml:space="preserve">дата направлено почтовым отправлением с уведомлением о вручении (номер почтового идентификатора 29741235066267 от 08.07,дата) и получено </w:t>
      </w:r>
      <w:r>
        <w:rPr>
          <w:sz w:val="28"/>
        </w:rPr>
        <w:t>Кордюк</w:t>
      </w:r>
      <w:r>
        <w:rPr>
          <w:sz w:val="28"/>
        </w:rPr>
        <w:t xml:space="preserve"> А.В. 15.07,дата, следовательно, крайний срок исполнения предписания составил дата.</w:t>
      </w:r>
    </w:p>
    <w:p w:rsidR="00E06E7C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в ходе рейдовог</w:t>
      </w:r>
      <w:r>
        <w:rPr>
          <w:sz w:val="28"/>
        </w:rPr>
        <w:t>о осмотра земельных участков, расположенных в границах населенного пункта адрес, адрес установлено, что несанкционированное складирование отходов производства и потребления, а именно складирование строительных отходов (камень от рубки зданий) не в сооружен</w:t>
      </w:r>
      <w:r>
        <w:rPr>
          <w:sz w:val="28"/>
        </w:rPr>
        <w:t xml:space="preserve">иях предназначенных для размещения отходов, общей площадью 120 кв. м, расположенное на адрес, не ликвидировано, мероприятия, направленные на ликвидацию данных отходов </w:t>
      </w:r>
      <w:r>
        <w:rPr>
          <w:sz w:val="28"/>
        </w:rPr>
        <w:t>Кордюк</w:t>
      </w:r>
      <w:r>
        <w:rPr>
          <w:sz w:val="28"/>
        </w:rPr>
        <w:t xml:space="preserve"> А.В. не проводились, соответственно предписание №19/07.2-19 от 08.07,дата </w:t>
      </w:r>
      <w:r>
        <w:rPr>
          <w:sz w:val="28"/>
        </w:rPr>
        <w:t>Кордюк</w:t>
      </w:r>
      <w:r>
        <w:rPr>
          <w:sz w:val="28"/>
        </w:rPr>
        <w:t xml:space="preserve"> А</w:t>
      </w:r>
      <w:r>
        <w:rPr>
          <w:sz w:val="28"/>
        </w:rPr>
        <w:t>.В. не выполнено.</w:t>
      </w:r>
    </w:p>
    <w:p w:rsidR="00E06E7C">
      <w:pPr>
        <w:spacing w:line="322" w:lineRule="atLeast"/>
        <w:ind w:firstLine="800"/>
        <w:jc w:val="both"/>
      </w:pPr>
      <w:r>
        <w:rPr>
          <w:sz w:val="28"/>
        </w:rPr>
        <w:t xml:space="preserve">По факту невыполнения предписания в отношении </w:t>
      </w:r>
      <w:r>
        <w:rPr>
          <w:sz w:val="28"/>
        </w:rPr>
        <w:t>Кордюк</w:t>
      </w:r>
      <w:r>
        <w:rPr>
          <w:sz w:val="28"/>
        </w:rPr>
        <w:t xml:space="preserve"> А.В. в его присутствии, составлен протокол № 013184 от 29,08.2019 года об </w:t>
      </w:r>
      <w:r>
        <w:rPr>
          <w:sz w:val="28"/>
        </w:rPr>
        <w:t>административное</w:t>
      </w:r>
      <w:r>
        <w:rPr>
          <w:sz w:val="28"/>
        </w:rPr>
        <w:t xml:space="preserve"> правонарушении по ч. 1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6E7C">
      <w:pPr>
        <w:ind w:firstLine="708"/>
        <w:jc w:val="both"/>
      </w:pPr>
      <w:r>
        <w:rPr>
          <w:sz w:val="28"/>
        </w:rPr>
        <w:t>Указанный факт является нарушением требований</w:t>
      </w:r>
      <w:r>
        <w:rPr>
          <w:sz w:val="28"/>
        </w:rPr>
        <w:t xml:space="preserve"> ст. 51 Федерального Законе от 10.01,2002 № 7- ФЗ «Об охране окружающей среды», п. 7 </w:t>
      </w:r>
      <w:r>
        <w:rPr>
          <w:sz w:val="28"/>
        </w:rPr>
        <w:t>адресст</w:t>
      </w:r>
      <w:r>
        <w:rPr>
          <w:sz w:val="28"/>
        </w:rPr>
        <w:t xml:space="preserve">. 12 адреса № 89-ФЗ от 24,07.1998 «Об отходах производства и потребления», пункта 21 Временных правил охраны окружающей среды от отходов производства г потребления </w:t>
      </w:r>
      <w:r>
        <w:rPr>
          <w:sz w:val="28"/>
        </w:rPr>
        <w:t>в Российской Федерации, утвержденных Министерством охраны окружающей среды и природных ресурсов Российской Федерации 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 также ст. 13 и ст. 42 Земельного кодекса Российской Федерации от 25,10.2011 № 136-ФЗ.</w:t>
      </w:r>
    </w:p>
    <w:p w:rsidR="00E06E7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Кордюк</w:t>
      </w:r>
      <w:r>
        <w:rPr>
          <w:sz w:val="28"/>
        </w:rPr>
        <w:t xml:space="preserve"> А.В. не явился, б</w:t>
      </w:r>
      <w:r>
        <w:rPr>
          <w:sz w:val="28"/>
        </w:rPr>
        <w:t>удучи извещенным надлежащим образом, что подтверждается отчетом об отслеживании отправления с почтовым идентификатором 29750538221594 с отметкой об истечении срока хранения. О причинах неявки суду не сообщил. Ходатайств об отложении дела в суд не предостав</w:t>
      </w:r>
      <w:r>
        <w:rPr>
          <w:sz w:val="28"/>
        </w:rPr>
        <w:t>ил.</w:t>
      </w:r>
    </w:p>
    <w:p w:rsidR="00E06E7C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Кордюк</w:t>
      </w:r>
      <w:r>
        <w:rPr>
          <w:sz w:val="28"/>
        </w:rPr>
        <w:t xml:space="preserve"> А.В.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Кордюк</w:t>
      </w:r>
      <w:r>
        <w:rPr>
          <w:sz w:val="28"/>
        </w:rPr>
        <w:t xml:space="preserve"> А.В., надл</w:t>
      </w:r>
      <w:r>
        <w:rPr>
          <w:sz w:val="28"/>
        </w:rPr>
        <w:t xml:space="preserve">ежащим </w:t>
      </w:r>
      <w:r>
        <w:rPr>
          <w:sz w:val="28"/>
        </w:rPr>
        <w:t>образом</w:t>
      </w:r>
      <w:r>
        <w:rPr>
          <w:sz w:val="28"/>
        </w:rPr>
        <w:t xml:space="preserve"> извещенным о месте и времени рассмотрения дела об административном правонарушении, не просившем об отложении дела слушанием и не представившим суду уважительности причин своей неявки, суд расценивает как волеизъявление лица, свидетельствующе</w:t>
      </w:r>
      <w:r>
        <w:rPr>
          <w:sz w:val="28"/>
        </w:rPr>
        <w:t xml:space="preserve">е об отказе от реализации своего права на выполнение указанных действий. </w:t>
      </w:r>
    </w:p>
    <w:p w:rsidR="00E06E7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</w:t>
      </w:r>
      <w:r>
        <w:rPr>
          <w:sz w:val="28"/>
        </w:rPr>
        <w:t>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</w:t>
      </w:r>
      <w:r>
        <w:rPr>
          <w:sz w:val="28"/>
        </w:rPr>
        <w:t>во оставлено без удовлетворения.</w:t>
      </w:r>
    </w:p>
    <w:p w:rsidR="00E06E7C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</w:t>
      </w:r>
      <w:r>
        <w:rPr>
          <w:sz w:val="28"/>
        </w:rPr>
        <w:t>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</w:t>
      </w:r>
      <w:r>
        <w:rPr>
          <w:sz w:val="28"/>
        </w:rPr>
        <w:t xml:space="preserve">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06E7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Кордюк</w:t>
      </w:r>
      <w:r>
        <w:rPr>
          <w:sz w:val="28"/>
        </w:rPr>
        <w:t xml:space="preserve"> А.В.</w:t>
      </w:r>
      <w:r>
        <w:rPr>
          <w:sz w:val="28"/>
        </w:rPr>
        <w:t xml:space="preserve">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Кордюк</w:t>
      </w:r>
      <w:r>
        <w:rPr>
          <w:sz w:val="28"/>
        </w:rPr>
        <w:t xml:space="preserve"> А.В.</w:t>
      </w:r>
    </w:p>
    <w:p w:rsidR="00E06E7C">
      <w:pPr>
        <w:ind w:firstLine="708"/>
        <w:jc w:val="both"/>
      </w:pPr>
      <w:r>
        <w:rPr>
          <w:sz w:val="28"/>
        </w:rPr>
        <w:t xml:space="preserve">Исследовав полно и всестороннее материалы дела, мировой судья пришел к выводу о наличии в действиях </w:t>
      </w:r>
      <w:r>
        <w:rPr>
          <w:sz w:val="28"/>
        </w:rPr>
        <w:t>Кордюк</w:t>
      </w:r>
      <w:r>
        <w:rPr>
          <w:sz w:val="28"/>
        </w:rPr>
        <w:t xml:space="preserve"> А.В.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06E7C">
      <w:pPr>
        <w:jc w:val="both"/>
      </w:pPr>
      <w:r>
        <w:rPr>
          <w:sz w:val="28"/>
        </w:rPr>
        <w:t>Согласно протоколу об административном правонарушении № 0</w:t>
      </w:r>
      <w:r>
        <w:rPr>
          <w:sz w:val="28"/>
        </w:rPr>
        <w:t xml:space="preserve">13184 от дата, он был составлен в отношении </w:t>
      </w:r>
      <w:r>
        <w:rPr>
          <w:sz w:val="28"/>
        </w:rPr>
        <w:t>Кордюк</w:t>
      </w:r>
      <w:r>
        <w:rPr>
          <w:sz w:val="28"/>
        </w:rPr>
        <w:t xml:space="preserve"> А.В. за то, что он не выполнил в срок до дата законное предписание главного специалиста отдела экологического надзора г. Саки и </w:t>
      </w:r>
      <w:r>
        <w:rPr>
          <w:sz w:val="28"/>
        </w:rPr>
        <w:t>Сакского</w:t>
      </w:r>
      <w:r>
        <w:rPr>
          <w:sz w:val="28"/>
        </w:rPr>
        <w:t xml:space="preserve"> района управления экологического надзора Западно-Крымского региона –</w:t>
      </w:r>
      <w:r>
        <w:rPr>
          <w:sz w:val="28"/>
        </w:rPr>
        <w:t xml:space="preserve"> государственного инспектора Республики Крым </w:t>
      </w:r>
      <w:r>
        <w:rPr>
          <w:sz w:val="28"/>
        </w:rPr>
        <w:t>фио</w:t>
      </w:r>
      <w:r>
        <w:rPr>
          <w:sz w:val="28"/>
        </w:rPr>
        <w:t xml:space="preserve"> № 19/07.2-19 от дата об устранении нарушения земельного законодательства в области</w:t>
      </w:r>
      <w:r>
        <w:rPr>
          <w:sz w:val="28"/>
        </w:rPr>
        <w:t xml:space="preserve"> охраны окружающей среды и нарушений природоохранных требований. дата в время на адрес, адрес, при проведении осмотра земельн</w:t>
      </w:r>
      <w:r>
        <w:rPr>
          <w:sz w:val="28"/>
        </w:rPr>
        <w:t xml:space="preserve">ых </w:t>
      </w:r>
      <w:r>
        <w:rPr>
          <w:sz w:val="28"/>
        </w:rPr>
        <w:t>участков, установлен факт несоблюдения, а именно складирование строительных отходов (камень от рубки зданий) не в сооружениях предназначенных для размещения отходов, общей площадью 120 кв</w:t>
      </w:r>
      <w:r>
        <w:rPr>
          <w:sz w:val="28"/>
        </w:rPr>
        <w:t>.м</w:t>
      </w:r>
      <w:r>
        <w:rPr>
          <w:sz w:val="28"/>
        </w:rPr>
        <w:t xml:space="preserve"> на земельном участке с кадастровым номером 90:11:телефон:63. </w:t>
      </w:r>
      <w:r>
        <w:rPr>
          <w:sz w:val="28"/>
        </w:rPr>
        <w:t>На</w:t>
      </w:r>
      <w:r>
        <w:rPr>
          <w:sz w:val="28"/>
        </w:rPr>
        <w:t xml:space="preserve"> момент проведения контрольно-надзорного мероприятия установлено, что водитель автомобиля марка автомобиля – ММЗ 4502, государственный регистрационный знак А685НХ82 </w:t>
      </w:r>
      <w:r>
        <w:rPr>
          <w:sz w:val="28"/>
        </w:rPr>
        <w:t>Кордюк</w:t>
      </w:r>
      <w:r>
        <w:rPr>
          <w:sz w:val="28"/>
        </w:rPr>
        <w:t xml:space="preserve"> А.В. допустил нарушение экологических и санитарно-эпидемиологических требований при </w:t>
      </w:r>
      <w:r>
        <w:rPr>
          <w:sz w:val="28"/>
        </w:rPr>
        <w:t>обращении с отходами производства и потребления, а именно осуществил складирование строительных отходов (камень от рубки зданий) по адресу: адрес, адрес, общей площадью 120 кв.м., чем нарушил ст. 51 Федерального Закона от дата</w:t>
      </w:r>
      <w:r>
        <w:rPr>
          <w:sz w:val="28"/>
        </w:rPr>
        <w:t xml:space="preserve"> № 7-ФЗ «Об охране окружающей </w:t>
      </w:r>
      <w:r>
        <w:rPr>
          <w:sz w:val="28"/>
        </w:rPr>
        <w:t xml:space="preserve">среды»,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</w:t>
      </w:r>
    </w:p>
    <w:p w:rsidR="00E06E7C">
      <w:pPr>
        <w:jc w:val="both"/>
      </w:pPr>
      <w:r>
        <w:rPr>
          <w:sz w:val="28"/>
        </w:rPr>
        <w:t>Согласно предписанию № 19/07.2-19 от дата об устранении нарушения земельного законодательства в области охраны окружающей среды и нарушений п</w:t>
      </w:r>
      <w:r>
        <w:rPr>
          <w:sz w:val="28"/>
        </w:rPr>
        <w:t xml:space="preserve">риродоохранных требований, составленному главным специалистом отдела экологического надзора г. Саки и </w:t>
      </w:r>
      <w:r>
        <w:rPr>
          <w:sz w:val="28"/>
        </w:rPr>
        <w:t>Сакского</w:t>
      </w:r>
      <w:r>
        <w:rPr>
          <w:sz w:val="28"/>
        </w:rPr>
        <w:t xml:space="preserve"> района управления экологического надзора Западно-Крымского региона – государственным инспектором Республики Крым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Кордюк</w:t>
      </w:r>
      <w:r>
        <w:rPr>
          <w:sz w:val="28"/>
        </w:rPr>
        <w:t xml:space="preserve"> А.В. был обязан в ср</w:t>
      </w:r>
      <w:r>
        <w:rPr>
          <w:sz w:val="28"/>
        </w:rPr>
        <w:t>ок до дата устранить указанные нарушения, а именно: ликвидировать несанкционированное складирование отходов</w:t>
      </w:r>
      <w:r>
        <w:rPr>
          <w:sz w:val="28"/>
        </w:rPr>
        <w:t xml:space="preserve"> производства и потребления не в сооружениях предназначенных для размещения отходов общей площадью 120 кв</w:t>
      </w:r>
      <w:r>
        <w:rPr>
          <w:sz w:val="28"/>
        </w:rPr>
        <w:t>.м</w:t>
      </w:r>
      <w:r>
        <w:rPr>
          <w:sz w:val="28"/>
        </w:rPr>
        <w:t xml:space="preserve"> на земельном участке с кадастровым номеро</w:t>
      </w:r>
      <w:r>
        <w:rPr>
          <w:sz w:val="28"/>
        </w:rPr>
        <w:t>м 90:11:телефон:63 по адресу адрес. 1-а.</w:t>
      </w:r>
    </w:p>
    <w:p w:rsidR="00E06E7C">
      <w:pPr>
        <w:ind w:firstLine="708"/>
        <w:jc w:val="both"/>
      </w:pPr>
      <w:r>
        <w:rPr>
          <w:sz w:val="28"/>
        </w:rPr>
        <w:t xml:space="preserve">Согласно акту планового (рейдового) осмотра, обследования № 283 от дата с приложением </w:t>
      </w:r>
      <w:r>
        <w:rPr>
          <w:sz w:val="28"/>
        </w:rPr>
        <w:t>фототаблицы</w:t>
      </w:r>
      <w:r>
        <w:rPr>
          <w:sz w:val="28"/>
        </w:rPr>
        <w:t xml:space="preserve"> к нему, дата </w:t>
      </w:r>
      <w:r>
        <w:rPr>
          <w:sz w:val="28"/>
        </w:rPr>
        <w:t>в</w:t>
      </w:r>
      <w:r>
        <w:rPr>
          <w:sz w:val="28"/>
        </w:rPr>
        <w:t xml:space="preserve"> время в ходе осмотра земельных участков, расположенных в границах населенного пункта адрес, адрес, уст</w:t>
      </w:r>
      <w:r>
        <w:rPr>
          <w:sz w:val="28"/>
        </w:rPr>
        <w:t xml:space="preserve">ановлено, что несанкционированное складирование отходов производства и потребления, а именно складирование строительных отходов (камень от рубки зданий) не в сооружениях предназначенных для размещения отходов, общей площадью 120 кв. м, расположенное на </w:t>
      </w:r>
      <w:r>
        <w:rPr>
          <w:sz w:val="28"/>
        </w:rPr>
        <w:t>адр</w:t>
      </w:r>
      <w:r>
        <w:rPr>
          <w:sz w:val="28"/>
        </w:rPr>
        <w:t xml:space="preserve">ес, не ликвидировано, мероприятия, направленные на ликвидацию данных отходов </w:t>
      </w:r>
      <w:r>
        <w:rPr>
          <w:sz w:val="28"/>
        </w:rPr>
        <w:t>Кордюк</w:t>
      </w:r>
      <w:r>
        <w:rPr>
          <w:sz w:val="28"/>
        </w:rPr>
        <w:t xml:space="preserve"> А.В. не проводились, соответственно предписание №19/07,2-19 от дата </w:t>
      </w:r>
      <w:r>
        <w:rPr>
          <w:sz w:val="28"/>
        </w:rPr>
        <w:t>Кордюк</w:t>
      </w:r>
      <w:r>
        <w:rPr>
          <w:sz w:val="28"/>
        </w:rPr>
        <w:t xml:space="preserve"> А.В. не выполнено, что является нарушением требований ст. 51 Федерального Законе от 10.01,2002 № </w:t>
      </w:r>
      <w:r>
        <w:rPr>
          <w:sz w:val="28"/>
        </w:rPr>
        <w:t xml:space="preserve">7- ФЗ «Об охране окружающей среды», п. 7 </w:t>
      </w:r>
      <w:r>
        <w:rPr>
          <w:sz w:val="28"/>
        </w:rPr>
        <w:t>адресст</w:t>
      </w:r>
      <w:r>
        <w:rPr>
          <w:sz w:val="28"/>
        </w:rPr>
        <w:t>. 12 адреса № 89-ФЗ от 24,07.1998 «Об отходах производства и потребления», пункта 21 Временных правил охраны</w:t>
      </w:r>
      <w:r>
        <w:rPr>
          <w:sz w:val="28"/>
        </w:rPr>
        <w:t xml:space="preserve"> окружающей среды от отходов производства г потребления в Российской Федерации, утвержденных Министе</w:t>
      </w:r>
      <w:r>
        <w:rPr>
          <w:sz w:val="28"/>
        </w:rPr>
        <w:t>рством охраны окружающей среды и природных ресурсов Российской Федерации 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 также ст. 13 и ст. 42 Земельного кодекса Российской Федерации от 25,10.2011 № 136-ФЗ.</w:t>
      </w:r>
    </w:p>
    <w:p w:rsidR="00E06E7C">
      <w:pPr>
        <w:ind w:firstLine="708"/>
        <w:jc w:val="both"/>
      </w:pPr>
      <w:r>
        <w:rPr>
          <w:sz w:val="28"/>
        </w:rPr>
        <w:t>Таким образом, нарушение требований законодательства в области охраны окружающей среды не</w:t>
      </w:r>
      <w:r>
        <w:rPr>
          <w:sz w:val="28"/>
        </w:rPr>
        <w:t xml:space="preserve"> устранено, предписание должностного лица №19/07,2-19 </w:t>
      </w:r>
      <w:r>
        <w:rPr>
          <w:sz w:val="28"/>
        </w:rPr>
        <w:t>от</w:t>
      </w:r>
      <w:r>
        <w:rPr>
          <w:sz w:val="28"/>
        </w:rPr>
        <w:t xml:space="preserve"> дата в установленный срок не выполнено.</w:t>
      </w:r>
    </w:p>
    <w:p w:rsidR="00E06E7C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Кордюк</w:t>
      </w:r>
      <w:r>
        <w:rPr>
          <w:sz w:val="28"/>
        </w:rPr>
        <w:t xml:space="preserve"> А.В.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установленный</w:t>
      </w:r>
      <w:r>
        <w:rPr>
          <w:sz w:val="28"/>
        </w:rPr>
        <w:t xml:space="preserve">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E06E7C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</w:t>
      </w:r>
      <w:r>
        <w:rPr>
          <w:sz w:val="28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06E7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</w:t>
      </w:r>
      <w:r>
        <w:rPr>
          <w:sz w:val="28"/>
        </w:rPr>
        <w:t xml:space="preserve">ые о личности </w:t>
      </w:r>
      <w:r>
        <w:rPr>
          <w:sz w:val="28"/>
        </w:rPr>
        <w:t>Кордюк</w:t>
      </w:r>
      <w:r>
        <w:rPr>
          <w:sz w:val="28"/>
        </w:rPr>
        <w:t xml:space="preserve"> А.В., ранее привлекаемого к административной ответственности за аналогичное правонарушение (протокол об административном правонарушении № 012730 от дата по ч. 1 ст. 19.5 </w:t>
      </w:r>
      <w:r>
        <w:rPr>
          <w:sz w:val="28"/>
        </w:rPr>
        <w:t>КоАП</w:t>
      </w:r>
      <w:r>
        <w:rPr>
          <w:sz w:val="28"/>
        </w:rPr>
        <w:t xml:space="preserve"> РФ, определением мирового судьи от дата материалы дела об ад</w:t>
      </w:r>
      <w:r>
        <w:rPr>
          <w:sz w:val="28"/>
        </w:rPr>
        <w:t xml:space="preserve">министративном правонарушении в отношении </w:t>
      </w:r>
      <w:r>
        <w:rPr>
          <w:sz w:val="28"/>
        </w:rPr>
        <w:t>Кордюк</w:t>
      </w:r>
      <w:r>
        <w:rPr>
          <w:sz w:val="28"/>
        </w:rPr>
        <w:t xml:space="preserve"> А.В., привлекаемого к административной ответственности по ч. 1</w:t>
      </w:r>
      <w:r>
        <w:rPr>
          <w:sz w:val="28"/>
        </w:rPr>
        <w:t xml:space="preserve"> </w:t>
      </w:r>
      <w:r>
        <w:rPr>
          <w:sz w:val="28"/>
        </w:rPr>
        <w:t xml:space="preserve">ст. 19.5 </w:t>
      </w:r>
      <w:r>
        <w:rPr>
          <w:sz w:val="28"/>
        </w:rPr>
        <w:t>КоАП</w:t>
      </w:r>
      <w:r>
        <w:rPr>
          <w:sz w:val="28"/>
        </w:rPr>
        <w:t xml:space="preserve"> РФ направлены по месту жительства лица, привлекаемого к административной ответственности - мировому судье судебного участка № 40 Е</w:t>
      </w:r>
      <w:r>
        <w:rPr>
          <w:sz w:val="28"/>
        </w:rPr>
        <w:t>впаторийского судебного района (городской округ Евпатория) Республики Крым, по подсудности для рассмотрения по существу), то есть повторное совершение однородного административного правонарушения, что мировой судья признает обстоятельством, отягчающим адми</w:t>
      </w:r>
      <w:r>
        <w:rPr>
          <w:sz w:val="28"/>
        </w:rPr>
        <w:t>нистративную ответственность, отсутствие обстоятельств, смягчающих административную ответственность, учитывая имущественное положение лица, привлекаемого к административной ответственности</w:t>
      </w:r>
      <w:r>
        <w:rPr>
          <w:sz w:val="28"/>
        </w:rPr>
        <w:t>, мировой судья полагает необходимым назначить административное нака</w:t>
      </w:r>
      <w:r>
        <w:rPr>
          <w:sz w:val="28"/>
        </w:rPr>
        <w:t xml:space="preserve">зание в пределе санкции ст. 19.5 ч. 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6E7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06E7C">
      <w:pPr>
        <w:jc w:val="center"/>
      </w:pPr>
      <w:r>
        <w:rPr>
          <w:sz w:val="28"/>
        </w:rPr>
        <w:t>ПОСТАНОВИЛ:</w:t>
      </w:r>
    </w:p>
    <w:p w:rsidR="00E06E7C">
      <w:pPr>
        <w:ind w:firstLine="708"/>
        <w:jc w:val="both"/>
      </w:pPr>
      <w:r>
        <w:rPr>
          <w:sz w:val="28"/>
        </w:rPr>
        <w:t>Кордюк</w:t>
      </w:r>
      <w:r>
        <w:rPr>
          <w:sz w:val="28"/>
        </w:rPr>
        <w:t xml:space="preserve"> Александра Витальевича признать виновным в совершении административного правонарушения, предусмотренного </w:t>
      </w:r>
      <w:r>
        <w:rPr>
          <w:sz w:val="28"/>
        </w:rPr>
        <w:t>ст. 19.5 ч.1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(четыреста) рублей.</w:t>
      </w:r>
    </w:p>
    <w:p w:rsidR="00E06E7C">
      <w:pPr>
        <w:ind w:firstLine="708"/>
        <w:jc w:val="both"/>
      </w:pPr>
      <w:r>
        <w:rPr>
          <w:sz w:val="28"/>
        </w:rPr>
        <w:t>Штраф подлежит уплате по реквизитам: Н</w:t>
      </w:r>
      <w:r>
        <w:rPr>
          <w:sz w:val="28"/>
        </w:rPr>
        <w:t xml:space="preserve">аименование получателя </w:t>
      </w:r>
      <w:r>
        <w:rPr>
          <w:sz w:val="28"/>
        </w:rPr>
        <w:t>-У</w:t>
      </w:r>
      <w:r>
        <w:rPr>
          <w:sz w:val="28"/>
        </w:rPr>
        <w:t xml:space="preserve">ФК по Республике Крым (Минприроды Крыма); Номер счета получателя - 40101810335100010001; Банк получателя - Отделение Республика Крым; Банковский идентификационный код - телефон; ИНН: телефон; КПП: телефон; </w:t>
      </w:r>
      <w:r>
        <w:rPr>
          <w:sz w:val="28"/>
        </w:rPr>
        <w:t>значение КБК: 82011625050</w:t>
      </w:r>
      <w:r>
        <w:rPr>
          <w:sz w:val="28"/>
        </w:rPr>
        <w:t>010000140 ОКТМО соответствующей территории телефон. Наименование платежа - Денежные взыскания (штрафы) за нарушения законодательства в области охраны окружающей среды.</w:t>
      </w:r>
    </w:p>
    <w:p w:rsidR="00E06E7C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E06E7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06E7C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</w:t>
      </w:r>
      <w:r>
        <w:rPr>
          <w:sz w:val="28"/>
        </w:rPr>
        <w:t>овании ст. 32.2 Кодекса Российской Федерации об административных правонарушениях будет взыскана в принудительном порядке.</w:t>
      </w:r>
    </w:p>
    <w:p w:rsidR="00E06E7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</w:t>
      </w:r>
      <w:r>
        <w:rPr>
          <w:sz w:val="28"/>
        </w:rPr>
        <w:t xml:space="preserve">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06E7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sectPr w:rsidSect="00E06E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6E7C"/>
    <w:rsid w:val="00702874"/>
    <w:rsid w:val="00E06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