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5DE4">
      <w:pPr>
        <w:jc w:val="right"/>
      </w:pPr>
      <w:r>
        <w:rPr>
          <w:sz w:val="25"/>
        </w:rPr>
        <w:t>Дело № 5-72-371/2024</w:t>
      </w:r>
    </w:p>
    <w:p w:rsidR="00BC5DE4">
      <w:pPr>
        <w:jc w:val="right"/>
      </w:pPr>
      <w:r>
        <w:rPr>
          <w:sz w:val="25"/>
        </w:rPr>
        <w:t xml:space="preserve">УИД: 91MS0072-телефон-телефон </w:t>
      </w:r>
    </w:p>
    <w:p w:rsidR="00BC5DE4">
      <w:pPr>
        <w:jc w:val="center"/>
      </w:pPr>
      <w:r>
        <w:rPr>
          <w:sz w:val="25"/>
        </w:rPr>
        <w:t>П О С Т А Н О В Л Е Н И Е</w:t>
      </w:r>
    </w:p>
    <w:p w:rsidR="00BC5DE4">
      <w:r>
        <w:rPr>
          <w:sz w:val="25"/>
        </w:rPr>
        <w:t xml:space="preserve">27 августа 2024 года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BC5DE4">
      <w:pPr>
        <w:ind w:firstLine="720"/>
        <w:jc w:val="both"/>
      </w:pPr>
      <w:r>
        <w:rPr>
          <w:sz w:val="25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rPr>
          <w:sz w:val="25"/>
        </w:rPr>
        <w:t xml:space="preserve"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фио МВД России «Сакский» </w:t>
      </w:r>
      <w:r>
        <w:rPr>
          <w:spacing w:val="-4"/>
          <w:sz w:val="25"/>
        </w:rPr>
        <w:t>в отношении:</w:t>
      </w:r>
    </w:p>
    <w:p w:rsidR="00BC5DE4">
      <w:pPr>
        <w:ind w:firstLine="708"/>
        <w:jc w:val="both"/>
        <w:rPr>
          <w:spacing w:val="-4"/>
          <w:sz w:val="25"/>
        </w:rPr>
      </w:pPr>
      <w:r>
        <w:rPr>
          <w:sz w:val="25"/>
        </w:rPr>
        <w:t>Зинченко Вячеслава Александровича, паспортные данные УС</w:t>
      </w:r>
      <w:r>
        <w:rPr>
          <w:sz w:val="25"/>
        </w:rPr>
        <w:t>СР, гражданина РФ, паспортные данные, имеющего неполное среднее образование</w:t>
      </w:r>
      <w:r>
        <w:rPr>
          <w:b/>
          <w:sz w:val="25"/>
        </w:rPr>
        <w:t xml:space="preserve">, </w:t>
      </w:r>
      <w:r>
        <w:rPr>
          <w:sz w:val="25"/>
        </w:rPr>
        <w:t>холостого, не имеющего на иждивении несовершеннолетних детей, работающего СПК № 2 адрес,</w:t>
      </w:r>
      <w:r>
        <w:rPr>
          <w:b/>
          <w:sz w:val="25"/>
        </w:rPr>
        <w:t xml:space="preserve"> </w:t>
      </w:r>
      <w:r>
        <w:rPr>
          <w:sz w:val="25"/>
        </w:rPr>
        <w:t>зарегистрированного и проживающего по адресу: адрес, наименование организации, адрес</w:t>
      </w:r>
      <w:r>
        <w:rPr>
          <w:spacing w:val="-2"/>
          <w:sz w:val="25"/>
        </w:rPr>
        <w:t xml:space="preserve">, </w:t>
      </w:r>
      <w:r>
        <w:rPr>
          <w:sz w:val="25"/>
        </w:rPr>
        <w:t>ране</w:t>
      </w:r>
      <w:r>
        <w:rPr>
          <w:sz w:val="25"/>
        </w:rPr>
        <w:t xml:space="preserve">е не привлекавшегося к </w:t>
      </w:r>
      <w:r>
        <w:rPr>
          <w:spacing w:val="-4"/>
          <w:sz w:val="25"/>
        </w:rPr>
        <w:t>административной ответственности,</w:t>
      </w:r>
    </w:p>
    <w:p w:rsidR="00290097">
      <w:pPr>
        <w:ind w:firstLine="708"/>
        <w:jc w:val="both"/>
      </w:pPr>
    </w:p>
    <w:p w:rsidR="00BC5DE4">
      <w:pPr>
        <w:jc w:val="center"/>
      </w:pPr>
      <w:r>
        <w:rPr>
          <w:spacing w:val="-8"/>
          <w:sz w:val="25"/>
        </w:rPr>
        <w:t>УСТАНОВИЛ:</w:t>
      </w:r>
    </w:p>
    <w:p w:rsidR="00BC5DE4">
      <w:pPr>
        <w:jc w:val="both"/>
      </w:pPr>
      <w:r>
        <w:rPr>
          <w:sz w:val="25"/>
        </w:rPr>
        <w:t>дата, около время, на адрес в наименование организации на адрес, Зинченко В.А., не имея права управления транспортными средствами, управлял транспортным средством – мопедом «Yamaha», без г</w:t>
      </w:r>
      <w:r>
        <w:rPr>
          <w:sz w:val="25"/>
        </w:rPr>
        <w:t xml:space="preserve">осударственного регистрационного знака, с признаками опьянения (запах алкоголя изо рта, неустойчивость позы, нарушение речи, резкое изменение окраски кожных покровов лица), не выполнил законное требование уполномоченного должностного лица – инспектора ДПС </w:t>
      </w:r>
      <w:r>
        <w:rPr>
          <w:sz w:val="25"/>
        </w:rPr>
        <w:t xml:space="preserve">фио МВД России «Сакский» о прохождении медицинского освидетельствования на состояние опьянения, нарушив п. 2.3.2 ПДД, тем самым совершил административное правонарушение, предусмотренное ч. 2 ст. 12.26 КоАП РФ. </w:t>
      </w:r>
    </w:p>
    <w:p w:rsidR="00BC5DE4">
      <w:pPr>
        <w:ind w:firstLine="709"/>
        <w:jc w:val="both"/>
      </w:pPr>
      <w:r>
        <w:rPr>
          <w:sz w:val="25"/>
        </w:rPr>
        <w:t>В судебное заседание Зинченко В.А. явился, за</w:t>
      </w:r>
      <w:r>
        <w:rPr>
          <w:sz w:val="25"/>
        </w:rPr>
        <w:t>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BC5DE4">
      <w:pPr>
        <w:ind w:firstLine="540"/>
        <w:jc w:val="both"/>
      </w:pPr>
      <w:r>
        <w:rPr>
          <w:sz w:val="25"/>
        </w:rPr>
        <w:t>Мировой судья</w:t>
      </w:r>
      <w:r>
        <w:rPr>
          <w:sz w:val="25"/>
        </w:rPr>
        <w:t xml:space="preserve">, выслушав Зинченко В.А., изучив материалы дела, приходит к следующим выводам. </w:t>
      </w:r>
    </w:p>
    <w:p w:rsidR="00BC5DE4">
      <w:pPr>
        <w:ind w:firstLine="708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>
        <w:rPr>
          <w:sz w:val="25"/>
        </w:rPr>
        <w:t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>
        <w:rPr>
          <w:sz w:val="25"/>
        </w:rPr>
        <w:t xml:space="preserve">о разрешения дела. </w:t>
      </w:r>
    </w:p>
    <w:p w:rsidR="00BC5DE4">
      <w:pPr>
        <w:jc w:val="both"/>
      </w:pPr>
      <w:r>
        <w:rPr>
          <w:sz w:val="25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>
        <w:rPr>
          <w:sz w:val="25"/>
        </w:rPr>
        <w:t xml:space="preserve">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</w:t>
      </w:r>
      <w:r>
        <w:rPr>
          <w:sz w:val="25"/>
        </w:rPr>
        <w:t>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</w:t>
      </w:r>
      <w:r>
        <w:rPr>
          <w:sz w:val="25"/>
        </w:rPr>
        <w:t xml:space="preserve">кой водитель подлежит </w:t>
      </w:r>
      <w:r>
        <w:rPr>
          <w:sz w:val="25"/>
        </w:rPr>
        <w:t>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</w:t>
      </w:r>
      <w:r>
        <w:rPr>
          <w:sz w:val="25"/>
        </w:rPr>
        <w:t xml:space="preserve">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статьей 12.26</w:t>
        </w:r>
      </w:hyperlink>
      <w:r>
        <w:rPr>
          <w:sz w:val="25"/>
        </w:rPr>
        <w:t xml:space="preserve"> КоАП РФ, и може</w:t>
      </w:r>
      <w:r>
        <w:rPr>
          <w:sz w:val="25"/>
        </w:rPr>
        <w:t>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</w:t>
      </w:r>
      <w:r>
        <w:rPr>
          <w:sz w:val="25"/>
        </w:rPr>
        <w:t>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</w:t>
      </w:r>
      <w:r>
        <w:rPr>
          <w:sz w:val="25"/>
        </w:rPr>
        <w:t>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C5DE4">
      <w:pPr>
        <w:ind w:firstLine="708"/>
        <w:jc w:val="both"/>
      </w:pPr>
      <w:r>
        <w:rPr>
          <w:sz w:val="25"/>
        </w:rPr>
        <w:t>В соответствии с ч. 1.1 ст. 27.12 КоАП РФ лицо, которое управляет транспортным средством соответствующег</w:t>
      </w:r>
      <w:r>
        <w:rPr>
          <w:sz w:val="25"/>
        </w:rPr>
        <w:t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</w:t>
      </w:r>
      <w:r>
        <w:rPr>
          <w:sz w:val="25"/>
        </w:rPr>
        <w:t>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</w:t>
      </w:r>
      <w:r>
        <w:rPr>
          <w:sz w:val="25"/>
        </w:rPr>
        <w:t>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</w:t>
      </w:r>
      <w:r>
        <w:rPr>
          <w:sz w:val="25"/>
        </w:rPr>
        <w:t xml:space="preserve">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BC5DE4">
      <w:pPr>
        <w:ind w:firstLine="708"/>
        <w:jc w:val="both"/>
      </w:pPr>
      <w:r>
        <w:rPr>
          <w:sz w:val="25"/>
        </w:rPr>
        <w:t>Из материалов дела усматри</w:t>
      </w:r>
      <w:r>
        <w:rPr>
          <w:sz w:val="25"/>
        </w:rPr>
        <w:t>вается, что основаниями полагать о нахождении водителя транспортного средства Зинченко В.А. в состоянии опьянения явились следующие признаки: запах алкоголя изо рта, неустойчивость позы, нарушение речи, резкое изменение окраски кожных покровов лица, что со</w:t>
      </w:r>
      <w:r>
        <w:rPr>
          <w:sz w:val="25"/>
        </w:rPr>
        <w:t>гласуется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rPr>
          <w:sz w:val="25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РФ от дата № 1882/. </w:t>
      </w:r>
    </w:p>
    <w:p w:rsidR="00BC5DE4">
      <w:pPr>
        <w:ind w:firstLine="540"/>
        <w:jc w:val="both"/>
      </w:pPr>
      <w:r>
        <w:rPr>
          <w:sz w:val="25"/>
        </w:rPr>
        <w:t>Факт отказа Зинченко В.А. от прохождения медицинского освидетельствования на состояние опьянения подтвержда</w:t>
      </w:r>
      <w:r>
        <w:rPr>
          <w:sz w:val="25"/>
        </w:rPr>
        <w:t>ется протоколом адрес № 018681 от дата о направлении Зинченко В.А. на медицинское освидетельствование, согласно которому последний при наличии признаков опьянения и основания для его направления на медицинское освидетельствование в связи с несогласием с ре</w:t>
      </w:r>
      <w:r>
        <w:rPr>
          <w:sz w:val="25"/>
        </w:rPr>
        <w:t>зультатами освидетельствования на состояние алкогольного опьянения, отказался пройти медицинское освидетельствование (л.д. 6).</w:t>
      </w:r>
    </w:p>
    <w:p w:rsidR="00BC5DE4">
      <w:pPr>
        <w:widowControl w:val="0"/>
        <w:ind w:firstLine="540"/>
        <w:jc w:val="both"/>
      </w:pPr>
      <w:r>
        <w:rPr>
          <w:sz w:val="25"/>
        </w:rPr>
        <w:t>Отстранение от управления транспортным средством, освидетельствование на состояние алкогольного опьянения, направление на медицин</w:t>
      </w:r>
      <w:r>
        <w:rPr>
          <w:sz w:val="25"/>
        </w:rPr>
        <w:t xml:space="preserve">ское освидетельствование на состояние опьянения осуществлено должностным лицом - инспектором ДПС фио МВД России «Сакский», которому предоставлено право государственного надзора и контроля </w:t>
      </w:r>
      <w:r>
        <w:rPr>
          <w:sz w:val="25"/>
        </w:rPr>
        <w:t>за безопасностью движения и эксплуатации транспортного средства соот</w:t>
      </w:r>
      <w:r>
        <w:rPr>
          <w:sz w:val="25"/>
        </w:rPr>
        <w:t>ветствующего вида с применением видеозаписи согласно ч. 2 ст. 27.12 КоАП РФ (в ред. ФЗ от дата №3).</w:t>
      </w:r>
    </w:p>
    <w:p w:rsidR="00BC5DE4">
      <w:pPr>
        <w:ind w:firstLine="540"/>
        <w:jc w:val="both"/>
      </w:pPr>
      <w:r>
        <w:rPr>
          <w:sz w:val="25"/>
        </w:rPr>
        <w:t>Факт управления Зинченко В.А.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5"/>
        </w:rPr>
        <w:t xml:space="preserve"> 82 ОТ № 062292 об отстранении от управления транспортным средством от дата.</w:t>
      </w:r>
    </w:p>
    <w:p w:rsidR="00BC5DE4">
      <w:pPr>
        <w:ind w:firstLine="708"/>
        <w:jc w:val="both"/>
      </w:pPr>
      <w:r>
        <w:rPr>
          <w:sz w:val="25"/>
        </w:rPr>
        <w:t>Из содержания видеозаписи также следует, что Зинченко В.А. были разъяснены права, предусмотренные ст. 25.1 КоАП РФ, 51 Конституции РФ, предложено пройти медицинское освидетельство</w:t>
      </w:r>
      <w:r>
        <w:rPr>
          <w:sz w:val="25"/>
        </w:rPr>
        <w:t>вание на состояние опьянения, от чего Зинченко В.А., добровольно отказался. Оказание какого-либо давления со стороны сотрудников ГИБДД на него при этом не усматривается.</w:t>
      </w:r>
    </w:p>
    <w:p w:rsidR="00BC5DE4">
      <w:pPr>
        <w:jc w:val="both"/>
      </w:pPr>
      <w:r>
        <w:rPr>
          <w:sz w:val="25"/>
        </w:rPr>
        <w:t xml:space="preserve">Вина Зинченко В.А. доказана также собранными по делу материалами, а именно: </w:t>
      </w:r>
    </w:p>
    <w:p w:rsidR="00BC5DE4">
      <w:pPr>
        <w:jc w:val="both"/>
      </w:pPr>
      <w:r>
        <w:rPr>
          <w:sz w:val="25"/>
        </w:rPr>
        <w:t>- протоко</w:t>
      </w:r>
      <w:r>
        <w:rPr>
          <w:sz w:val="25"/>
        </w:rPr>
        <w:t xml:space="preserve">лом об административном правонарушении 82 АП № 252922 от дата; </w:t>
      </w:r>
    </w:p>
    <w:p w:rsidR="00BC5DE4">
      <w:pPr>
        <w:ind w:firstLine="1068"/>
        <w:jc w:val="both"/>
      </w:pPr>
      <w:r>
        <w:rPr>
          <w:sz w:val="25"/>
        </w:rPr>
        <w:t xml:space="preserve">- справкой начальника фио МВД России «Сакский», о том, что Зинченко В.А., водительское удостоверение не получал; </w:t>
      </w:r>
    </w:p>
    <w:p w:rsidR="00BC5DE4">
      <w:pPr>
        <w:ind w:firstLine="708"/>
        <w:jc w:val="both"/>
      </w:pPr>
      <w:r>
        <w:rPr>
          <w:sz w:val="25"/>
        </w:rPr>
        <w:t>- видеозаписью, рапортом инспектора ДПС фио МВД России «Сакский» от дата</w:t>
      </w:r>
      <w:r>
        <w:rPr>
          <w:sz w:val="25"/>
        </w:rPr>
        <w:t xml:space="preserve">, протоколом задержания транспортного средства от дата </w:t>
      </w:r>
    </w:p>
    <w:p w:rsidR="00BC5DE4" w:rsidP="00290097">
      <w:pPr>
        <w:ind w:firstLine="708"/>
        <w:jc w:val="both"/>
      </w:pPr>
      <w:r>
        <w:rPr>
          <w:sz w:val="25"/>
        </w:rPr>
        <w:t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</w:t>
      </w:r>
      <w:r>
        <w:rPr>
          <w:sz w:val="25"/>
        </w:rPr>
        <w:t xml:space="preserve">тративных правонарушениях. </w:t>
      </w:r>
    </w:p>
    <w:p w:rsidR="00BC5DE4" w:rsidP="00290097">
      <w:pPr>
        <w:ind w:firstLine="720"/>
        <w:jc w:val="both"/>
      </w:pPr>
      <w:r>
        <w:rPr>
          <w:sz w:val="25"/>
        </w:rPr>
        <w:t>Действия Зинченко В.А.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</w:t>
      </w:r>
      <w:r>
        <w:rPr>
          <w:sz w:val="25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C5DE4" w:rsidP="00290097">
      <w:pPr>
        <w:ind w:firstLine="720"/>
        <w:jc w:val="both"/>
      </w:pPr>
      <w:r>
        <w:rPr>
          <w:sz w:val="25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BC5DE4" w:rsidP="00290097">
      <w:pPr>
        <w:ind w:firstLine="720"/>
        <w:jc w:val="both"/>
      </w:pPr>
      <w:r>
        <w:rPr>
          <w:sz w:val="25"/>
        </w:rPr>
        <w:t>При назначении наказания Зинченко В.А.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BC5DE4" w:rsidP="00290097">
      <w:pPr>
        <w:ind w:firstLine="720"/>
        <w:jc w:val="both"/>
      </w:pPr>
      <w:r>
        <w:rPr>
          <w:sz w:val="25"/>
        </w:rPr>
        <w:t>На основании изложенного, руководствуясь ст. ст. 29.9,29.10 КоАП РФ, мировой судья</w:t>
      </w:r>
    </w:p>
    <w:p w:rsidR="00BC5DE4">
      <w:pPr>
        <w:jc w:val="center"/>
      </w:pPr>
      <w:r>
        <w:rPr>
          <w:sz w:val="25"/>
        </w:rPr>
        <w:t>ПОСТАНО</w:t>
      </w:r>
      <w:r>
        <w:rPr>
          <w:sz w:val="25"/>
        </w:rPr>
        <w:t>ВИЛ:</w:t>
      </w:r>
    </w:p>
    <w:p w:rsidR="00BC5DE4">
      <w:pPr>
        <w:ind w:firstLine="540"/>
        <w:jc w:val="both"/>
      </w:pPr>
      <w:r>
        <w:rPr>
          <w:sz w:val="25"/>
        </w:rPr>
        <w:t xml:space="preserve">Зинченко Вячеслава Александровича </w:t>
      </w:r>
      <w:r>
        <w:rPr>
          <w:spacing w:val="-3"/>
          <w:sz w:val="25"/>
        </w:rPr>
        <w:t>п</w:t>
      </w:r>
      <w:r>
        <w:rPr>
          <w:sz w:val="25"/>
        </w:rPr>
        <w:t>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BC5DE4">
      <w:pPr>
        <w:ind w:firstLine="708"/>
        <w:jc w:val="both"/>
      </w:pPr>
      <w:r>
        <w:rPr>
          <w:sz w:val="25"/>
        </w:rPr>
        <w:t xml:space="preserve">Срок </w:t>
      </w:r>
      <w:r>
        <w:rPr>
          <w:sz w:val="25"/>
        </w:rPr>
        <w:t xml:space="preserve">административного ареста исчислять с момент административного задержания, т.е. с время дата. </w:t>
      </w:r>
    </w:p>
    <w:p w:rsidR="00BC5DE4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72 Сакского судебного ра</w:t>
      </w:r>
      <w:r>
        <w:rPr>
          <w:sz w:val="25"/>
        </w:rPr>
        <w:t>йона (адрес и городской адрес) адрес, со дня вручения или получения копии постановления.</w:t>
      </w:r>
    </w:p>
    <w:p w:rsidR="00290097" w:rsidP="00290097">
      <w:pPr>
        <w:ind w:firstLine="708"/>
        <w:jc w:val="both"/>
        <w:rPr>
          <w:sz w:val="25"/>
        </w:rPr>
      </w:pPr>
    </w:p>
    <w:p w:rsidR="00BC5DE4" w:rsidP="00290097">
      <w:pPr>
        <w:ind w:firstLine="708"/>
        <w:jc w:val="both"/>
      </w:pPr>
      <w:r>
        <w:rPr>
          <w:sz w:val="25"/>
        </w:rPr>
        <w:t xml:space="preserve">Мировой судья Васильев В.А. </w:t>
      </w:r>
    </w:p>
    <w:p w:rsidR="00BC5DE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E4"/>
    <w:rsid w:val="00290097"/>
    <w:rsid w:val="00BC5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