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70BE2" w:rsidP="00A7465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5-72-375/2022</w:t>
      </w:r>
    </w:p>
    <w:p w:rsidR="00670BE2" w:rsidP="00A7465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 xml:space="preserve">УИД 91MS0072-телефон-телефон </w:t>
      </w:r>
    </w:p>
    <w:p w:rsidR="00670BE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670BE2">
      <w:pPr>
        <w:ind w:firstLine="708"/>
        <w:jc w:val="both"/>
      </w:pPr>
      <w:r>
        <w:rPr>
          <w:sz w:val="27"/>
        </w:rPr>
        <w:t xml:space="preserve">12 августа 2022 года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670BE2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 </w:t>
      </w:r>
    </w:p>
    <w:p w:rsidR="00670BE2">
      <w:pPr>
        <w:ind w:firstLine="708"/>
        <w:jc w:val="both"/>
      </w:pPr>
      <w:r>
        <w:rPr>
          <w:sz w:val="27"/>
        </w:rPr>
        <w:t xml:space="preserve">с </w:t>
      </w:r>
      <w:r>
        <w:rPr>
          <w:sz w:val="27"/>
        </w:rPr>
        <w:t>участием лица, привлекаемого к административной ответственности – Поляковой Е.В.,</w:t>
      </w:r>
    </w:p>
    <w:p w:rsidR="00670BE2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правонарушении, поступившие из Контрольно-счетной палаты адрес в отношении должностного лица (на м</w:t>
      </w:r>
      <w:r>
        <w:rPr>
          <w:sz w:val="27"/>
        </w:rPr>
        <w:t xml:space="preserve">омент совершения административного правонарушения): </w:t>
      </w:r>
    </w:p>
    <w:p w:rsidR="00670BE2">
      <w:pPr>
        <w:ind w:left="1418"/>
        <w:jc w:val="both"/>
      </w:pPr>
      <w:r>
        <w:rPr>
          <w:sz w:val="27"/>
        </w:rPr>
        <w:t xml:space="preserve">Заведующей сектором по вопросам финансов, бухгалтерского учёта и муниципального имущества администрации </w:t>
      </w:r>
      <w:r>
        <w:rPr>
          <w:sz w:val="27"/>
        </w:rPr>
        <w:t>Штормовского</w:t>
      </w:r>
      <w:r>
        <w:rPr>
          <w:sz w:val="27"/>
        </w:rPr>
        <w:t xml:space="preserve"> адрес </w:t>
      </w:r>
      <w:r>
        <w:rPr>
          <w:spacing w:val="-4"/>
          <w:sz w:val="27"/>
        </w:rPr>
        <w:t>Поляковой Елены Владимировны, паспортные данные</w:t>
      </w:r>
      <w:r>
        <w:rPr>
          <w:sz w:val="27"/>
        </w:rPr>
        <w:t xml:space="preserve">, выдан Федеральной миграционной </w:t>
      </w:r>
      <w:r>
        <w:rPr>
          <w:sz w:val="27"/>
        </w:rPr>
        <w:t xml:space="preserve">службой дата), </w:t>
      </w:r>
      <w:r>
        <w:rPr>
          <w:spacing w:val="-4"/>
          <w:sz w:val="27"/>
        </w:rPr>
        <w:t>паспортные данные</w:t>
      </w:r>
      <w:r>
        <w:rPr>
          <w:sz w:val="27"/>
        </w:rPr>
        <w:t xml:space="preserve">, получившей высшее образование, не замужней, несовершеннолетних детей не имеющей, не работающей, зарегистрированной и проживающей по адресу: адрес, </w:t>
      </w:r>
    </w:p>
    <w:p w:rsidR="00670BE2">
      <w:pPr>
        <w:jc w:val="both"/>
      </w:pPr>
      <w:r>
        <w:rPr>
          <w:sz w:val="27"/>
        </w:rPr>
        <w:t>о привлечении её к административной ответственности за правонарушение, пре</w:t>
      </w:r>
      <w:r>
        <w:rPr>
          <w:sz w:val="27"/>
        </w:rPr>
        <w:t xml:space="preserve">дусмотренное ч. 7 ст. 15.15.6 Кодекса Российской Федерации </w:t>
      </w:r>
      <w:r>
        <w:rPr>
          <w:sz w:val="27"/>
        </w:rPr>
        <w:t>об</w:t>
      </w:r>
      <w:r>
        <w:rPr>
          <w:sz w:val="27"/>
        </w:rPr>
        <w:t xml:space="preserve"> административных </w:t>
      </w:r>
      <w:r>
        <w:rPr>
          <w:sz w:val="27"/>
        </w:rPr>
        <w:t>правонарушениях</w:t>
      </w:r>
      <w:r>
        <w:rPr>
          <w:sz w:val="27"/>
        </w:rPr>
        <w:t>,</w:t>
      </w:r>
    </w:p>
    <w:p w:rsidR="00670BE2">
      <w:pPr>
        <w:jc w:val="center"/>
      </w:pPr>
      <w:r>
        <w:rPr>
          <w:b/>
          <w:sz w:val="27"/>
        </w:rPr>
        <w:t>У С Т А Н О В И Л:</w:t>
      </w:r>
    </w:p>
    <w:p w:rsidR="00670BE2">
      <w:pPr>
        <w:ind w:firstLine="708"/>
        <w:jc w:val="both"/>
      </w:pPr>
      <w:r>
        <w:rPr>
          <w:sz w:val="27"/>
        </w:rPr>
        <w:t xml:space="preserve">дата председателем Контрольно-счетной палаты адрес </w:t>
      </w:r>
      <w:r>
        <w:rPr>
          <w:sz w:val="27"/>
        </w:rPr>
        <w:t>фио</w:t>
      </w:r>
      <w:r>
        <w:rPr>
          <w:sz w:val="27"/>
        </w:rPr>
        <w:t xml:space="preserve"> составлен протокол об административном правонарушении № 26/2022 в отношении заведующей</w:t>
      </w:r>
      <w:r>
        <w:rPr>
          <w:sz w:val="27"/>
        </w:rPr>
        <w:t xml:space="preserve"> сектором по вопросам финансов, бухгалтерского учёта и муниципального имущества администрации </w:t>
      </w:r>
      <w:r>
        <w:rPr>
          <w:sz w:val="27"/>
        </w:rPr>
        <w:t>Штормовского</w:t>
      </w:r>
      <w:r>
        <w:rPr>
          <w:sz w:val="27"/>
        </w:rPr>
        <w:t xml:space="preserve"> адрес </w:t>
      </w:r>
      <w:r>
        <w:rPr>
          <w:spacing w:val="-4"/>
          <w:sz w:val="27"/>
        </w:rPr>
        <w:t>Поляковой Е.В.</w:t>
      </w:r>
      <w:r>
        <w:rPr>
          <w:sz w:val="27"/>
        </w:rPr>
        <w:t xml:space="preserve"> за грубое нарушение требований к бюджетному (бухгалтерскому) учету, в том числе к составлению либо представлению бюджетной или б</w:t>
      </w:r>
      <w:r>
        <w:rPr>
          <w:sz w:val="27"/>
        </w:rPr>
        <w:t>ухгалтерской (финансовой) отчетности, совершенное повторно.</w:t>
      </w:r>
    </w:p>
    <w:p w:rsidR="00670BE2">
      <w:pPr>
        <w:ind w:firstLine="708"/>
        <w:jc w:val="both"/>
      </w:pPr>
      <w:r>
        <w:rPr>
          <w:sz w:val="27"/>
        </w:rPr>
        <w:t>В судебном заседании Полякова Е.В., являясь на момент совершения административного правонарушения должностным лицом, вину признала полностью, не оспаривала фактические обстоятельства дела, изложен</w:t>
      </w:r>
      <w:r>
        <w:rPr>
          <w:sz w:val="27"/>
        </w:rPr>
        <w:t>ные в протоколе об административном правонарушении, при этом дополнила, что нарушения в области бюджетного законодательства при составлении годовой бюджетной отчетности за дата были допущены в связи с загруженностью по работе.</w:t>
      </w:r>
      <w:r>
        <w:rPr>
          <w:sz w:val="27"/>
        </w:rPr>
        <w:t xml:space="preserve"> В содеянном раскаялась.</w:t>
      </w:r>
    </w:p>
    <w:p w:rsidR="00670BE2">
      <w:pPr>
        <w:ind w:firstLine="708"/>
        <w:jc w:val="both"/>
      </w:pPr>
      <w:r>
        <w:rPr>
          <w:sz w:val="27"/>
        </w:rPr>
        <w:t>Выслу</w:t>
      </w:r>
      <w:r>
        <w:rPr>
          <w:sz w:val="27"/>
        </w:rPr>
        <w:t>шав Полякову Е.В., исследовав письменные материалы дела, мировой судья пришел к выводу о наличии в действиях должностного лица Поляковой Е.В. состава правонарушения, предусмотренного ч. 7 ст. 15.15.6 КоАП РФ, исходя из следующего.</w:t>
      </w:r>
    </w:p>
    <w:p w:rsidR="00670BE2">
      <w:pPr>
        <w:ind w:firstLine="708"/>
        <w:jc w:val="both"/>
      </w:pPr>
      <w:r>
        <w:rPr>
          <w:sz w:val="27"/>
        </w:rPr>
        <w:t xml:space="preserve">Исходя из положений ч. 1 </w:t>
      </w:r>
      <w:r>
        <w:rPr>
          <w:sz w:val="27"/>
        </w:rPr>
        <w:t xml:space="preserve">ст. 1.6 КоАП РФ, обеспечение законности при применении мер административного принуждения предполагает не только наличие </w:t>
      </w:r>
      <w:r>
        <w:rPr>
          <w:sz w:val="27"/>
        </w:rPr>
        <w:t>законных оснований для применения административного наказания, но и соблюдение установленного законом порядка привлечения лица к админис</w:t>
      </w:r>
      <w:r>
        <w:rPr>
          <w:sz w:val="27"/>
        </w:rPr>
        <w:t>тративной ответственности.</w:t>
      </w:r>
    </w:p>
    <w:p w:rsidR="00670BE2">
      <w:pPr>
        <w:ind w:firstLine="708"/>
        <w:jc w:val="both"/>
      </w:pPr>
      <w:r>
        <w:rPr>
          <w:sz w:val="27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>
        <w:rPr>
          <w:sz w:val="27"/>
        </w:rPr>
        <w:t>Федерации об административных правонарушениях установлена административная ответственность.</w:t>
      </w:r>
    </w:p>
    <w:p w:rsidR="00670BE2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</w:t>
      </w:r>
      <w:r>
        <w:rPr>
          <w:sz w:val="27"/>
        </w:rPr>
        <w:t>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</w:t>
      </w:r>
      <w:r>
        <w:rPr>
          <w:sz w:val="27"/>
        </w:rPr>
        <w:t>я правильного разрешения дела.</w:t>
      </w:r>
    </w:p>
    <w:p w:rsidR="00670BE2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</w:t>
      </w:r>
      <w:r>
        <w:rPr>
          <w:sz w:val="27"/>
        </w:rPr>
        <w:t>олнением либо ненадлежащим исполнением своих служебных обязанностей.</w:t>
      </w:r>
    </w:p>
    <w:p w:rsidR="00670BE2">
      <w:pPr>
        <w:ind w:firstLine="708"/>
        <w:jc w:val="both"/>
      </w:pPr>
      <w:r>
        <w:rPr>
          <w:sz w:val="27"/>
        </w:rPr>
        <w:t>Часть 4 статьи 15.15.6 КоАП РФ предусматривает ответственность за грубое нарушение требований к бюджетному (бухгалтерскому) учету, в том числе к составлению либо представлению бюджетной и</w:t>
      </w:r>
      <w:r>
        <w:rPr>
          <w:sz w:val="27"/>
        </w:rPr>
        <w:t>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деяния, что влечет наложение административного шт</w:t>
      </w:r>
      <w:r>
        <w:rPr>
          <w:sz w:val="27"/>
        </w:rPr>
        <w:t>рафа на должностных лиц в размере от пятнадцати тысяч до</w:t>
      </w:r>
      <w:r>
        <w:rPr>
          <w:sz w:val="27"/>
        </w:rPr>
        <w:t xml:space="preserve"> сумма прописью.</w:t>
      </w:r>
    </w:p>
    <w:p w:rsidR="00670BE2">
      <w:pPr>
        <w:ind w:firstLine="708"/>
        <w:jc w:val="both"/>
      </w:pPr>
      <w:r>
        <w:rPr>
          <w:sz w:val="27"/>
        </w:rPr>
        <w:t xml:space="preserve">Часть 7 статьи 15.15.6 КоАП РФ предусматривает ответственность за повторное совершение административного правонарушения, предусмотренного </w:t>
      </w:r>
      <w:hyperlink r:id="rId5" w:anchor="dst8555" w:history="1">
        <w:r>
          <w:rPr>
            <w:color w:val="0000FF"/>
            <w:sz w:val="27"/>
            <w:u w:val="single"/>
          </w:rPr>
          <w:t>частью 4</w:t>
        </w:r>
      </w:hyperlink>
      <w:r>
        <w:rPr>
          <w:sz w:val="27"/>
        </w:rPr>
        <w:t xml:space="preserve"> настоящей статьи, что влечет наложение административного штрафа на должностных лиц в размере от тридцати тысяч </w:t>
      </w:r>
      <w:r>
        <w:rPr>
          <w:sz w:val="27"/>
        </w:rPr>
        <w:t>до</w:t>
      </w:r>
      <w:r>
        <w:rPr>
          <w:sz w:val="27"/>
        </w:rPr>
        <w:t xml:space="preserve"> сумма прописью.</w:t>
      </w:r>
    </w:p>
    <w:p w:rsidR="00670BE2">
      <w:pPr>
        <w:ind w:firstLine="708"/>
        <w:jc w:val="both"/>
      </w:pPr>
      <w:r>
        <w:rPr>
          <w:sz w:val="27"/>
        </w:rPr>
        <w:t>Согласно статье 264.1 Бюджетного коде</w:t>
      </w:r>
      <w:r>
        <w:rPr>
          <w:sz w:val="27"/>
        </w:rPr>
        <w:t>кса Российской Федерации (далее - БК РФ)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Федерации, субъектов Рос</w:t>
      </w:r>
      <w:r>
        <w:rPr>
          <w:sz w:val="27"/>
        </w:rPr>
        <w:t>сийской Федерации и муниципальных образований, а также об операциях, изменяющих указанные активы и обязательства.</w:t>
      </w:r>
    </w:p>
    <w:p w:rsidR="00670BE2">
      <w:pPr>
        <w:ind w:firstLine="708"/>
        <w:jc w:val="both"/>
      </w:pPr>
      <w:r>
        <w:rPr>
          <w:sz w:val="27"/>
        </w:rPr>
        <w:t>В соответствии с подпунктом 12 пункта 1 статьи 158 БК РФ главный распорядитель бюджетных средств обладает бюджетными полномочиями по формирова</w:t>
      </w:r>
      <w:r>
        <w:rPr>
          <w:sz w:val="27"/>
        </w:rPr>
        <w:t>нию бюджетной отчетности главного распорядителя бюджетных средств.</w:t>
      </w:r>
    </w:p>
    <w:p w:rsidR="00670BE2">
      <w:pPr>
        <w:ind w:firstLine="708"/>
        <w:jc w:val="both"/>
      </w:pPr>
      <w:r>
        <w:rPr>
          <w:sz w:val="27"/>
        </w:rPr>
        <w:t>Согласно статье 3 Федерального закона от дата № 402-ФЗ «О бухгалтерском учете» (далее - Закон № 402-ФЗ) бухгалтерская (финансовая) отчетность - это информация о финансовом положении экономи</w:t>
      </w:r>
      <w:r>
        <w:rPr>
          <w:sz w:val="27"/>
        </w:rPr>
        <w:t xml:space="preserve">ческого субъекта на отчетную дату, </w:t>
      </w:r>
      <w:r>
        <w:rPr>
          <w:sz w:val="27"/>
        </w:rPr>
        <w:t>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настоящим Федеральным законом.</w:t>
      </w:r>
    </w:p>
    <w:p w:rsidR="00670BE2">
      <w:pPr>
        <w:ind w:firstLine="708"/>
        <w:jc w:val="both"/>
      </w:pPr>
      <w:r>
        <w:rPr>
          <w:sz w:val="27"/>
        </w:rPr>
        <w:t xml:space="preserve">Порядок составления и представления годовой, квартальной и месячной отчетности об исполнении бюджетов бюджетной системы Российской Федерации утвержден приказом Министерства финансов России </w:t>
      </w:r>
      <w:r>
        <w:rPr>
          <w:sz w:val="27"/>
        </w:rPr>
        <w:t>от</w:t>
      </w:r>
      <w:r>
        <w:rPr>
          <w:sz w:val="27"/>
        </w:rPr>
        <w:t xml:space="preserve"> дата № 191н (далее - Инструкция № 191н).</w:t>
      </w:r>
    </w:p>
    <w:p w:rsidR="00670BE2">
      <w:pPr>
        <w:ind w:firstLine="708"/>
        <w:jc w:val="both"/>
      </w:pPr>
      <w:r>
        <w:rPr>
          <w:sz w:val="27"/>
        </w:rPr>
        <w:t>Согласно пункту 7 Инстр</w:t>
      </w:r>
      <w:r>
        <w:rPr>
          <w:sz w:val="27"/>
        </w:rPr>
        <w:t>укции № 191н бюджетная отчетность составляется на основе данных Главной книги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</w:t>
      </w:r>
      <w:r>
        <w:rPr>
          <w:sz w:val="27"/>
        </w:rPr>
        <w:t>ов источников финансирования дефицита бюджетов, финансовых органов, органов Федерального казначейства, органов, осуществляющих кассовое обслуживание, с обязательным проведением сверки оборотов и остатков по регистрам аналитического учета с оборотами и оста</w:t>
      </w:r>
      <w:r>
        <w:rPr>
          <w:sz w:val="27"/>
        </w:rPr>
        <w:t>тками по</w:t>
      </w:r>
      <w:r>
        <w:rPr>
          <w:sz w:val="27"/>
        </w:rPr>
        <w:t xml:space="preserve"> регистрам синтетического учета. В соответствии с Перечнем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</w:t>
      </w:r>
      <w:r>
        <w:rPr>
          <w:sz w:val="27"/>
        </w:rPr>
        <w:t xml:space="preserve"> фондами, государственными (муниципальными) наименование организации, оборотная ведомость (код формы 0504036) отнесена к регистрам бухгалтерского учета, на основании которых формируется годовая бюджетная отчетность экономического субъекта.</w:t>
      </w:r>
    </w:p>
    <w:p w:rsidR="00670BE2">
      <w:pPr>
        <w:ind w:firstLine="708"/>
        <w:jc w:val="both"/>
      </w:pPr>
      <w:r>
        <w:rPr>
          <w:sz w:val="27"/>
        </w:rPr>
        <w:t xml:space="preserve">Согласно пункту </w:t>
      </w:r>
      <w:r>
        <w:rPr>
          <w:sz w:val="27"/>
        </w:rPr>
        <w:t>6 Инструкции № 191н бюджетная отчетность подписывается руководителем и главным бухгалтером субъекта бюджетной отчетности.</w:t>
      </w:r>
    </w:p>
    <w:p w:rsidR="00670BE2">
      <w:pPr>
        <w:ind w:firstLine="708"/>
        <w:jc w:val="both"/>
      </w:pPr>
      <w:r>
        <w:rPr>
          <w:sz w:val="27"/>
        </w:rPr>
        <w:t>В соответствии с частью 1 статьи 13 Закона № 402-ФЗ бухгалтерская (финансовая) отчетность должна давать достоверное представление о фи</w:t>
      </w:r>
      <w:r>
        <w:rPr>
          <w:sz w:val="27"/>
        </w:rPr>
        <w:t>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</w:p>
    <w:p w:rsidR="00670BE2">
      <w:pPr>
        <w:ind w:firstLine="708"/>
        <w:jc w:val="both"/>
      </w:pPr>
      <w:r>
        <w:rPr>
          <w:sz w:val="27"/>
        </w:rPr>
        <w:t>Согласно пунктам 17, 18, 65 Ст</w:t>
      </w:r>
      <w:r>
        <w:rPr>
          <w:sz w:val="27"/>
        </w:rPr>
        <w:t>андарта № 256н, в целях достоверного представления в бухгалтерской (финансовой) отчетности информации о финансовом положении субъекта отчетности в бухгалтерском учете подлежит отражению информация, не содержащая существенных ошибок и искажений, позволяющая</w:t>
      </w:r>
      <w:r>
        <w:rPr>
          <w:sz w:val="27"/>
        </w:rPr>
        <w:t xml:space="preserve"> ее пользователям положиться на нее, как </w:t>
      </w:r>
      <w:r>
        <w:rPr>
          <w:sz w:val="27"/>
        </w:rPr>
        <w:t>на</w:t>
      </w:r>
      <w:r>
        <w:rPr>
          <w:sz w:val="27"/>
        </w:rPr>
        <w:t xml:space="preserve"> достоверную, однако: </w:t>
      </w:r>
    </w:p>
    <w:p w:rsidR="00670BE2">
      <w:pPr>
        <w:numPr>
          <w:ilvl w:val="0"/>
          <w:numId w:val="1"/>
        </w:numPr>
        <w:pBdr>
          <w:left w:val="nil"/>
        </w:pBdr>
        <w:ind w:left="1011" w:firstLine="0"/>
        <w:jc w:val="both"/>
      </w:pPr>
      <w:r>
        <w:rPr>
          <w:sz w:val="27"/>
        </w:rPr>
        <w:t xml:space="preserve">Установлено несоответствие показателей </w:t>
      </w:r>
      <w:r>
        <w:rPr>
          <w:sz w:val="27"/>
        </w:rPr>
        <w:t>забалансового</w:t>
      </w:r>
      <w:r>
        <w:rPr>
          <w:sz w:val="27"/>
        </w:rPr>
        <w:t xml:space="preserve"> счета 04 «Сомнительная задолженность». Так в Балансе </w:t>
      </w:r>
      <w:r>
        <w:rPr>
          <w:sz w:val="27"/>
        </w:rPr>
        <w:t>ф.телефон</w:t>
      </w:r>
      <w:r>
        <w:rPr>
          <w:sz w:val="27"/>
        </w:rPr>
        <w:t xml:space="preserve"> на начало года отражена сумма </w:t>
      </w:r>
      <w:r>
        <w:rPr>
          <w:sz w:val="27"/>
        </w:rPr>
        <w:t>сумма</w:t>
      </w:r>
      <w:r>
        <w:rPr>
          <w:sz w:val="27"/>
        </w:rPr>
        <w:t xml:space="preserve">, на конец года - сумма, а в Балансе </w:t>
      </w:r>
      <w:r>
        <w:rPr>
          <w:sz w:val="27"/>
        </w:rPr>
        <w:t>ф.</w:t>
      </w:r>
      <w:r>
        <w:rPr>
          <w:sz w:val="27"/>
        </w:rPr>
        <w:t>телефон</w:t>
      </w:r>
      <w:r>
        <w:rPr>
          <w:sz w:val="27"/>
        </w:rPr>
        <w:t xml:space="preserve"> на начало года отражена сумма </w:t>
      </w:r>
      <w:r>
        <w:rPr>
          <w:sz w:val="27"/>
        </w:rPr>
        <w:t>сумма</w:t>
      </w:r>
      <w:r>
        <w:rPr>
          <w:sz w:val="27"/>
        </w:rPr>
        <w:t xml:space="preserve"> </w:t>
      </w:r>
      <w:r>
        <w:rPr>
          <w:sz w:val="27"/>
        </w:rPr>
        <w:t>pvб</w:t>
      </w:r>
      <w:r>
        <w:rPr>
          <w:sz w:val="27"/>
        </w:rPr>
        <w:t>., а на конец года - сумма</w:t>
      </w:r>
    </w:p>
    <w:p w:rsidR="00670BE2">
      <w:pPr>
        <w:numPr>
          <w:ilvl w:val="0"/>
          <w:numId w:val="1"/>
        </w:numPr>
        <w:pBdr>
          <w:left w:val="nil"/>
        </w:pBdr>
        <w:ind w:left="1011" w:firstLine="0"/>
        <w:jc w:val="both"/>
      </w:pPr>
      <w:r>
        <w:rPr>
          <w:sz w:val="27"/>
        </w:rPr>
        <w:t xml:space="preserve">В нарушение </w:t>
      </w:r>
      <w:r>
        <w:rPr>
          <w:sz w:val="27"/>
        </w:rPr>
        <w:t>п</w:t>
      </w:r>
      <w:r>
        <w:rPr>
          <w:sz w:val="27"/>
        </w:rPr>
        <w:t xml:space="preserve">,1 ст.3, п.1 ст.13 Закона№402-ФЗ, требований п.7, п.20 Приказа №191н, п.351 Приказа №157н администрацией </w:t>
      </w:r>
      <w:r>
        <w:rPr>
          <w:sz w:val="27"/>
        </w:rPr>
        <w:t>Штормовского</w:t>
      </w:r>
      <w:r>
        <w:rPr>
          <w:sz w:val="27"/>
        </w:rPr>
        <w:t xml:space="preserve"> сельского совета не достоверно внесены данные в фин</w:t>
      </w:r>
      <w:r>
        <w:rPr>
          <w:sz w:val="27"/>
        </w:rPr>
        <w:t xml:space="preserve">ансовую отчетность «Баланс главного распорядителя, распорядителя, получателя бюджетных </w:t>
      </w:r>
      <w:r>
        <w:rPr>
          <w:sz w:val="27"/>
        </w:rPr>
        <w:t>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(ф.0503130) в Справ</w:t>
      </w:r>
      <w:r>
        <w:rPr>
          <w:sz w:val="27"/>
        </w:rPr>
        <w:t xml:space="preserve">ке о наличии имущества </w:t>
      </w:r>
      <w:r>
        <w:rPr>
          <w:sz w:val="27"/>
        </w:rPr>
        <w:t xml:space="preserve">на </w:t>
      </w:r>
      <w:r>
        <w:rPr>
          <w:sz w:val="27"/>
        </w:rPr>
        <w:t>забалансовых</w:t>
      </w:r>
      <w:r>
        <w:rPr>
          <w:sz w:val="27"/>
        </w:rPr>
        <w:t xml:space="preserve">, счетах по коду строки 103 «банковская гарантия» на </w:t>
      </w:r>
      <w:r>
        <w:rPr>
          <w:sz w:val="27"/>
        </w:rPr>
        <w:t>забалансовом</w:t>
      </w:r>
      <w:r>
        <w:rPr>
          <w:sz w:val="27"/>
        </w:rPr>
        <w:t xml:space="preserve"> счете 10 « Обеспечение исполнения обязательств» не отражена банковская гарантия в размере В70 сумма, полученная в качестве обеспечения выполнения контра</w:t>
      </w:r>
      <w:r>
        <w:rPr>
          <w:sz w:val="27"/>
        </w:rPr>
        <w:t>кта в сфере закупок товаров, работ, услуг для обеспечения государственных и муниципальных нужд» и действующая до дата (включительно) в соответствии с требованиями Федерального закона от дата№ 44-ФЗ «О контрактной, системе».</w:t>
      </w:r>
    </w:p>
    <w:p w:rsidR="00670BE2">
      <w:pPr>
        <w:numPr>
          <w:ilvl w:val="0"/>
          <w:numId w:val="1"/>
        </w:numPr>
        <w:pBdr>
          <w:left w:val="nil"/>
        </w:pBdr>
        <w:ind w:left="1011" w:firstLine="0"/>
        <w:jc w:val="both"/>
      </w:pPr>
      <w:r>
        <w:rPr>
          <w:sz w:val="27"/>
        </w:rPr>
        <w:t>В нарушение п. 170.1 Приказа №19</w:t>
      </w:r>
      <w:r>
        <w:rPr>
          <w:sz w:val="27"/>
        </w:rPr>
        <w:t xml:space="preserve">1н Администрация </w:t>
      </w:r>
      <w:r>
        <w:rPr>
          <w:sz w:val="27"/>
        </w:rPr>
        <w:t>Штормовского</w:t>
      </w:r>
      <w:r>
        <w:rPr>
          <w:sz w:val="27"/>
        </w:rPr>
        <w:t xml:space="preserve"> сельского поселения не отразила задолженность наименование организации по перечислению чистой прибыли, оставшейся после уплаты налогов и иных обязательных платежей, дивидендов ГУП (МУП), а также иными организациями с государст</w:t>
      </w:r>
      <w:r>
        <w:rPr>
          <w:sz w:val="27"/>
        </w:rPr>
        <w:t>венным участием в капитале на конец отчетного периода на основании данных счета телефон "Расчеты по доходам от собственности» за дата в сумме сумма</w:t>
      </w:r>
    </w:p>
    <w:p w:rsidR="00670BE2">
      <w:pPr>
        <w:numPr>
          <w:ilvl w:val="0"/>
          <w:numId w:val="1"/>
        </w:numPr>
        <w:pBdr>
          <w:left w:val="nil"/>
        </w:pBdr>
        <w:spacing w:after="280" w:afterAutospacing="1"/>
        <w:ind w:left="1011" w:firstLine="0"/>
        <w:jc w:val="both"/>
      </w:pPr>
      <w:r>
        <w:rPr>
          <w:sz w:val="27"/>
        </w:rPr>
        <w:t>В нарушение п.2 ст.264.1 БК РФ, ст.3, 10, 13 Закона №402-ФЗ, требований Приказа 157н, Приказа №162н, СГС «Ос</w:t>
      </w:r>
      <w:r>
        <w:rPr>
          <w:sz w:val="27"/>
        </w:rPr>
        <w:t>новные средства», а именно:</w:t>
      </w:r>
    </w:p>
    <w:p w:rsidR="00670BE2">
      <w:pPr>
        <w:ind w:left="1443" w:hanging="375"/>
        <w:jc w:val="both"/>
      </w:pPr>
      <w:r>
        <w:rPr>
          <w:sz w:val="27"/>
        </w:rPr>
        <w:t>4.1</w:t>
      </w:r>
      <w:r>
        <w:rPr>
          <w:sz w:val="14"/>
        </w:rPr>
        <w:t xml:space="preserve"> </w:t>
      </w:r>
      <w:r>
        <w:rPr>
          <w:sz w:val="27"/>
        </w:rPr>
        <w:t xml:space="preserve">. Неверное отражение расходов на капитальный ремонт привело к искажению (занижению) показателей финансовой отчетности по коду строки 140 «Нефинансовые активы имущества казны (остаточная стоимость)» Баланса </w:t>
      </w:r>
      <w:r>
        <w:rPr>
          <w:sz w:val="27"/>
        </w:rPr>
        <w:t>ф</w:t>
      </w:r>
      <w:r>
        <w:rPr>
          <w:sz w:val="27"/>
        </w:rPr>
        <w:t>.т</w:t>
      </w:r>
      <w:r>
        <w:rPr>
          <w:sz w:val="27"/>
        </w:rPr>
        <w:t>елефон</w:t>
      </w:r>
      <w:r>
        <w:rPr>
          <w:sz w:val="27"/>
        </w:rPr>
        <w:t>, по коду</w:t>
      </w:r>
      <w:r>
        <w:rPr>
          <w:sz w:val="27"/>
        </w:rPr>
        <w:t xml:space="preserve"> строки 400 «Недвижимое имущество в составе имущества казны» Сведений ф.0503168К в сумме сумма;</w:t>
      </w:r>
    </w:p>
    <w:p w:rsidR="00670BE2">
      <w:pPr>
        <w:ind w:left="1443" w:hanging="375"/>
        <w:jc w:val="both"/>
      </w:pPr>
      <w:r>
        <w:rPr>
          <w:sz w:val="27"/>
        </w:rPr>
        <w:t>4.2</w:t>
      </w:r>
      <w:r>
        <w:rPr>
          <w:sz w:val="14"/>
        </w:rPr>
        <w:t xml:space="preserve"> </w:t>
      </w:r>
      <w:r>
        <w:rPr>
          <w:sz w:val="27"/>
        </w:rPr>
        <w:t>. Неверное отражение системы</w:t>
      </w:r>
      <w:r>
        <w:rPr>
          <w:sz w:val="27"/>
        </w:rPr>
        <w:t xml:space="preserve"> .</w:t>
      </w:r>
      <w:r>
        <w:rPr>
          <w:sz w:val="27"/>
        </w:rPr>
        <w:t>видеонаблюдения привело к искажению (занижению) показателей финансовой отчетности по коду строки 010 «Основные средства» Балан</w:t>
      </w:r>
      <w:r>
        <w:rPr>
          <w:sz w:val="27"/>
        </w:rPr>
        <w:t xml:space="preserve">са </w:t>
      </w:r>
      <w:r>
        <w:rPr>
          <w:sz w:val="27"/>
        </w:rPr>
        <w:t>ф.телефон</w:t>
      </w:r>
      <w:r>
        <w:rPr>
          <w:sz w:val="27"/>
        </w:rPr>
        <w:t xml:space="preserve">, по коду 010, 014 «Основные средства - машины и оборудование» Сведений </w:t>
      </w:r>
      <w:r>
        <w:rPr>
          <w:sz w:val="27"/>
        </w:rPr>
        <w:t>ф.телефон</w:t>
      </w:r>
      <w:r>
        <w:rPr>
          <w:sz w:val="27"/>
        </w:rPr>
        <w:t xml:space="preserve"> в сумме сумма;</w:t>
      </w:r>
    </w:p>
    <w:p w:rsidR="00670BE2">
      <w:pPr>
        <w:ind w:left="1443" w:hanging="375"/>
        <w:jc w:val="both"/>
      </w:pPr>
      <w:r>
        <w:rPr>
          <w:sz w:val="27"/>
        </w:rPr>
        <w:t>4.3</w:t>
      </w:r>
      <w:r>
        <w:rPr>
          <w:sz w:val="14"/>
        </w:rPr>
        <w:t xml:space="preserve"> </w:t>
      </w:r>
      <w:r>
        <w:rPr>
          <w:sz w:val="27"/>
        </w:rPr>
        <w:t xml:space="preserve">. Не отражение на </w:t>
      </w:r>
      <w:r>
        <w:rPr>
          <w:sz w:val="27"/>
        </w:rPr>
        <w:t>забалансовом</w:t>
      </w:r>
      <w:r>
        <w:rPr>
          <w:sz w:val="27"/>
        </w:rPr>
        <w:t xml:space="preserve"> счете 21 «Основные средства в эксплуатации» приобретенного и выбывшего со счета 101.36 «Основные средства инвент</w:t>
      </w:r>
      <w:r>
        <w:rPr>
          <w:sz w:val="27"/>
        </w:rPr>
        <w:t>арь производственный и хозяйственный» в отчетном периоде имущества общей стоимостью 72. сумма: кресло офисное - 2шт., стулья офисные - 12 шт., стол компьютерный - 3 шт., привело к искажению (занижению) показателя бюджетной отчетности по коду строки 210 Спр</w:t>
      </w:r>
      <w:r>
        <w:rPr>
          <w:sz w:val="27"/>
        </w:rPr>
        <w:t>авки о наличии имущества н обязательств на</w:t>
      </w:r>
      <w:r>
        <w:rPr>
          <w:sz w:val="27"/>
        </w:rPr>
        <w:t xml:space="preserve">. </w:t>
      </w:r>
      <w:r>
        <w:rPr>
          <w:sz w:val="27"/>
        </w:rPr>
        <w:t>забалансовых</w:t>
      </w:r>
      <w:r>
        <w:rPr>
          <w:sz w:val="27"/>
        </w:rPr>
        <w:t xml:space="preserve"> счетах Баланса </w:t>
      </w:r>
      <w:r>
        <w:rPr>
          <w:sz w:val="27"/>
        </w:rPr>
        <w:t>ф</w:t>
      </w:r>
      <w:r>
        <w:rPr>
          <w:sz w:val="27"/>
        </w:rPr>
        <w:t>.т</w:t>
      </w:r>
      <w:r>
        <w:rPr>
          <w:sz w:val="27"/>
        </w:rPr>
        <w:t>елефон</w:t>
      </w:r>
      <w:r>
        <w:rPr>
          <w:sz w:val="27"/>
        </w:rPr>
        <w:t xml:space="preserve">, по коду строки 850 раздела 3 «Движение материальных ценностей на </w:t>
      </w:r>
      <w:r>
        <w:rPr>
          <w:sz w:val="27"/>
        </w:rPr>
        <w:t>забалансовых</w:t>
      </w:r>
      <w:r>
        <w:rPr>
          <w:sz w:val="27"/>
        </w:rPr>
        <w:t xml:space="preserve"> счетах Сведений </w:t>
      </w:r>
      <w:r>
        <w:rPr>
          <w:sz w:val="27"/>
        </w:rPr>
        <w:t>ф.телефон</w:t>
      </w:r>
      <w:r>
        <w:rPr>
          <w:sz w:val="27"/>
        </w:rPr>
        <w:t xml:space="preserve"> в сумме сумма;</w:t>
      </w:r>
    </w:p>
    <w:p w:rsidR="00670BE2">
      <w:pPr>
        <w:ind w:left="1443" w:hanging="375"/>
        <w:jc w:val="both"/>
      </w:pPr>
      <w:r>
        <w:rPr>
          <w:sz w:val="27"/>
        </w:rPr>
        <w:t>4.4</w:t>
      </w:r>
      <w:r>
        <w:rPr>
          <w:sz w:val="14"/>
        </w:rPr>
        <w:t xml:space="preserve"> </w:t>
      </w:r>
      <w:r>
        <w:rPr>
          <w:sz w:val="27"/>
        </w:rPr>
        <w:t>. Неверный учет непроизведенных активов (земельных</w:t>
      </w:r>
      <w:r>
        <w:rPr>
          <w:sz w:val="27"/>
        </w:rPr>
        <w:t xml:space="preserve"> участков) в Администрации </w:t>
      </w:r>
      <w:r>
        <w:rPr>
          <w:sz w:val="27"/>
        </w:rPr>
        <w:t>Штормовского</w:t>
      </w:r>
      <w:r>
        <w:rPr>
          <w:sz w:val="27"/>
        </w:rPr>
        <w:t xml:space="preserve"> сельского поселения на счете 103.11 «Непроизводственные активы - недвижимое имущество учреждения», привел к искажению показателей, в том числе увеличению в сумме сумма, по коду строки 070 «Непроизведенные активы (ост</w:t>
      </w:r>
      <w:r>
        <w:rPr>
          <w:sz w:val="27"/>
        </w:rPr>
        <w:t xml:space="preserve">аточная стоимость)» Баланса </w:t>
      </w:r>
      <w:r>
        <w:rPr>
          <w:sz w:val="27"/>
        </w:rPr>
        <w:t>ф</w:t>
      </w:r>
      <w:r>
        <w:rPr>
          <w:sz w:val="27"/>
        </w:rPr>
        <w:t>.т</w:t>
      </w:r>
      <w:r>
        <w:rPr>
          <w:sz w:val="27"/>
        </w:rPr>
        <w:t>елефон</w:t>
      </w:r>
      <w:r>
        <w:rPr>
          <w:sz w:val="27"/>
        </w:rPr>
        <w:t xml:space="preserve">, по коду строки 150 «Непроизведенные активы - земля» Сведений </w:t>
      </w:r>
      <w:r>
        <w:rPr>
          <w:sz w:val="27"/>
        </w:rPr>
        <w:t>ф.телефон</w:t>
      </w:r>
      <w:r>
        <w:rPr>
          <w:sz w:val="27"/>
        </w:rPr>
        <w:t xml:space="preserve"> и уменьшению в той же сумме по коду строки 140 «Нефинансовые активы имущества казны остаточная стоимость)» Баланса </w:t>
      </w:r>
      <w:r>
        <w:rPr>
          <w:sz w:val="27"/>
        </w:rPr>
        <w:t>ф</w:t>
      </w:r>
      <w:r>
        <w:rPr>
          <w:sz w:val="27"/>
        </w:rPr>
        <w:t>.т</w:t>
      </w:r>
      <w:r>
        <w:rPr>
          <w:sz w:val="27"/>
        </w:rPr>
        <w:t>елефон</w:t>
      </w:r>
      <w:r>
        <w:rPr>
          <w:sz w:val="27"/>
        </w:rPr>
        <w:t xml:space="preserve"> и коду строки 51.0 «Н</w:t>
      </w:r>
      <w:r>
        <w:rPr>
          <w:sz w:val="27"/>
        </w:rPr>
        <w:t>епроизведенные активы в составе имущества казны» Сведений ф.0503168К. Вышеуказанное нарушение также было указано при проведении проверки финансово-хозяйственной деятельности, законности использования муниципального имущества, бюджетных средств и аудит в сф</w:t>
      </w:r>
      <w:r>
        <w:rPr>
          <w:sz w:val="27"/>
        </w:rPr>
        <w:t xml:space="preserve">ере закупок в администрации </w:t>
      </w:r>
      <w:r>
        <w:rPr>
          <w:sz w:val="27"/>
        </w:rPr>
        <w:t>Штормовского</w:t>
      </w:r>
      <w:r>
        <w:rPr>
          <w:sz w:val="27"/>
        </w:rPr>
        <w:t xml:space="preserve"> сельского поселения (Акт №70/01-27 </w:t>
      </w:r>
      <w:r>
        <w:rPr>
          <w:sz w:val="27"/>
        </w:rPr>
        <w:t>от</w:t>
      </w:r>
      <w:r>
        <w:rPr>
          <w:sz w:val="27"/>
        </w:rPr>
        <w:t xml:space="preserve"> дата);</w:t>
      </w:r>
    </w:p>
    <w:p w:rsidR="00670BE2">
      <w:pPr>
        <w:ind w:left="1443" w:hanging="375"/>
        <w:jc w:val="both"/>
      </w:pPr>
      <w:r>
        <w:rPr>
          <w:sz w:val="27"/>
        </w:rPr>
        <w:t>4.5</w:t>
      </w:r>
      <w:r>
        <w:rPr>
          <w:sz w:val="14"/>
        </w:rPr>
        <w:t xml:space="preserve"> </w:t>
      </w:r>
      <w:r>
        <w:rPr>
          <w:sz w:val="27"/>
        </w:rPr>
        <w:t>. Расходы в сумме сумма (табл. №5) необоснованно списаны в расходы текущего финансового года (счет 1.401.20.000), что привело к искажению (занижению) показателей фина</w:t>
      </w:r>
      <w:r>
        <w:rPr>
          <w:sz w:val="27"/>
        </w:rPr>
        <w:t xml:space="preserve">нсовой отчетности по коду строки 1.40 «Нефинансовые активы имущества казны (остаточная стоимость) Баланса </w:t>
      </w:r>
      <w:r>
        <w:rPr>
          <w:sz w:val="27"/>
        </w:rPr>
        <w:t>ф</w:t>
      </w:r>
      <w:r>
        <w:rPr>
          <w:sz w:val="27"/>
        </w:rPr>
        <w:t>.т</w:t>
      </w:r>
      <w:r>
        <w:rPr>
          <w:sz w:val="27"/>
        </w:rPr>
        <w:t>елефон</w:t>
      </w:r>
      <w:r>
        <w:rPr>
          <w:sz w:val="27"/>
        </w:rPr>
        <w:t>, по коду строки 440 «Движимое имущество в составе имущества казны» Сведений ф.0503168К в сумме сумма, по коду строки 120 «Вложения в нефинан</w:t>
      </w:r>
      <w:r>
        <w:rPr>
          <w:sz w:val="27"/>
        </w:rPr>
        <w:t xml:space="preserve">совые активы» Баланса </w:t>
      </w:r>
      <w:r>
        <w:rPr>
          <w:sz w:val="27"/>
        </w:rPr>
        <w:t>ф</w:t>
      </w:r>
      <w:r>
        <w:rPr>
          <w:sz w:val="27"/>
        </w:rPr>
        <w:t>.т</w:t>
      </w:r>
      <w:r>
        <w:rPr>
          <w:sz w:val="27"/>
        </w:rPr>
        <w:t>елефон</w:t>
      </w:r>
      <w:r>
        <w:rPr>
          <w:sz w:val="27"/>
        </w:rPr>
        <w:t>, по коду строки 560 «Вложения в объекты государственной (муниципальной) казны» Сведений ф.0503168К, в сумме сумма;</w:t>
      </w:r>
    </w:p>
    <w:p w:rsidR="00670BE2">
      <w:pPr>
        <w:ind w:left="1443" w:hanging="375"/>
        <w:jc w:val="both"/>
      </w:pPr>
      <w:r>
        <w:rPr>
          <w:sz w:val="27"/>
        </w:rPr>
        <w:t>4.6</w:t>
      </w:r>
      <w:r>
        <w:rPr>
          <w:sz w:val="14"/>
        </w:rPr>
        <w:t xml:space="preserve"> </w:t>
      </w:r>
      <w:r>
        <w:rPr>
          <w:sz w:val="27"/>
        </w:rPr>
        <w:t>. При выборочной выверке стоимости линейных объектов, указанных в реестре, со стоимостью, указанной в отк</w:t>
      </w:r>
      <w:r>
        <w:rPr>
          <w:sz w:val="27"/>
        </w:rPr>
        <w:t>рытом источнике на сайте Pocpee</w:t>
      </w:r>
      <w:r>
        <w:rPr>
          <w:sz w:val="27"/>
        </w:rPr>
        <w:t>стрв</w:t>
      </w:r>
      <w:r>
        <w:rPr>
          <w:sz w:val="27"/>
        </w:rPr>
        <w:t>-rosreestr.ru, установлено, что кадастровая стоимость объектов значительно превышает реестровую (балансовую) стоимость. Таким образом, только по 13 линейным объектам, указанным в таблице №6, расхождения составили сумма Та</w:t>
      </w:r>
      <w:r>
        <w:rPr>
          <w:sz w:val="27"/>
        </w:rPr>
        <w:t xml:space="preserve">кже следует отметить, что данные объекты не отражены в бюджетном учете администрации </w:t>
      </w:r>
      <w:r>
        <w:rPr>
          <w:sz w:val="27"/>
        </w:rPr>
        <w:t>Штормовского</w:t>
      </w:r>
      <w:r>
        <w:rPr>
          <w:sz w:val="27"/>
        </w:rPr>
        <w:t xml:space="preserve"> сельского поселения, что привело к искажению финансовых показателей: занижению значений по коду строки 1.20 Баланса, </w:t>
      </w:r>
      <w:r>
        <w:rPr>
          <w:sz w:val="27"/>
        </w:rPr>
        <w:t>ф</w:t>
      </w:r>
      <w:r>
        <w:rPr>
          <w:sz w:val="27"/>
        </w:rPr>
        <w:t>.т</w:t>
      </w:r>
      <w:r>
        <w:rPr>
          <w:sz w:val="27"/>
        </w:rPr>
        <w:t>елефон</w:t>
      </w:r>
      <w:r>
        <w:rPr>
          <w:sz w:val="27"/>
        </w:rPr>
        <w:t>, по коду строки 400 «Недвижимое</w:t>
      </w:r>
      <w:r>
        <w:rPr>
          <w:sz w:val="27"/>
        </w:rPr>
        <w:t xml:space="preserve"> имущество в составе имущества казны» Сведений ф.0503168К не менее, чем на сумму сумма, по строке 510 «Непроизведенные активы в составе имущества казны» Сведений ф.0503168К не менее чем </w:t>
      </w:r>
      <w:r>
        <w:rPr>
          <w:sz w:val="27"/>
        </w:rPr>
        <w:t>на</w:t>
      </w:r>
      <w:r>
        <w:rPr>
          <w:sz w:val="27"/>
        </w:rPr>
        <w:t xml:space="preserve"> сумма</w:t>
      </w:r>
    </w:p>
    <w:p w:rsidR="00670BE2">
      <w:pPr>
        <w:ind w:firstLine="708"/>
        <w:jc w:val="both"/>
      </w:pPr>
      <w:r>
        <w:rPr>
          <w:sz w:val="27"/>
        </w:rPr>
        <w:t>Указанные несоответствия привели к искажению годовой бюджетно</w:t>
      </w:r>
      <w:r>
        <w:rPr>
          <w:sz w:val="27"/>
        </w:rPr>
        <w:t xml:space="preserve">й отчетности </w:t>
      </w:r>
      <w:r>
        <w:rPr>
          <w:sz w:val="27"/>
        </w:rPr>
        <w:t>за</w:t>
      </w:r>
      <w:r>
        <w:rPr>
          <w:sz w:val="27"/>
        </w:rPr>
        <w:t xml:space="preserve"> дата.</w:t>
      </w:r>
    </w:p>
    <w:p w:rsidR="00670BE2">
      <w:pPr>
        <w:ind w:firstLine="708"/>
        <w:jc w:val="both"/>
      </w:pPr>
      <w:r>
        <w:rPr>
          <w:sz w:val="27"/>
        </w:rPr>
        <w:t xml:space="preserve">Полякова Е.В. на момент предоставления годовой бюджетной отчетности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занимала должность заведующего сектором по вопросам финансов, </w:t>
      </w:r>
      <w:r>
        <w:rPr>
          <w:sz w:val="27"/>
        </w:rPr>
        <w:t xml:space="preserve">бухгалтерского учёта и муниципального имущества администрации </w:t>
      </w:r>
      <w:r>
        <w:rPr>
          <w:sz w:val="27"/>
        </w:rPr>
        <w:t>Штормовского</w:t>
      </w:r>
      <w:r>
        <w:rPr>
          <w:sz w:val="27"/>
        </w:rPr>
        <w:t xml:space="preserve"> адрес.</w:t>
      </w:r>
    </w:p>
    <w:p w:rsidR="00670BE2">
      <w:pPr>
        <w:ind w:firstLine="708"/>
        <w:jc w:val="both"/>
      </w:pPr>
      <w:r>
        <w:rPr>
          <w:sz w:val="27"/>
        </w:rPr>
        <w:t>Частью 8 стать</w:t>
      </w:r>
      <w:r>
        <w:rPr>
          <w:sz w:val="27"/>
        </w:rPr>
        <w:t>и 13 Закона № 402-ФЗ определено, что (финансовая) отчетность считается составленной после подписания ее руководителем экономического субъекта.</w:t>
      </w:r>
    </w:p>
    <w:p w:rsidR="00670BE2">
      <w:pPr>
        <w:ind w:firstLine="708"/>
        <w:jc w:val="both"/>
      </w:pPr>
      <w:r>
        <w:rPr>
          <w:sz w:val="27"/>
        </w:rPr>
        <w:t>Согласно части 3 статьи 7 Закона № 402-ФЗ руководитель экономического субъекта обязан возложить ведение бухгалтер</w:t>
      </w:r>
      <w:r>
        <w:rPr>
          <w:sz w:val="27"/>
        </w:rPr>
        <w:t>ского учета на главного бухгалтера или иное должностное лицо этого субъекта либо заключить договор об оказании услуг по ведению бухгалтерского учета, если иное не предусмотрено настоящей частью.</w:t>
      </w:r>
    </w:p>
    <w:p w:rsidR="00670BE2">
      <w:pPr>
        <w:ind w:firstLine="708"/>
        <w:jc w:val="both"/>
      </w:pPr>
      <w:r>
        <w:rPr>
          <w:sz w:val="27"/>
        </w:rPr>
        <w:t xml:space="preserve">В соответствии с Распоряжением Администрации </w:t>
      </w:r>
      <w:r>
        <w:rPr>
          <w:sz w:val="27"/>
        </w:rPr>
        <w:t>и.о</w:t>
      </w:r>
      <w:r>
        <w:rPr>
          <w:sz w:val="27"/>
        </w:rPr>
        <w:t>. Главы админ</w:t>
      </w:r>
      <w:r>
        <w:rPr>
          <w:sz w:val="27"/>
        </w:rPr>
        <w:t xml:space="preserve">истрации </w:t>
      </w:r>
      <w:r>
        <w:rPr>
          <w:sz w:val="27"/>
        </w:rPr>
        <w:t>Штормовского</w:t>
      </w:r>
      <w:r>
        <w:rPr>
          <w:sz w:val="27"/>
        </w:rPr>
        <w:t xml:space="preserve"> адрес </w:t>
      </w:r>
      <w:r>
        <w:rPr>
          <w:sz w:val="27"/>
        </w:rPr>
        <w:t>фио</w:t>
      </w:r>
      <w:r>
        <w:rPr>
          <w:sz w:val="27"/>
        </w:rPr>
        <w:t xml:space="preserve"> № 29-л от дата «О назначении Поляковой Е.В. на должность заведующего сектором по вопросам финансов, бухгалтерского учёта и муниципального имущества» Полякова Е.В. назначена на должность заведующего сектором по вопросам финан</w:t>
      </w:r>
      <w:r>
        <w:rPr>
          <w:sz w:val="27"/>
        </w:rPr>
        <w:t>сов, бухгалтерского учёта и муниципального имущества, временно, на период отпусков по беременности и родам, по уходу за ребенком</w:t>
      </w:r>
      <w:r>
        <w:rPr>
          <w:sz w:val="27"/>
        </w:rPr>
        <w:t xml:space="preserve"> основного работника, </w:t>
      </w:r>
      <w:r>
        <w:rPr>
          <w:sz w:val="27"/>
        </w:rPr>
        <w:t>с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на условиях трудового договора. </w:t>
      </w:r>
    </w:p>
    <w:p w:rsidR="00670BE2">
      <w:pPr>
        <w:ind w:firstLine="708"/>
        <w:jc w:val="both"/>
      </w:pPr>
      <w:r>
        <w:rPr>
          <w:sz w:val="27"/>
        </w:rPr>
        <w:t>Согласно должностной инструкции, утвержденной постановлением адми</w:t>
      </w:r>
      <w:r>
        <w:rPr>
          <w:sz w:val="27"/>
        </w:rPr>
        <w:t xml:space="preserve">нистрации </w:t>
      </w:r>
      <w:r>
        <w:rPr>
          <w:sz w:val="27"/>
        </w:rPr>
        <w:t>Штормовского</w:t>
      </w:r>
      <w:r>
        <w:rPr>
          <w:sz w:val="27"/>
        </w:rPr>
        <w:t xml:space="preserve"> адрес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6 основными задачами и функциональными обязанностями заведующего сектором по вопросам финансов, бухгалтерского учета и муниципального имущества Администрации </w:t>
      </w:r>
      <w:r>
        <w:rPr>
          <w:sz w:val="27"/>
        </w:rPr>
        <w:t>Штормовского</w:t>
      </w:r>
      <w:r>
        <w:rPr>
          <w:sz w:val="27"/>
        </w:rPr>
        <w:t xml:space="preserve"> адрес является:</w:t>
      </w:r>
    </w:p>
    <w:p w:rsidR="00670BE2">
      <w:pPr>
        <w:ind w:firstLine="708"/>
        <w:jc w:val="both"/>
      </w:pPr>
      <w:r>
        <w:rPr>
          <w:sz w:val="27"/>
        </w:rPr>
        <w:t>- осуществление организации бу</w:t>
      </w:r>
      <w:r>
        <w:rPr>
          <w:sz w:val="27"/>
        </w:rPr>
        <w:t>хгалтерского учета хозяйственно-финансовой деятельности и контроль исполнения материальных и финансовых ресурсов, сохранности собственности администрации;</w:t>
      </w:r>
    </w:p>
    <w:p w:rsidR="00670BE2">
      <w:pPr>
        <w:ind w:firstLine="708"/>
        <w:jc w:val="both"/>
      </w:pPr>
      <w:r>
        <w:rPr>
          <w:sz w:val="27"/>
        </w:rPr>
        <w:t xml:space="preserve">- организация учета имущества, обязательств и хозяйственных операций, поступающих основных средств, </w:t>
      </w:r>
      <w:r>
        <w:rPr>
          <w:sz w:val="27"/>
        </w:rPr>
        <w:t>товарно-материальных ценностей и денежных, средств, своевременное отражение на счетах бухгалтерского учета операций, связанных с их движением, исполнения смет расходов, выполнения работ (услуг), финансовых и кредитных операций;</w:t>
      </w:r>
    </w:p>
    <w:p w:rsidR="00670BE2">
      <w:pPr>
        <w:ind w:firstLine="708"/>
        <w:jc w:val="both"/>
      </w:pPr>
      <w:r>
        <w:rPr>
          <w:sz w:val="27"/>
        </w:rPr>
        <w:t>- обеспечение составления ба</w:t>
      </w:r>
      <w:r>
        <w:rPr>
          <w:sz w:val="27"/>
        </w:rPr>
        <w:t>ланса и оперативных, сводных отчетов о доходах, и расходах средств, об использовании бюджета, другой бухгалтерской и статистической отчетности, предоставление их в установленном порядке в соответствующие органы.</w:t>
      </w:r>
    </w:p>
    <w:p w:rsidR="00670BE2">
      <w:pPr>
        <w:ind w:firstLine="708"/>
        <w:jc w:val="both"/>
      </w:pPr>
      <w:r>
        <w:rPr>
          <w:sz w:val="27"/>
        </w:rPr>
        <w:t xml:space="preserve">В соответствии с Распоряжением Председателя </w:t>
      </w:r>
      <w:r>
        <w:rPr>
          <w:sz w:val="27"/>
        </w:rPr>
        <w:t>Штормовского</w:t>
      </w:r>
      <w:r>
        <w:rPr>
          <w:sz w:val="27"/>
        </w:rPr>
        <w:t xml:space="preserve"> сельского совета - Главы администрации </w:t>
      </w:r>
      <w:r>
        <w:rPr>
          <w:sz w:val="27"/>
        </w:rPr>
        <w:t>Штормовского</w:t>
      </w:r>
      <w:r>
        <w:rPr>
          <w:sz w:val="27"/>
        </w:rPr>
        <w:t xml:space="preserve"> адрес </w:t>
      </w:r>
      <w:r>
        <w:rPr>
          <w:sz w:val="27"/>
        </w:rPr>
        <w:t>фио</w:t>
      </w:r>
      <w:r>
        <w:rPr>
          <w:sz w:val="27"/>
        </w:rPr>
        <w:t xml:space="preserve"> № 4-л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 прекращении трудового договора с Поляковой Е.В.», прекращен трудовой договор, заключенный с Поляковой Е.В. дата. </w:t>
      </w:r>
      <w:r>
        <w:rPr>
          <w:sz w:val="27"/>
        </w:rPr>
        <w:t>Полякова Е.В. освобождена от занимаемой должности з</w:t>
      </w:r>
      <w:r>
        <w:rPr>
          <w:sz w:val="27"/>
        </w:rPr>
        <w:t xml:space="preserve">аведующего сектором по вопросам финансов, бухгалтерского учёта и муниципального имущества Администрации </w:t>
      </w:r>
      <w:r>
        <w:rPr>
          <w:sz w:val="27"/>
        </w:rPr>
        <w:t>Штормовского</w:t>
      </w:r>
      <w:r>
        <w:rPr>
          <w:sz w:val="27"/>
        </w:rPr>
        <w:t xml:space="preserve"> сельского поселения с дата, в связи с истечением срока трудового договора, согласно ст. 79 Трудового кодекса РФ. </w:t>
      </w:r>
    </w:p>
    <w:p w:rsidR="00670BE2">
      <w:pPr>
        <w:ind w:firstLine="708"/>
        <w:jc w:val="both"/>
      </w:pPr>
      <w:r>
        <w:rPr>
          <w:sz w:val="27"/>
        </w:rPr>
        <w:t>Факт совершения должностн</w:t>
      </w:r>
      <w:r>
        <w:rPr>
          <w:sz w:val="27"/>
        </w:rPr>
        <w:t>ым лицом Поляковой Е.В.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670BE2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26/2022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670BE2">
      <w:pPr>
        <w:ind w:firstLine="708"/>
        <w:jc w:val="both"/>
      </w:pPr>
      <w:r>
        <w:rPr>
          <w:sz w:val="27"/>
        </w:rPr>
        <w:t>- выпи</w:t>
      </w:r>
      <w:r>
        <w:rPr>
          <w:sz w:val="27"/>
        </w:rPr>
        <w:t xml:space="preserve">ской из Акта внешней проверки годового отчета об исполнении бюджета </w:t>
      </w:r>
      <w:r>
        <w:rPr>
          <w:sz w:val="27"/>
        </w:rPr>
        <w:t>Штормовского</w:t>
      </w:r>
      <w:r>
        <w:rPr>
          <w:sz w:val="27"/>
        </w:rPr>
        <w:t xml:space="preserve"> адрес за дата (акт </w:t>
      </w:r>
      <w:r>
        <w:rPr>
          <w:sz w:val="27"/>
        </w:rPr>
        <w:t>от</w:t>
      </w:r>
      <w:r>
        <w:rPr>
          <w:sz w:val="27"/>
        </w:rPr>
        <w:t xml:space="preserve"> дата № 49) № 383/01-25 от дата. </w:t>
      </w:r>
    </w:p>
    <w:p w:rsidR="00670BE2">
      <w:pPr>
        <w:ind w:firstLine="708"/>
        <w:jc w:val="both"/>
      </w:pPr>
      <w:r>
        <w:rPr>
          <w:sz w:val="27"/>
        </w:rPr>
        <w:t xml:space="preserve">- копией служебной записки № 16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670BE2">
      <w:pPr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 </w:t>
      </w:r>
      <w:r>
        <w:rPr>
          <w:sz w:val="27"/>
        </w:rPr>
        <w:t>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 и имеют надлежащую процессуальную форму. Указанные выше д</w:t>
      </w:r>
      <w:r>
        <w:rPr>
          <w:sz w:val="27"/>
        </w:rPr>
        <w:t>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670BE2">
      <w:pPr>
        <w:ind w:firstLine="708"/>
        <w:jc w:val="both"/>
      </w:pPr>
      <w:r>
        <w:rPr>
          <w:sz w:val="27"/>
        </w:rPr>
        <w:t>Данные доказательства соответствуют действующим нормам Кодекса РФ об административных правонар</w:t>
      </w:r>
      <w:r>
        <w:rPr>
          <w:sz w:val="27"/>
        </w:rPr>
        <w:t>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допустимыми, а в своей совокупности - достаточными для установления вины</w:t>
      </w:r>
      <w:r>
        <w:rPr>
          <w:sz w:val="27"/>
        </w:rPr>
        <w:t xml:space="preserve"> должностного лица Поляковой Е.В. в совершении вышеуказанного административного правонарушения.</w:t>
      </w:r>
    </w:p>
    <w:p w:rsidR="00670BE2">
      <w:pPr>
        <w:ind w:firstLine="708"/>
        <w:jc w:val="both"/>
      </w:pPr>
      <w:r>
        <w:rPr>
          <w:sz w:val="27"/>
        </w:rPr>
        <w:t>Действия должностного лица Поляковой Е.В. правильно квалифицированы по ч. 7 ст. 15.15.6 КоАП РФ как грубое нарушение требований к бюджетному (бухгалтерскому) уч</w:t>
      </w:r>
      <w:r>
        <w:rPr>
          <w:sz w:val="27"/>
        </w:rPr>
        <w:t>ету, в том числе к составлению либо представлению бюджетной или бухгалтерской (финансовой) отчетности, совершенное повторно.</w:t>
      </w:r>
    </w:p>
    <w:p w:rsidR="00670BE2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совершени</w:t>
      </w:r>
      <w:r>
        <w:rPr>
          <w:sz w:val="27"/>
        </w:rPr>
        <w:t>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70BE2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учиты</w:t>
      </w:r>
      <w:r>
        <w:rPr>
          <w:sz w:val="27"/>
        </w:rPr>
        <w:t>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70BE2">
      <w:pPr>
        <w:ind w:firstLine="708"/>
        <w:jc w:val="both"/>
      </w:pPr>
      <w:r>
        <w:rPr>
          <w:sz w:val="27"/>
        </w:rPr>
        <w:t>Обстоятельствами,</w:t>
      </w:r>
      <w:r>
        <w:rPr>
          <w:sz w:val="27"/>
        </w:rPr>
        <w:t xml:space="preserve"> смягчающими административную ответственность, согласно ст. 4.2 КоАП РФ – мировой судья признает полное признание вины, раскаяние в </w:t>
      </w:r>
      <w:r>
        <w:rPr>
          <w:sz w:val="27"/>
        </w:rPr>
        <w:t>содеянном</w:t>
      </w:r>
      <w:r>
        <w:rPr>
          <w:sz w:val="27"/>
        </w:rPr>
        <w:t>.</w:t>
      </w:r>
    </w:p>
    <w:p w:rsidR="00670BE2">
      <w:pPr>
        <w:ind w:firstLine="708"/>
        <w:jc w:val="both"/>
      </w:pPr>
      <w:r>
        <w:rPr>
          <w:sz w:val="27"/>
        </w:rPr>
        <w:t>Обстоятельством, отягчающим административную ответственность, согласно ст. 4.3 КоАП РФ – мировой судья признает п</w:t>
      </w:r>
      <w:r>
        <w:rPr>
          <w:sz w:val="27"/>
        </w:rPr>
        <w:t xml:space="preserve">овторное совершение однородного административного правонарушения (дело 5-72-116/2022, постановление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</w:t>
      </w:r>
      <w:r>
        <w:rPr>
          <w:sz w:val="27"/>
        </w:rPr>
        <w:t>от</w:t>
      </w:r>
      <w:r>
        <w:rPr>
          <w:sz w:val="27"/>
        </w:rPr>
        <w:t xml:space="preserve"> дата).</w:t>
      </w:r>
    </w:p>
    <w:p w:rsidR="00670BE2">
      <w:pPr>
        <w:ind w:firstLine="708"/>
        <w:jc w:val="both"/>
      </w:pPr>
      <w:r>
        <w:rPr>
          <w:sz w:val="27"/>
        </w:rPr>
        <w:t>Обстоятельств, исключающих производство по делу об</w:t>
      </w:r>
      <w:r>
        <w:rPr>
          <w:sz w:val="27"/>
        </w:rPr>
        <w:t xml:space="preserve">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не установлено.</w:t>
      </w:r>
    </w:p>
    <w:p w:rsidR="00670BE2">
      <w:pPr>
        <w:ind w:firstLine="708"/>
        <w:jc w:val="both"/>
      </w:pPr>
      <w:r>
        <w:rPr>
          <w:sz w:val="27"/>
        </w:rPr>
        <w:t xml:space="preserve">В ходе рассмотрения дела оснований для прекращения производства по делу об административном </w:t>
      </w:r>
      <w:r>
        <w:rPr>
          <w:sz w:val="27"/>
        </w:rPr>
        <w:t>правонарушении в соответствии</w:t>
      </w:r>
      <w:r>
        <w:rPr>
          <w:sz w:val="27"/>
        </w:rPr>
        <w:t xml:space="preserve"> с положениями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установлено.</w:t>
      </w:r>
    </w:p>
    <w:p w:rsidR="00670BE2">
      <w:pPr>
        <w:ind w:firstLine="708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 не истек.</w:t>
      </w:r>
    </w:p>
    <w:p w:rsidR="00670BE2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 обстоятельства его совершения, наличие обстоятельств</w:t>
      </w:r>
      <w:r>
        <w:rPr>
          <w:sz w:val="27"/>
        </w:rPr>
        <w:t>, смягчающих и отягчающих административную ответственность, а также учитывая данные о личности Поляковой Е.В., имущественное положение лица, привлекаемого к административной ответственности, мировой судья пришел к выводу о возможности назначения администра</w:t>
      </w:r>
      <w:r>
        <w:rPr>
          <w:sz w:val="27"/>
        </w:rPr>
        <w:t>тивного наказания в виде административного штрафа в нижнем пределе санкции ч. 7</w:t>
      </w:r>
      <w:r>
        <w:rPr>
          <w:sz w:val="27"/>
        </w:rPr>
        <w:t xml:space="preserve"> ст. 15.15.6 КоАП РФ.</w:t>
      </w:r>
    </w:p>
    <w:p w:rsidR="00670BE2">
      <w:pPr>
        <w:ind w:firstLine="708"/>
        <w:jc w:val="both"/>
      </w:pPr>
      <w:r>
        <w:rPr>
          <w:sz w:val="27"/>
        </w:rPr>
        <w:t>На основании изложенного и руководствуясь ст. ст. 29.9, 29.10, 29.11 Кодекса Российской Федерации об административных правонарушениях, мировой судья,</w:t>
      </w:r>
    </w:p>
    <w:p w:rsidR="00670BE2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</w:t>
      </w:r>
      <w:r>
        <w:rPr>
          <w:b/>
          <w:sz w:val="27"/>
        </w:rPr>
        <w:t xml:space="preserve"> Т А Н О В И Л:</w:t>
      </w:r>
    </w:p>
    <w:p w:rsidR="00670BE2">
      <w:pPr>
        <w:ind w:firstLine="708"/>
        <w:jc w:val="both"/>
      </w:pPr>
      <w:r>
        <w:rPr>
          <w:sz w:val="27"/>
        </w:rPr>
        <w:t xml:space="preserve">Должностное лицо (на момент совершения административного правонарушения) – заведующую сектором по вопросам финансов, бухгалтерского учёта и муниципального имущества администрации </w:t>
      </w:r>
      <w:r>
        <w:rPr>
          <w:sz w:val="27"/>
        </w:rPr>
        <w:t>Штормовского</w:t>
      </w:r>
      <w:r>
        <w:rPr>
          <w:sz w:val="27"/>
        </w:rPr>
        <w:t xml:space="preserve"> адрес </w:t>
      </w:r>
      <w:r>
        <w:rPr>
          <w:spacing w:val="-4"/>
          <w:sz w:val="27"/>
        </w:rPr>
        <w:t>Полякову Елену Владимировну</w:t>
      </w:r>
      <w:r>
        <w:rPr>
          <w:sz w:val="27"/>
        </w:rPr>
        <w:t xml:space="preserve"> признать винов</w:t>
      </w:r>
      <w:r>
        <w:rPr>
          <w:sz w:val="27"/>
        </w:rPr>
        <w:t>ной в совершении административного правонарушения, предусмотренного ч. 7 ст. 15.15.6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сумма.</w:t>
      </w:r>
    </w:p>
    <w:p w:rsidR="00670BE2">
      <w:pPr>
        <w:ind w:firstLine="708"/>
        <w:jc w:val="both"/>
      </w:pPr>
      <w:r>
        <w:rPr>
          <w:sz w:val="27"/>
        </w:rPr>
        <w:t xml:space="preserve">Штраф подлежит </w:t>
      </w:r>
      <w:r>
        <w:rPr>
          <w:sz w:val="27"/>
        </w:rPr>
        <w:t xml:space="preserve">уплате по реквизитам: получатель: УФК по адрес (Контрольно-счетная палата адрес, </w:t>
      </w:r>
      <w:r>
        <w:rPr>
          <w:sz w:val="27"/>
        </w:rPr>
        <w:t>л</w:t>
      </w:r>
      <w:r>
        <w:rPr>
          <w:sz w:val="27"/>
        </w:rPr>
        <w:t>/с 047531D01150), ИНН/КПП 9107037105/910701001, Банк получателя: Отделение адрес банка России\\УФК по адрес, БИК телефон, Казначейский счет 03231643356430007500, Единый казна</w:t>
      </w:r>
      <w:r>
        <w:rPr>
          <w:sz w:val="27"/>
        </w:rPr>
        <w:t xml:space="preserve">чейский счет 40102810645370000035, ОКТМО телефон, код бюджетной классификации телефон </w:t>
      </w:r>
      <w:r>
        <w:rPr>
          <w:sz w:val="27"/>
        </w:rPr>
        <w:t>телефон</w:t>
      </w:r>
      <w:r>
        <w:rPr>
          <w:sz w:val="27"/>
        </w:rPr>
        <w:t>, УИН 0410760300725003752215153.</w:t>
      </w:r>
    </w:p>
    <w:p w:rsidR="00670BE2">
      <w:pPr>
        <w:ind w:firstLine="708"/>
        <w:jc w:val="both"/>
      </w:pPr>
      <w:r>
        <w:rPr>
          <w:sz w:val="27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</w:t>
      </w:r>
      <w:r>
        <w:rPr>
          <w:sz w:val="27"/>
        </w:rPr>
        <w:t xml:space="preserve">кой адрес) адрес, </w:t>
      </w:r>
      <w:r>
        <w:rPr>
          <w:sz w:val="27"/>
        </w:rPr>
        <w:t>расположенном</w:t>
      </w:r>
      <w:r>
        <w:rPr>
          <w:sz w:val="27"/>
        </w:rPr>
        <w:t xml:space="preserve"> по адресу: адрес, адрес.</w:t>
      </w:r>
    </w:p>
    <w:p w:rsidR="00670BE2">
      <w:pPr>
        <w:ind w:firstLine="708"/>
        <w:jc w:val="both"/>
      </w:pPr>
      <w:r>
        <w:rPr>
          <w:sz w:val="27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</w:t>
      </w:r>
      <w:r>
        <w:rPr>
          <w:sz w:val="27"/>
        </w:rPr>
        <w:t xml:space="preserve">овления о наложении административного штрафа в законную силу, за исключением случаев, предусмотренных </w:t>
      </w:r>
      <w:hyperlink r:id="rId6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6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6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6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Кодекса.</w:t>
      </w:r>
    </w:p>
    <w:p w:rsidR="00670BE2">
      <w:pPr>
        <w:ind w:firstLine="708"/>
        <w:jc w:val="both"/>
      </w:pPr>
      <w:r>
        <w:rPr>
          <w:sz w:val="27"/>
        </w:rPr>
        <w:t>При уплате административного штрафа за административное правонарушение, выявленное в ходе осуществления государственного контроля (надзор</w:t>
      </w:r>
      <w:r>
        <w:rPr>
          <w:sz w:val="27"/>
        </w:rPr>
        <w:t xml:space="preserve">а), муниципального контроля, лицом, привлеченным к административной ответственности за совершение данного административного правонарушения, либо иным физическим или юридическим лицом </w:t>
      </w:r>
      <w:r>
        <w:rPr>
          <w:sz w:val="27"/>
          <w:u w:val="single"/>
        </w:rPr>
        <w:t>не позднее двадцати дней со дня вынесения постановления о наложении админ</w:t>
      </w:r>
      <w:r>
        <w:rPr>
          <w:sz w:val="27"/>
          <w:u w:val="single"/>
        </w:rPr>
        <w:t>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sz w:val="27"/>
        </w:rPr>
        <w:t>.</w:t>
      </w:r>
      <w:r>
        <w:rPr>
          <w:sz w:val="27"/>
        </w:rPr>
        <w:t xml:space="preserve"> В случае</w:t>
      </w:r>
      <w:r>
        <w:rPr>
          <w:sz w:val="27"/>
        </w:rPr>
        <w:t>,</w:t>
      </w:r>
      <w:r>
        <w:rPr>
          <w:sz w:val="27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</w:t>
      </w:r>
      <w:r>
        <w:rPr>
          <w:sz w:val="27"/>
        </w:rPr>
        <w:t xml:space="preserve">ственности, по почте заказным почтовым отправлением, поступила в его адрес после истечения двадцати дней со дня вынесения такого постановления, </w:t>
      </w:r>
      <w:r>
        <w:rPr>
          <w:sz w:val="27"/>
          <w:u w:val="single"/>
        </w:rPr>
        <w:t>указанный срок подлежит восстановлению судьей</w:t>
      </w:r>
      <w:r>
        <w:rPr>
          <w:sz w:val="27"/>
        </w:rPr>
        <w:t xml:space="preserve">, органом, должностным лицом, вынесшими такое постановление, </w:t>
      </w:r>
      <w:r>
        <w:rPr>
          <w:sz w:val="27"/>
          <w:u w:val="single"/>
        </w:rPr>
        <w:t>по ход</w:t>
      </w:r>
      <w:r>
        <w:rPr>
          <w:sz w:val="27"/>
          <w:u w:val="single"/>
        </w:rPr>
        <w:t>атайству лица</w:t>
      </w:r>
      <w:r>
        <w:rPr>
          <w:sz w:val="27"/>
        </w:rPr>
        <w:t>, привлеченного к административной ответственности (ч. 1.3-3 ст. 32.2 КоАП РФ).</w:t>
      </w:r>
    </w:p>
    <w:p w:rsidR="00670BE2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</w:t>
      </w:r>
      <w:r>
        <w:rPr>
          <w:sz w:val="27"/>
        </w:rPr>
        <w:t>ративных правонарушениях будет взыскана в принудительном порядке.</w:t>
      </w:r>
    </w:p>
    <w:p w:rsidR="00670BE2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</w:t>
      </w:r>
      <w:r>
        <w:rPr>
          <w:sz w:val="27"/>
        </w:rPr>
        <w:t>ебного района (адрес и городской адрес) адрес.</w:t>
      </w:r>
    </w:p>
    <w:p w:rsidR="00670BE2">
      <w:pPr>
        <w:ind w:firstLine="708"/>
        <w:jc w:val="both"/>
      </w:pPr>
      <w:r>
        <w:rPr>
          <w:sz w:val="27"/>
        </w:rPr>
        <w:t>Постановление изготовлено в окончательной форме 12 августа 2022 года.</w:t>
      </w:r>
    </w:p>
    <w:p w:rsidR="00670BE2">
      <w:pPr>
        <w:ind w:firstLine="708"/>
        <w:jc w:val="both"/>
      </w:pPr>
      <w:r>
        <w:rPr>
          <w:sz w:val="27"/>
        </w:rPr>
        <w:t xml:space="preserve">Мировой судья Е.В. Костюкова </w:t>
      </w:r>
    </w:p>
    <w:p w:rsidR="00670BE2">
      <w:pPr>
        <w:ind w:firstLine="60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E2"/>
    <w:rsid w:val="00670BE2"/>
    <w:rsid w:val="00A746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422315/e0cdaea85fc0a2f03e88a7c7da45771d6f196bde/" TargetMode="External" /><Relationship Id="rId6" Type="http://schemas.openxmlformats.org/officeDocument/2006/relationships/hyperlink" Target="http://www.consultant.ru/document/cons_doc_LAW_422315/ebf5dddb0d5fcdf25d19cbc40c405fc254be2f76/" TargetMode="External" /><Relationship Id="rId7" Type="http://schemas.openxmlformats.org/officeDocument/2006/relationships/hyperlink" Target="http://www.consultant.ru/document/cons_doc_LAW_422315/1dce3753e09dd89825ecda0893e4cb0428a17ed9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