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022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5-72-376/2024 </w:t>
      </w:r>
    </w:p>
    <w:p w:rsidR="000C02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 О С Т А Н О В Л Е Н И Е</w:t>
      </w:r>
    </w:p>
    <w:p w:rsidR="000C0224">
      <w:pPr>
        <w:ind w:firstLine="708"/>
        <w:jc w:val="both"/>
      </w:pPr>
      <w:r>
        <w:rPr>
          <w:sz w:val="25"/>
        </w:rPr>
        <w:t xml:space="preserve">30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0C0224" w:rsidP="00620C03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участка № 73 Сакского судебного </w:t>
      </w:r>
      <w:r>
        <w:rPr>
          <w:sz w:val="25"/>
        </w:rPr>
        <w:t xml:space="preserve">района (адрес и городской адрес) адрес Васильев В.А.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«Сакский», в отношении </w:t>
      </w:r>
    </w:p>
    <w:p w:rsidR="000C0224">
      <w:pPr>
        <w:ind w:firstLine="708"/>
        <w:jc w:val="both"/>
      </w:pPr>
      <w:r>
        <w:rPr>
          <w:sz w:val="25"/>
        </w:rPr>
        <w:t>Мухина Андрея Валериевича, паспортные данные, гражданина РФ, паспортные данные,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6.9 ч.1 Кодекса</w:t>
      </w:r>
      <w:r>
        <w:rPr>
          <w:sz w:val="25"/>
        </w:rPr>
        <w:t xml:space="preserve"> Российской Федерации об административных правонарушениях, </w:t>
      </w:r>
    </w:p>
    <w:p w:rsidR="000C0224" w:rsidP="00620C03">
      <w:pPr>
        <w:jc w:val="center"/>
      </w:pPr>
      <w:r>
        <w:rPr>
          <w:sz w:val="25"/>
        </w:rPr>
        <w:t>УСТАНОВИЛ:</w:t>
      </w:r>
    </w:p>
    <w:p w:rsidR="000C0224" w:rsidP="00620C03">
      <w:pPr>
        <w:ind w:firstLine="720"/>
        <w:jc w:val="both"/>
      </w:pPr>
      <w:r>
        <w:rPr>
          <w:sz w:val="25"/>
        </w:rPr>
        <w:t>Мухин А.В. дата, в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-9-тетрагидроканнабиноловую кислоту, путем курения, без назна</w:t>
      </w:r>
      <w:r>
        <w:rPr>
          <w:sz w:val="25"/>
        </w:rPr>
        <w:t>чения врача.</w:t>
      </w:r>
    </w:p>
    <w:p w:rsidR="000C0224" w:rsidP="00620C03">
      <w:pPr>
        <w:ind w:firstLine="720"/>
        <w:jc w:val="both"/>
      </w:pPr>
      <w:r>
        <w:rPr>
          <w:sz w:val="25"/>
        </w:rPr>
        <w:t>В судебном заседании Мухин А.В.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каннабис-марих</w:t>
      </w:r>
      <w:r>
        <w:rPr>
          <w:sz w:val="25"/>
        </w:rPr>
        <w:t xml:space="preserve">уану путем курения, без назначения врача. </w:t>
      </w:r>
    </w:p>
    <w:p w:rsidR="000C0224" w:rsidP="00620C03">
      <w:pPr>
        <w:ind w:firstLine="720"/>
        <w:jc w:val="both"/>
      </w:pPr>
      <w:r>
        <w:rPr>
          <w:sz w:val="25"/>
        </w:rPr>
        <w:t>Выслушав Мухина А.В., исследовав материалы дела, мировой судья пришел к выводу о наличии в действиях Мухина А.В. состава правонарушения, предусмотренного ст. 6.9 ч.1 КоАП РФ, исходя из следующего.</w:t>
      </w:r>
    </w:p>
    <w:p w:rsidR="000C0224" w:rsidP="00620C03">
      <w:pPr>
        <w:ind w:firstLine="708"/>
        <w:jc w:val="both"/>
      </w:pPr>
      <w:r>
        <w:rPr>
          <w:sz w:val="25"/>
        </w:rPr>
        <w:t>Согласно протоко</w:t>
      </w:r>
      <w:r>
        <w:rPr>
          <w:sz w:val="25"/>
        </w:rPr>
        <w:t>лу об административном правонарушении серии 8201 № 237358 от дата, он был составлен в отношении Мухина А.В. в связи с тем, что он дата, в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</w:t>
      </w:r>
      <w:r>
        <w:rPr>
          <w:sz w:val="25"/>
        </w:rPr>
        <w:t xml:space="preserve">каннабиноловую кислоту, путем курения, без назначения врача. </w:t>
      </w:r>
    </w:p>
    <w:p w:rsidR="000C0224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потребления Мухиным А.В. наркотического средства без назначения врача подтверждаются копией справки № 1680 о результатах х</w:t>
      </w:r>
      <w:r>
        <w:rPr>
          <w:sz w:val="25"/>
        </w:rPr>
        <w:t>имико-токсикологического исследования от дата, согласно которому установлено состояние опьянения, обнаружено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-9-тетрагидроканнабиноловая кислота, а также актом медицинского освидетельствования на состояние опьянения № 545 </w:t>
      </w:r>
      <w:r>
        <w:rPr>
          <w:sz w:val="25"/>
        </w:rPr>
        <w:t xml:space="preserve">от дата </w:t>
      </w:r>
    </w:p>
    <w:p w:rsidR="000C0224" w:rsidP="00620C03">
      <w:pPr>
        <w:ind w:firstLine="708"/>
        <w:jc w:val="both"/>
      </w:pPr>
      <w:r>
        <w:rPr>
          <w:sz w:val="25"/>
        </w:rPr>
        <w:t>Кроме того, обстоятельства потребления Мухиным А.В. наркотического средства без назначения врача, подтверждаются объяснениями последнего, имеющимися материалах дела, согласно которым последний, не возражал против обстоятельств, изложенных в проток</w:t>
      </w:r>
      <w:r>
        <w:rPr>
          <w:sz w:val="25"/>
        </w:rPr>
        <w:t>оле об административном правонарушении.</w:t>
      </w:r>
    </w:p>
    <w:p w:rsidR="000C0224" w:rsidP="00620C03">
      <w:pPr>
        <w:ind w:firstLine="708"/>
        <w:jc w:val="both"/>
      </w:pPr>
      <w:r>
        <w:rPr>
          <w:sz w:val="25"/>
        </w:rPr>
        <w:t>При таких обстоятельствах в действиях Мухина А.В.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0C0224" w:rsidP="00620C03">
      <w:pPr>
        <w:ind w:firstLine="708"/>
        <w:jc w:val="both"/>
      </w:pPr>
      <w:r>
        <w:rPr>
          <w:sz w:val="25"/>
        </w:rPr>
        <w:t>Согласно ст. 4.1 ч.2 КоАП РФ, пр</w:t>
      </w:r>
      <w:r>
        <w:rPr>
          <w:sz w:val="25"/>
        </w:rP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0224" w:rsidP="00620C03">
      <w:pPr>
        <w:ind w:firstLine="708"/>
        <w:jc w:val="both"/>
      </w:pPr>
      <w:r>
        <w:rPr>
          <w:sz w:val="25"/>
        </w:rPr>
        <w:t>Принимая во внимание х</w:t>
      </w:r>
      <w:r>
        <w:rPr>
          <w:sz w:val="25"/>
        </w:rPr>
        <w:t>арактер совершенного административного правонарушения, учитывая раскаяние Мухина А.В., которое мировой судья признает обстоятельством, смягчающим административную ответственность, а также принимая во внимание данные о личности Мухина А.В., мировой судья пр</w:t>
      </w:r>
      <w:r>
        <w:rPr>
          <w:sz w:val="25"/>
        </w:rPr>
        <w:t>ишел к выводу о необходимости назначить ему административное наказание в виде штрафа, в пределах санкции ст. 6.9 ч.1 КоАП РФ.</w:t>
      </w:r>
    </w:p>
    <w:p w:rsidR="000C0224" w:rsidP="00620C03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правонаруше</w:t>
      </w:r>
      <w:r>
        <w:rPr>
          <w:sz w:val="25"/>
        </w:rPr>
        <w:t>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</w:t>
      </w:r>
      <w:r>
        <w:rPr>
          <w:sz w:val="25"/>
        </w:rPr>
        <w:t>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</w:t>
      </w:r>
      <w:r>
        <w:rPr>
          <w:sz w:val="25"/>
        </w:rPr>
        <w:t>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C0224" w:rsidP="00620C03">
      <w:pPr>
        <w:ind w:firstLine="708"/>
        <w:jc w:val="both"/>
      </w:pPr>
      <w:r>
        <w:rPr>
          <w:sz w:val="25"/>
        </w:rPr>
        <w:t xml:space="preserve">Также мировой судья приходит к выводу о необходимости возложить на Мухина А.В. обязанность пройти </w:t>
      </w:r>
      <w:r>
        <w:rPr>
          <w:sz w:val="25"/>
        </w:rPr>
        <w:t xml:space="preserve"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0C0224" w:rsidP="00620C03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</w:t>
      </w:r>
      <w:r>
        <w:rPr>
          <w:sz w:val="25"/>
        </w:rPr>
        <w:t xml:space="preserve">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1 КоАП РФ, контроль за исполнением</w:t>
      </w:r>
      <w:r>
        <w:rPr>
          <w:sz w:val="25"/>
        </w:rPr>
        <w:t xml:space="preserve">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</w:t>
      </w:r>
    </w:p>
    <w:p w:rsidR="000C0224" w:rsidP="00620C03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административного наказани</w:t>
      </w:r>
      <w:r>
        <w:rPr>
          <w:sz w:val="25"/>
        </w:rPr>
        <w:t>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</w:t>
      </w:r>
      <w:r>
        <w:rPr>
          <w:sz w:val="25"/>
        </w:rPr>
        <w:t>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</w:t>
      </w:r>
      <w:r>
        <w:rPr>
          <w:sz w:val="25"/>
        </w:rPr>
        <w:t xml:space="preserve">нный срок исчисляется со дня вступления в законную силу постановления по делу об административном правонарушении. </w:t>
      </w:r>
    </w:p>
    <w:p w:rsidR="000C0224" w:rsidP="00620C03">
      <w:pPr>
        <w:ind w:firstLine="708"/>
        <w:jc w:val="both"/>
      </w:pPr>
      <w:r>
        <w:rPr>
          <w:sz w:val="25"/>
        </w:rPr>
        <w:t>На основании изложенного, руководствуясь ст. ст. 4.1, 29.9, 29.10 КоАП РФ, мировой судья</w:t>
      </w:r>
    </w:p>
    <w:p w:rsidR="000C0224">
      <w:pPr>
        <w:jc w:val="center"/>
      </w:pPr>
      <w:r>
        <w:rPr>
          <w:sz w:val="25"/>
        </w:rPr>
        <w:t>ПОСТАНОВИЛ:</w:t>
      </w:r>
    </w:p>
    <w:p w:rsidR="000C0224" w:rsidP="00620C03">
      <w:pPr>
        <w:ind w:firstLine="709"/>
        <w:jc w:val="both"/>
      </w:pPr>
      <w:r>
        <w:rPr>
          <w:sz w:val="25"/>
        </w:rPr>
        <w:t>Мухина Андрея Валериевича признать винов</w:t>
      </w:r>
      <w:r>
        <w:rPr>
          <w:sz w:val="25"/>
        </w:rPr>
        <w:t>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0C0224">
      <w:pPr>
        <w:spacing w:line="250" w:lineRule="atLeast"/>
        <w:ind w:firstLine="709"/>
        <w:jc w:val="both"/>
      </w:pPr>
      <w:r>
        <w:rPr>
          <w:sz w:val="25"/>
        </w:rPr>
        <w:t xml:space="preserve">Назначить Мухину Андрею Валериевичу </w:t>
      </w:r>
      <w:r>
        <w:rPr>
          <w:sz w:val="25"/>
        </w:rPr>
        <w:t xml:space="preserve">диагностику, лечение от наркомании в ГБУЗ РК «Крымский научно-практический центр наркологии», расположенное: адрес и медицинскую реабилитацию в связи с потреблением наркотических средств. </w:t>
      </w:r>
    </w:p>
    <w:p w:rsidR="000C0224">
      <w:pPr>
        <w:spacing w:line="250" w:lineRule="atLeast"/>
        <w:ind w:firstLine="708"/>
        <w:jc w:val="both"/>
      </w:pPr>
      <w:r>
        <w:rPr>
          <w:sz w:val="25"/>
        </w:rPr>
        <w:t xml:space="preserve">Контроль за исполнением данной обязанности возложить на МО МВД </w:t>
      </w:r>
      <w:r>
        <w:rPr>
          <w:sz w:val="25"/>
        </w:rPr>
        <w:t>России «Сакский».</w:t>
      </w:r>
    </w:p>
    <w:p w:rsidR="000C0224">
      <w:pPr>
        <w:spacing w:line="250" w:lineRule="atLeast"/>
        <w:ind w:firstLine="708"/>
        <w:jc w:val="both"/>
      </w:pPr>
      <w:r>
        <w:rPr>
          <w:sz w:val="25"/>
        </w:rPr>
        <w:t>Копию постановления направить в ГБУЗ РК «Крымский научно-практический центр наркологии», расположенное: адрес, для сведения.</w:t>
      </w:r>
    </w:p>
    <w:p w:rsidR="000C0224">
      <w:pPr>
        <w:spacing w:line="250" w:lineRule="atLeast"/>
        <w:ind w:firstLine="709"/>
        <w:jc w:val="both"/>
      </w:pPr>
      <w:r>
        <w:rPr>
          <w:sz w:val="25"/>
        </w:rPr>
        <w:t>Обязать Мухина Андрея Валериевича обратиться в ГБУЗ РК «Крымский научно-практический центр наркологии», расположе</w:t>
      </w:r>
      <w:r>
        <w:rPr>
          <w:sz w:val="25"/>
        </w:rPr>
        <w:t xml:space="preserve">нное: адрес, для диагностики и лечения от наркомании, в месячный срок со дня вступления постановления в законную силу. </w:t>
      </w:r>
    </w:p>
    <w:p w:rsidR="000C0224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</w:t>
      </w:r>
      <w:r>
        <w:rPr>
          <w:sz w:val="25"/>
        </w:rPr>
        <w:t>02019164, Получатель: УФК по адрес (Министерство юстиции адрес,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</w:t>
      </w:r>
      <w:r>
        <w:rPr>
          <w:sz w:val="25"/>
        </w:rPr>
        <w:t xml:space="preserve">ицевой счет телефон в УФК по адрес Код Сводного реестра телефон, ОКТМО телефон, Код бюджетной классификации доходов 82811601063010009140, УИН: 0410760300725003762406163. </w:t>
      </w:r>
    </w:p>
    <w:p w:rsidR="000C0224" w:rsidP="00620C03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</w:t>
      </w:r>
      <w:r>
        <w:rPr>
          <w:sz w:val="25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0224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</w:t>
      </w:r>
      <w:r>
        <w:rPr>
          <w:sz w:val="25"/>
        </w:rPr>
        <w:t>ый участок № 72 Сакского судебного района (адрес и городской адрес) адрес.</w:t>
      </w:r>
    </w:p>
    <w:p w:rsidR="000C0224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</w:t>
      </w:r>
      <w:r>
        <w:rPr>
          <w:spacing w:val="-5"/>
          <w:sz w:val="25"/>
        </w:rPr>
        <w:t>ской адрес) адрес, со дня вручения или получения копии постановления.</w:t>
      </w:r>
    </w:p>
    <w:p w:rsidR="000C0224" w:rsidP="00620C03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p w:rsidR="000C022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4"/>
    <w:rsid w:val="000C0224"/>
    <w:rsid w:val="00620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