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74A8" w:rsidP="00DE7D6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5"/>
        </w:rPr>
        <w:t>Дело № 5-72-379/2024</w:t>
      </w:r>
    </w:p>
    <w:p w:rsidR="006874A8">
      <w:pPr>
        <w:jc w:val="right"/>
      </w:pPr>
      <w:r>
        <w:rPr>
          <w:sz w:val="25"/>
        </w:rPr>
        <w:t>УИД 91MS0072-телефон-телефон</w:t>
      </w:r>
    </w:p>
    <w:p w:rsidR="006874A8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5"/>
        </w:rPr>
        <w:t>П О С Т А Н О В Л Е Н И Е</w:t>
      </w:r>
    </w:p>
    <w:p w:rsidR="006874A8">
      <w:pPr>
        <w:ind w:firstLine="567"/>
        <w:jc w:val="both"/>
      </w:pPr>
      <w:r>
        <w:rPr>
          <w:sz w:val="25"/>
        </w:rPr>
        <w:t xml:space="preserve">25 сентября 2024 года                                                                                                </w:t>
      </w:r>
      <w:r>
        <w:rPr>
          <w:sz w:val="25"/>
        </w:rPr>
        <w:t>г. Саки</w:t>
      </w:r>
    </w:p>
    <w:p w:rsidR="006874A8">
      <w:pPr>
        <w:ind w:firstLine="567"/>
        <w:jc w:val="both"/>
      </w:pPr>
      <w:r>
        <w:rPr>
          <w:sz w:val="25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6874A8">
      <w:pPr>
        <w:ind w:firstLine="567"/>
        <w:jc w:val="both"/>
      </w:pPr>
      <w:r>
        <w:rPr>
          <w:sz w:val="25"/>
        </w:rPr>
        <w:t xml:space="preserve">с участием помощника Сакского межрайонного прокурора адрес Мастерова Н.А., </w:t>
      </w:r>
    </w:p>
    <w:p w:rsidR="006874A8">
      <w:pPr>
        <w:ind w:firstLine="567"/>
        <w:jc w:val="both"/>
      </w:pPr>
      <w:r>
        <w:rPr>
          <w:sz w:val="25"/>
        </w:rPr>
        <w:t>лица, привлекаемого к административной ответственности – Антипина М.М.,</w:t>
      </w:r>
    </w:p>
    <w:p w:rsidR="006874A8">
      <w:pPr>
        <w:ind w:firstLine="567"/>
        <w:jc w:val="both"/>
      </w:pPr>
      <w:r>
        <w:rPr>
          <w:sz w:val="25"/>
        </w:rPr>
        <w:t>потерпевшего Гусева А.А.,</w:t>
      </w:r>
    </w:p>
    <w:p w:rsidR="006874A8">
      <w:pPr>
        <w:ind w:firstLine="567"/>
        <w:jc w:val="both"/>
      </w:pPr>
      <w:r>
        <w:rPr>
          <w:sz w:val="25"/>
        </w:rPr>
        <w:t>рассмотрев дело об административном правонарушении, поступившее из Сакской межрайо</w:t>
      </w:r>
      <w:r>
        <w:rPr>
          <w:sz w:val="25"/>
        </w:rPr>
        <w:t xml:space="preserve">нной прокуратуры в отношении </w:t>
      </w:r>
    </w:p>
    <w:p w:rsidR="006874A8">
      <w:pPr>
        <w:ind w:firstLine="567"/>
        <w:jc w:val="both"/>
      </w:pPr>
      <w:r>
        <w:rPr>
          <w:b/>
          <w:sz w:val="25"/>
        </w:rPr>
        <w:t>Антипина Михаила Михайловича</w:t>
      </w:r>
      <w:r>
        <w:rPr>
          <w:sz w:val="25"/>
        </w:rPr>
        <w:t>, паспортные данные адрес, гражданина Российской Федерации (паспортные данные, код подразделения № 910-025), получившей высшее образование, женатого, несовершеннолетних детей не имеющего, не работаю</w:t>
      </w:r>
      <w:r>
        <w:rPr>
          <w:sz w:val="25"/>
        </w:rPr>
        <w:t>щего, ранее не привлекаемого к административной ответственности, зарегистрированного и проживающего по адресу: адрес,</w:t>
      </w:r>
    </w:p>
    <w:p w:rsidR="006874A8">
      <w:pPr>
        <w:ind w:firstLine="567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1 ст. 5.61 Кодекса Российской Федерации об адми</w:t>
      </w:r>
      <w:r>
        <w:rPr>
          <w:sz w:val="25"/>
        </w:rPr>
        <w:t>нистративных правонарушениях,</w:t>
      </w:r>
    </w:p>
    <w:p w:rsidR="006874A8">
      <w:pPr>
        <w:ind w:firstLine="567"/>
        <w:jc w:val="center"/>
      </w:pPr>
      <w:r>
        <w:rPr>
          <w:sz w:val="25"/>
        </w:rPr>
        <w:t>УСТАНОВИЛ:</w:t>
      </w:r>
    </w:p>
    <w:p w:rsidR="006874A8">
      <w:pPr>
        <w:ind w:firstLine="708"/>
        <w:jc w:val="both"/>
      </w:pPr>
      <w:r>
        <w:rPr>
          <w:sz w:val="25"/>
        </w:rPr>
        <w:t>дата постановлением заместителя Сакского межрайонного прокурора адрес, юристом 1 класса фио возбуждено дело об административном правонарушении по ч. 1 ст. 5.61 Кодекса Российской Федерации об административных правон</w:t>
      </w:r>
      <w:r>
        <w:rPr>
          <w:sz w:val="25"/>
        </w:rPr>
        <w:t xml:space="preserve">арушениях (далее ? КоАП РФ) в отношении Антипина М.М. -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 </w:t>
      </w:r>
    </w:p>
    <w:p w:rsidR="006874A8">
      <w:pPr>
        <w:ind w:firstLine="708"/>
        <w:jc w:val="both"/>
      </w:pPr>
      <w:r>
        <w:rPr>
          <w:sz w:val="25"/>
        </w:rPr>
        <w:t>В судебном заседании помощник Сакск</w:t>
      </w:r>
      <w:r>
        <w:rPr>
          <w:sz w:val="25"/>
        </w:rPr>
        <w:t>ого межрайонного прокурора адрес Мастеров Н.А. постановление о возбуждении дела об административном правонарушении от дата в отношении Антипина М.М. поддержал в полном объеме, указав на наличие оснований для привлечения Антипина М.М. к административной отв</w:t>
      </w:r>
      <w:r>
        <w:rPr>
          <w:sz w:val="25"/>
        </w:rPr>
        <w:t>етственности за совершенное административное правонарушение, предусмотренное ч. 1 ст. 5.61 КоАП РФ, по основаниям, указанным в постановлении о возбуждении производства по делу об административном правонарушении. Просил привлечь Антипина М.М. к администрати</w:t>
      </w:r>
      <w:r>
        <w:rPr>
          <w:sz w:val="25"/>
        </w:rPr>
        <w:t xml:space="preserve">вной ответственности и назначить ему наказание в пределах санкции статьи. </w:t>
      </w:r>
    </w:p>
    <w:p w:rsidR="006874A8">
      <w:pPr>
        <w:ind w:firstLine="708"/>
        <w:jc w:val="both"/>
      </w:pPr>
      <w:r>
        <w:rPr>
          <w:sz w:val="25"/>
        </w:rPr>
        <w:t>В судебном заседании Антипин М.М. вину во вменяемом ему административном правонарушении не признал, пояснив, что оскорбительные слова в адрес Гусева не высказывал, нецензурной брань</w:t>
      </w:r>
      <w:r>
        <w:rPr>
          <w:sz w:val="25"/>
        </w:rPr>
        <w:t>ю выражался в адрес собаки, поскольку Гусев подкармливает её и около года назад эта собака напала на него. Пояснил, что неприязненные отношения между ним и Гусевым сложились в связи с размещением Гусевым винограда и электрического провода на их заборе. Сво</w:t>
      </w:r>
      <w:r>
        <w:rPr>
          <w:sz w:val="25"/>
        </w:rPr>
        <w:t xml:space="preserve">и объяснения, данные помощнику прокурора дата поддерживает. </w:t>
      </w:r>
    </w:p>
    <w:p w:rsidR="006874A8">
      <w:pPr>
        <w:ind w:firstLine="708"/>
        <w:jc w:val="both"/>
      </w:pPr>
      <w:r>
        <w:rPr>
          <w:sz w:val="25"/>
        </w:rPr>
        <w:t>В судебном заседании потерпевший Гусев А.А. подтвердил факты, изложенные в постановлении о возбуждении дела об административном правонарушении, при этом пояснил, что высказанные Антипиным в его а</w:t>
      </w:r>
      <w:r>
        <w:rPr>
          <w:sz w:val="25"/>
        </w:rPr>
        <w:t xml:space="preserve">дрес оскорбления унижают его честь и достоинство, получен моральный вред. Просил учесть, что оскорбления были высказаны </w:t>
      </w:r>
      <w:r>
        <w:rPr>
          <w:sz w:val="25"/>
        </w:rPr>
        <w:t xml:space="preserve">ему, а не в адрес собаки, что подтверждается видеозаписью. Просил привлечь к административной ответственности Антипина. </w:t>
      </w:r>
    </w:p>
    <w:p w:rsidR="006874A8">
      <w:pPr>
        <w:ind w:firstLine="708"/>
        <w:jc w:val="both"/>
      </w:pPr>
      <w:r>
        <w:rPr>
          <w:sz w:val="25"/>
        </w:rPr>
        <w:t>Выслушав заключ</w:t>
      </w:r>
      <w:r>
        <w:rPr>
          <w:sz w:val="25"/>
        </w:rPr>
        <w:t>ение помощника прокурора Сакской межрайонной прокуратуры адрес Мастерова Н.А., пояснения лица, привлекаемого к административной ответственности Антипина М.М. и потерпевшего Гусева А.А., исследовав письменные материалы дела и имеющуюся в материалах дела вид</w:t>
      </w:r>
      <w:r>
        <w:rPr>
          <w:sz w:val="25"/>
        </w:rPr>
        <w:t xml:space="preserve">еозапись, мировой судья пришел к выводу о наличии в действиях Антипина М.М. состава правонарушения, предусмотренного ч. 1 ст. 5.61 КоАП РФ, исходя из следующего. </w:t>
      </w:r>
    </w:p>
    <w:p w:rsidR="006874A8">
      <w:pPr>
        <w:ind w:firstLine="708"/>
        <w:jc w:val="both"/>
      </w:pPr>
      <w:r>
        <w:rPr>
          <w:sz w:val="25"/>
        </w:rPr>
        <w:t>Согласно ст. 2.1 КоАП РФ административным правонарушением признается противоправное, виновное</w:t>
      </w:r>
      <w:r>
        <w:rPr>
          <w:sz w:val="25"/>
        </w:rPr>
        <w:t xml:space="preserve">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74A8">
      <w:pPr>
        <w:ind w:firstLine="708"/>
        <w:jc w:val="both"/>
      </w:pPr>
      <w:r>
        <w:rPr>
          <w:sz w:val="25"/>
        </w:rPr>
        <w:t>Согласно ст. 21 Конституции РФ достоинств</w:t>
      </w:r>
      <w:r>
        <w:rPr>
          <w:sz w:val="25"/>
        </w:rPr>
        <w:t>о личности охраняется государством. Никто не должен подвергаться жестокому или унижающему человеческое достоинство обращению.</w:t>
      </w:r>
    </w:p>
    <w:p w:rsidR="006874A8">
      <w:pPr>
        <w:ind w:firstLine="708"/>
        <w:jc w:val="both"/>
      </w:pPr>
      <w:r>
        <w:rPr>
          <w:sz w:val="25"/>
        </w:rPr>
        <w:t>Как указывается в Постановлении Конституционного Суда РФ от дата № 8-П, достоинство личности подлежит защите в качестве общего усл</w:t>
      </w:r>
      <w:r>
        <w:rPr>
          <w:sz w:val="25"/>
        </w:rPr>
        <w:t>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Понятие «человеческое достоинство», так же, как и «честь», опреде</w:t>
      </w:r>
      <w:r>
        <w:rPr>
          <w:sz w:val="25"/>
        </w:rPr>
        <w:t>ляется на основе этических норм. Данные понятия применимы только к физическому лицу.</w:t>
      </w:r>
    </w:p>
    <w:p w:rsidR="006874A8">
      <w:pPr>
        <w:ind w:firstLine="708"/>
        <w:jc w:val="both"/>
      </w:pPr>
      <w:r>
        <w:rPr>
          <w:sz w:val="25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</w:t>
      </w:r>
      <w:r>
        <w:rPr>
          <w:sz w:val="25"/>
        </w:rPr>
        <w:t xml:space="preserve"> глазах окружающих и наносит ущерб его самоуважению.</w:t>
      </w:r>
    </w:p>
    <w:p w:rsidR="006874A8">
      <w:pPr>
        <w:ind w:firstLine="708"/>
        <w:jc w:val="both"/>
      </w:pPr>
      <w:r>
        <w:rPr>
          <w:sz w:val="25"/>
        </w:rPr>
        <w:t>Часть 1 статьи 5.61 Кодекса Российской Федерации об административных правонарушениях предусмотрена административная ответственность за оскорбление, то есть унижение чести и достоинства другого лица, выра</w:t>
      </w:r>
      <w:r>
        <w:rPr>
          <w:sz w:val="25"/>
        </w:rPr>
        <w:t>женное в неприличной или иной противоречащей общепринятым нормам морали и нравственности форме.</w:t>
      </w:r>
    </w:p>
    <w:p w:rsidR="006874A8">
      <w:pPr>
        <w:ind w:firstLine="708"/>
        <w:jc w:val="both"/>
      </w:pPr>
      <w:r>
        <w:rPr>
          <w:sz w:val="25"/>
        </w:rPr>
        <w:t>Объектом указанного административного правонарушения являются общественные отношения, связанные с гарантированными Конституцией Российской Федерации правами гра</w:t>
      </w:r>
      <w:r>
        <w:rPr>
          <w:sz w:val="25"/>
        </w:rPr>
        <w:t>ждан на честь и достоинство. Конституция Российской Федерации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</w:t>
      </w:r>
      <w:r>
        <w:rPr>
          <w:sz w:val="25"/>
        </w:rPr>
        <w:t>т. 23).</w:t>
      </w:r>
    </w:p>
    <w:p w:rsidR="006874A8">
      <w:pPr>
        <w:ind w:firstLine="708"/>
        <w:jc w:val="both"/>
      </w:pPr>
      <w:r>
        <w:rPr>
          <w:sz w:val="25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или иной противоречащей общепринятым нормам морали и нравственности форме. Признаки оскорбления налицо только в тех </w:t>
      </w:r>
      <w:r>
        <w:rPr>
          <w:sz w:val="25"/>
        </w:rPr>
        <w:t>случаях, когда действия лица направлены против определенного человека и нет сомнений в том, что речь идет именно о нем. Оскорбление может быть выражено устно, например, в виде ругательств, или же письменно в виде адресованных гражданину записок или писем н</w:t>
      </w:r>
      <w:r>
        <w:rPr>
          <w:sz w:val="25"/>
        </w:rPr>
        <w:t>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 При этом, для оскорбл</w:t>
      </w:r>
      <w:r>
        <w:rPr>
          <w:sz w:val="25"/>
        </w:rPr>
        <w:t>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</w:t>
      </w:r>
    </w:p>
    <w:p w:rsidR="006874A8">
      <w:pPr>
        <w:ind w:firstLine="708"/>
        <w:jc w:val="both"/>
      </w:pPr>
      <w:r>
        <w:rPr>
          <w:sz w:val="25"/>
        </w:rPr>
        <w:t>Субъективная сторона оскорбления</w:t>
      </w:r>
      <w:r>
        <w:rPr>
          <w:sz w:val="25"/>
        </w:rPr>
        <w:t xml:space="preserve">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6874A8">
      <w:pPr>
        <w:ind w:firstLine="708"/>
        <w:jc w:val="both"/>
      </w:pPr>
      <w:r>
        <w:rPr>
          <w:sz w:val="25"/>
        </w:rPr>
        <w:t>Мотивом правонарушения по ст. 5.61 КоАП служат личные неприязненные отношения.</w:t>
      </w:r>
    </w:p>
    <w:p w:rsidR="006874A8">
      <w:pPr>
        <w:ind w:firstLine="708"/>
        <w:jc w:val="both"/>
      </w:pPr>
      <w:r>
        <w:rPr>
          <w:sz w:val="25"/>
        </w:rPr>
        <w:t>В соответствии со ст. 24.1 КоАП РФ задачами</w:t>
      </w:r>
      <w:r>
        <w:rPr>
          <w:sz w:val="25"/>
        </w:rP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</w:t>
      </w:r>
      <w:r>
        <w:rPr>
          <w:sz w:val="25"/>
        </w:rPr>
        <w:t>ыявление причин и условий, способствовавших совершению административных правонарушений.</w:t>
      </w:r>
    </w:p>
    <w:p w:rsidR="006874A8">
      <w:pPr>
        <w:ind w:firstLine="708"/>
        <w:jc w:val="both"/>
      </w:pPr>
      <w:r>
        <w:rPr>
          <w:sz w:val="25"/>
        </w:rPr>
        <w:t xml:space="preserve">Согласно ч. ч. 1 - 3 ст.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rPr>
          <w:sz w:val="25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rPr>
          <w:sz w:val="25"/>
        </w:rPr>
        <w:t>вильного разрешения дела.</w:t>
      </w:r>
    </w:p>
    <w:p w:rsidR="006874A8">
      <w:pPr>
        <w:ind w:firstLine="708"/>
        <w:jc w:val="both"/>
      </w:pPr>
      <w:r>
        <w:rPr>
          <w:sz w:val="25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>
        <w:rPr>
          <w:sz w:val="25"/>
        </w:rP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874A8">
      <w:pPr>
        <w:ind w:firstLine="708"/>
        <w:jc w:val="both"/>
      </w:pPr>
      <w:r>
        <w:rPr>
          <w:sz w:val="25"/>
        </w:rPr>
        <w:t>Не допускается использование доказательств по делу об административном правонарушении,</w:t>
      </w:r>
      <w:r>
        <w:rPr>
          <w:sz w:val="25"/>
        </w:rPr>
        <w:t xml:space="preserve">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6874A8">
      <w:pPr>
        <w:ind w:firstLine="708"/>
        <w:jc w:val="both"/>
      </w:pPr>
      <w:r>
        <w:rPr>
          <w:sz w:val="25"/>
        </w:rPr>
        <w:t>Исходя из положений ч. 1 ст. 1.6 КоАП РФ обеспечение законности при применени</w:t>
      </w:r>
      <w:r>
        <w:rPr>
          <w:sz w:val="25"/>
        </w:rPr>
        <w:t>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874A8">
      <w:pPr>
        <w:ind w:firstLine="708"/>
        <w:jc w:val="both"/>
      </w:pPr>
      <w:r>
        <w:rPr>
          <w:sz w:val="25"/>
        </w:rPr>
        <w:t>Согласно ч. 2 ст. 28.4 КоА</w:t>
      </w:r>
      <w:r>
        <w:rPr>
          <w:sz w:val="25"/>
        </w:rPr>
        <w:t>П РФ, о возбуждении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6874A8">
      <w:pPr>
        <w:ind w:firstLine="708"/>
        <w:jc w:val="both"/>
      </w:pPr>
      <w:r>
        <w:rPr>
          <w:sz w:val="25"/>
        </w:rPr>
        <w:t>Как следует из материалов дела, Сакской межрайонной прокуратурой проведена проверка доводов</w:t>
      </w:r>
      <w:r>
        <w:rPr>
          <w:sz w:val="25"/>
        </w:rPr>
        <w:t xml:space="preserve"> обращения Гусева А. А. относительно оскорбления его Антипиным М.М.</w:t>
      </w:r>
    </w:p>
    <w:p w:rsidR="006874A8">
      <w:pPr>
        <w:ind w:firstLine="708"/>
        <w:jc w:val="both"/>
      </w:pPr>
      <w:r>
        <w:rPr>
          <w:sz w:val="25"/>
        </w:rPr>
        <w:t>Проверкой установлено, что дата, около адрес по адрес в адрес Антипин М.М., проходя мимо Гусева А.А. допустил в сторону последнего высказывания: «Что п*дор, под камерами ходишь? Очко играе</w:t>
      </w:r>
      <w:r>
        <w:rPr>
          <w:sz w:val="25"/>
        </w:rPr>
        <w:t>т, да?» Указанное Гусев А.А. воспринял как оскорбление. К обращению приложена запись камеры видеонаблюдения, на которой запечатлены указанные события.</w:t>
      </w:r>
    </w:p>
    <w:p w:rsidR="006874A8">
      <w:pPr>
        <w:ind w:firstLine="708"/>
        <w:jc w:val="both"/>
      </w:pPr>
      <w:r>
        <w:rPr>
          <w:sz w:val="25"/>
        </w:rPr>
        <w:t>Согласно объяснению Антипина М.М., он проживает по адресу: адрес, адрес. Гусев Александр Александрович яв</w:t>
      </w:r>
      <w:r>
        <w:rPr>
          <w:sz w:val="25"/>
        </w:rPr>
        <w:t>ляется его соседом, проживающим по адрес. Неприязненные отношения между ними сложились в связи с размещением винограда и электрического провода на заборе, построенном Антипиным М.М.</w:t>
      </w:r>
    </w:p>
    <w:p w:rsidR="006874A8">
      <w:pPr>
        <w:ind w:firstLine="708"/>
        <w:jc w:val="both"/>
      </w:pPr>
      <w:r>
        <w:rPr>
          <w:sz w:val="25"/>
        </w:rPr>
        <w:t>В соответствии со справкой филолога фио, являющейся учителем русского язык</w:t>
      </w:r>
      <w:r>
        <w:rPr>
          <w:sz w:val="25"/>
        </w:rPr>
        <w:t>а и литературы в МБОУ «Сакская средняя школа № 1 им. Героя Советского фио Гайнутдинова»:</w:t>
      </w:r>
    </w:p>
    <w:p w:rsidR="006874A8">
      <w:pPr>
        <w:ind w:firstLine="708"/>
        <w:jc w:val="both"/>
      </w:pPr>
      <w:r>
        <w:rPr>
          <w:sz w:val="25"/>
        </w:rPr>
        <w:t>«пи...р» - пассивный гомосексуалист из социальной тюремной касты обиженных. Под данным термином понимают пассивного участника акта мужеложства;</w:t>
      </w:r>
    </w:p>
    <w:p w:rsidR="006874A8">
      <w:pPr>
        <w:ind w:firstLine="708"/>
        <w:jc w:val="both"/>
      </w:pPr>
      <w:r>
        <w:rPr>
          <w:sz w:val="25"/>
        </w:rPr>
        <w:t>«очко играет» - иносказ</w:t>
      </w:r>
      <w:r>
        <w:rPr>
          <w:sz w:val="25"/>
        </w:rPr>
        <w:t>ание к чувству страха, испытываемого человеком.</w:t>
      </w:r>
    </w:p>
    <w:p w:rsidR="006874A8">
      <w:pPr>
        <w:ind w:firstLine="708"/>
        <w:jc w:val="both"/>
      </w:pPr>
      <w:r>
        <w:rPr>
          <w:sz w:val="25"/>
        </w:rPr>
        <w:t xml:space="preserve">В справке специалиста-филолога отмечается, что перечисленные высказывания в адрес Гусева А.А. свидетельствуют о негативном отношении к человеку (проявляется неуважение к нему) и относятся к унизительной и </w:t>
      </w:r>
      <w:r>
        <w:rPr>
          <w:sz w:val="25"/>
        </w:rPr>
        <w:t>оскорбительной лексике. Во взаимосвязи указанные слова могут расцениваться как оскорбительные и унижающие честь и достоинство человека.</w:t>
      </w:r>
    </w:p>
    <w:p w:rsidR="006874A8">
      <w:pPr>
        <w:ind w:firstLine="708"/>
        <w:jc w:val="both"/>
      </w:pPr>
      <w:r>
        <w:rPr>
          <w:sz w:val="25"/>
        </w:rPr>
        <w:t>Как указывается в постановлении Конституционного Суда РФ от дата № 8-П достоинство личности подлежит защите в качестве о</w:t>
      </w:r>
      <w:r>
        <w:rPr>
          <w:sz w:val="25"/>
        </w:rPr>
        <w:t>бщего условия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 Понятие «человеческое достоинство», так же, как и «честь</w:t>
      </w:r>
      <w:r>
        <w:rPr>
          <w:sz w:val="25"/>
        </w:rPr>
        <w:t xml:space="preserve">», определяется на основе этических норм. Данные понятия применимы только к физическому лицу. </w:t>
      </w:r>
    </w:p>
    <w:p w:rsidR="006874A8">
      <w:pPr>
        <w:ind w:firstLine="708"/>
        <w:jc w:val="both"/>
      </w:pPr>
      <w:r>
        <w:rPr>
          <w:sz w:val="25"/>
        </w:rPr>
        <w:t>Указанные обстоятельства явились основанием для вынесения дата заместителем Сакского межрайонного прокурора адрес, юристом 1 класса фио, постановления о возбужде</w:t>
      </w:r>
      <w:r>
        <w:rPr>
          <w:sz w:val="25"/>
        </w:rPr>
        <w:t>нии дела об административном правонарушении, предусмотренном ч. 1 ст. 5.61 КоАП РФ в отношении Антипина М.М.</w:t>
      </w:r>
    </w:p>
    <w:p w:rsidR="006874A8">
      <w:pPr>
        <w:ind w:firstLine="708"/>
        <w:jc w:val="both"/>
      </w:pPr>
      <w:r>
        <w:rPr>
          <w:sz w:val="25"/>
        </w:rPr>
        <w:t>Обстоятельства совершения Антипиным М.М. административного правонарушения подтверждаются имеющимися в деле доказательствами:</w:t>
      </w:r>
    </w:p>
    <w:p w:rsidR="006874A8">
      <w:pPr>
        <w:ind w:firstLine="567"/>
        <w:jc w:val="both"/>
      </w:pPr>
      <w:r>
        <w:rPr>
          <w:sz w:val="25"/>
        </w:rPr>
        <w:t>- постановлением о воз</w:t>
      </w:r>
      <w:r>
        <w:rPr>
          <w:sz w:val="25"/>
        </w:rPr>
        <w:t>буждении дела об административном правонарушении от дата в отношении Антипина М.М. по ч. 1 ст. 5.61 КоАП РФ;</w:t>
      </w:r>
    </w:p>
    <w:p w:rsidR="006874A8">
      <w:pPr>
        <w:ind w:firstLine="567"/>
        <w:jc w:val="both"/>
      </w:pPr>
      <w:r>
        <w:rPr>
          <w:sz w:val="25"/>
        </w:rPr>
        <w:t>- копией заявления Гусева А.А. от дата, адресованного Сакскому межрайонному прокурору;</w:t>
      </w:r>
    </w:p>
    <w:p w:rsidR="006874A8">
      <w:pPr>
        <w:ind w:firstLine="567"/>
        <w:jc w:val="both"/>
      </w:pPr>
      <w:r>
        <w:rPr>
          <w:sz w:val="25"/>
        </w:rPr>
        <w:t>- видеозаписью с камеры видеонаблюдения;</w:t>
      </w:r>
    </w:p>
    <w:p w:rsidR="006874A8">
      <w:pPr>
        <w:ind w:firstLine="567"/>
        <w:jc w:val="both"/>
      </w:pPr>
      <w:r>
        <w:rPr>
          <w:sz w:val="25"/>
        </w:rPr>
        <w:t>- копией требования</w:t>
      </w:r>
      <w:r>
        <w:rPr>
          <w:sz w:val="25"/>
        </w:rPr>
        <w:t xml:space="preserve"> Сакской межрайонной прокуратуры адрес в порядке ст. ст. 6, 22 ФЗ «О прокуратуре Российской Федерации» от дата, направленного директору МБОУ «Сакская средняя школа № 1 им. Героя Советского фио Гайнутдинова»;</w:t>
      </w:r>
    </w:p>
    <w:p w:rsidR="006874A8">
      <w:pPr>
        <w:ind w:firstLine="567"/>
        <w:jc w:val="both"/>
      </w:pPr>
      <w:r>
        <w:rPr>
          <w:sz w:val="25"/>
        </w:rPr>
        <w:t>- копией справки МБОУ «Сакская средняя школа № 1</w:t>
      </w:r>
      <w:r>
        <w:rPr>
          <w:sz w:val="25"/>
        </w:rPr>
        <w:t xml:space="preserve"> им. Героя Советского фио Гайнутдинова».</w:t>
      </w:r>
    </w:p>
    <w:p w:rsidR="006874A8">
      <w:pPr>
        <w:ind w:firstLine="567"/>
        <w:jc w:val="both"/>
      </w:pPr>
      <w:r>
        <w:rPr>
          <w:sz w:val="25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874A8">
      <w:pPr>
        <w:ind w:firstLine="567"/>
        <w:jc w:val="both"/>
      </w:pPr>
      <w:r>
        <w:rPr>
          <w:sz w:val="25"/>
        </w:rPr>
        <w:t>Суд приним</w:t>
      </w:r>
      <w:r>
        <w:rPr>
          <w:sz w:val="25"/>
        </w:rPr>
        <w:t>ает во внимание объяснения потерпевшего Гусева А.А., имеющиеся в материалах дела и данные в судебном заседании, поскольку объяснения потерпевшего последовательны, подтверждаются видеозаписью, дополняются иными письменными материалами дела и устанавливают о</w:t>
      </w:r>
      <w:r>
        <w:rPr>
          <w:sz w:val="25"/>
        </w:rPr>
        <w:t>дин и тот же факт.</w:t>
      </w:r>
    </w:p>
    <w:p w:rsidR="006874A8">
      <w:pPr>
        <w:ind w:firstLine="567"/>
        <w:jc w:val="both"/>
      </w:pPr>
      <w:r>
        <w:rPr>
          <w:sz w:val="25"/>
        </w:rPr>
        <w:t>Оснований не доверять объяснениям потерпевшей и свидетелей не имеется, причин оговаривать фио судом не установлено.</w:t>
      </w:r>
    </w:p>
    <w:p w:rsidR="006874A8">
      <w:pPr>
        <w:ind w:firstLine="567"/>
        <w:jc w:val="both"/>
      </w:pPr>
      <w:r>
        <w:rPr>
          <w:sz w:val="25"/>
        </w:rPr>
        <w:t xml:space="preserve">К объяснениям и позиции Антинина М.М. в части непризнания своей вины и о том, что указанными высказываниями он выразился </w:t>
      </w:r>
      <w:r>
        <w:rPr>
          <w:sz w:val="25"/>
        </w:rPr>
        <w:t xml:space="preserve">на собаку, мировой судья относится критически, расценивая как способ защиты во избежание административной ответственности. </w:t>
      </w:r>
    </w:p>
    <w:p w:rsidR="006874A8">
      <w:pPr>
        <w:ind w:firstLine="567"/>
        <w:jc w:val="both"/>
      </w:pPr>
      <w:r>
        <w:rPr>
          <w:sz w:val="25"/>
        </w:rPr>
        <w:t>Подводя итог всему изложенному, мировой судья приходит к убеждению о доказанности вины Антинина М.М. в совершении вменяемого ему адм</w:t>
      </w:r>
      <w:r>
        <w:rPr>
          <w:sz w:val="25"/>
        </w:rPr>
        <w:t>инистративного правонарушения, поскольку считает установленным, что Антипин М.М. высказал в адрес Гусева А.А. оскорбительные высказывания, то есть унизил его честь и достоинство, что отражено на записи камеры видеонаблюдения.</w:t>
      </w:r>
    </w:p>
    <w:p w:rsidR="006874A8">
      <w:pPr>
        <w:ind w:firstLine="567"/>
        <w:jc w:val="both"/>
      </w:pPr>
      <w:r>
        <w:rPr>
          <w:sz w:val="25"/>
        </w:rPr>
        <w:t>Каких-либо неустранимых сомнен</w:t>
      </w:r>
      <w:r>
        <w:rPr>
          <w:sz w:val="25"/>
        </w:rPr>
        <w:t>ий в виновности лица, привлекаемого к административной ответственности, мировой судья не усматривает.</w:t>
      </w:r>
    </w:p>
    <w:p w:rsidR="006874A8">
      <w:pPr>
        <w:ind w:firstLine="567"/>
        <w:jc w:val="both"/>
      </w:pPr>
      <w:r>
        <w:rPr>
          <w:sz w:val="25"/>
        </w:rPr>
        <w:t>Иных значимых доводов, ставящих под сомнение наличие в действиях Антинина М.М. объективной стороны состава административного правонарушения, предусмотренн</w:t>
      </w:r>
      <w:r>
        <w:rPr>
          <w:sz w:val="25"/>
        </w:rPr>
        <w:t>ого ч. 1 ст. 5.61 КоАП РФ, суду не представлено.</w:t>
      </w:r>
    </w:p>
    <w:p w:rsidR="006874A8">
      <w:pPr>
        <w:ind w:firstLine="567"/>
        <w:jc w:val="both"/>
      </w:pPr>
      <w:r>
        <w:rPr>
          <w:sz w:val="25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5"/>
            <w:u w:val="single"/>
          </w:rPr>
          <w:t>статьи 26.11</w:t>
        </w:r>
      </w:hyperlink>
      <w:r>
        <w:rPr>
          <w:sz w:val="25"/>
        </w:rPr>
        <w:t xml:space="preserve"> КоАП РФ, мир</w:t>
      </w:r>
      <w:r>
        <w:rPr>
          <w:sz w:val="25"/>
        </w:rPr>
        <w:t xml:space="preserve">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Антинина М.М. в совершенном административном правонарушении. </w:t>
      </w:r>
    </w:p>
    <w:p w:rsidR="006874A8">
      <w:pPr>
        <w:ind w:firstLine="567"/>
        <w:jc w:val="both"/>
      </w:pPr>
      <w:r>
        <w:rPr>
          <w:sz w:val="25"/>
        </w:rPr>
        <w:t>Оценив представленные доказательства всесторо</w:t>
      </w:r>
      <w:r>
        <w:rPr>
          <w:sz w:val="25"/>
        </w:rPr>
        <w:t>нне, полно, объективно, в их совокупности, в соответствии с требованиями ст. 26.11 КоАП РФ, мировой судья пришел к выводу о виновности Антинина М.М. в совершении административного правонарушения, предусмотренного ч. 1 ст. 5.61 КоАП РФ.</w:t>
      </w:r>
    </w:p>
    <w:p w:rsidR="006874A8">
      <w:pPr>
        <w:ind w:firstLine="567"/>
        <w:jc w:val="both"/>
      </w:pPr>
      <w:r>
        <w:rPr>
          <w:sz w:val="25"/>
        </w:rPr>
        <w:t>Таким образом, матер</w:t>
      </w:r>
      <w:r>
        <w:rPr>
          <w:sz w:val="25"/>
        </w:rPr>
        <w:t>иалами дела с достоверностью подтверждается факт совершения Антипиным М.М. административного правонарушения, предусмотренного ч. 1 ст. 5.61 КоАП РФ, в связи, с чем его действия правильно квалифицированы по ч. 1 ст. 5.61 КоАП РФ, как оскорбление, то есть ун</w:t>
      </w:r>
      <w:r>
        <w:rPr>
          <w:sz w:val="25"/>
        </w:rPr>
        <w:t>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6874A8">
      <w:pPr>
        <w:ind w:firstLine="567"/>
        <w:jc w:val="both"/>
      </w:pPr>
      <w:r>
        <w:rPr>
          <w:sz w:val="25"/>
        </w:rPr>
        <w:t>Согласно части 2 статьи 4.1 КоАП РФ при назначении административного наказания физическому лицу учитываются характе</w:t>
      </w:r>
      <w:r>
        <w:rPr>
          <w:sz w:val="25"/>
        </w:rPr>
        <w:t>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874A8">
      <w:pPr>
        <w:ind w:firstLine="567"/>
        <w:jc w:val="both"/>
      </w:pPr>
      <w:r>
        <w:rPr>
          <w:sz w:val="25"/>
        </w:rPr>
        <w:t>Обстоятельств, смягчающих админ</w:t>
      </w:r>
      <w:r>
        <w:rPr>
          <w:sz w:val="25"/>
        </w:rPr>
        <w:t>истративную ответственность, согласно ст. 4.2 КоАП РФ – мировым судьей не установлено.</w:t>
      </w:r>
    </w:p>
    <w:p w:rsidR="006874A8">
      <w:pPr>
        <w:ind w:firstLine="567"/>
        <w:jc w:val="both"/>
      </w:pPr>
      <w:r>
        <w:rPr>
          <w:sz w:val="25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6874A8">
      <w:pPr>
        <w:ind w:firstLine="567"/>
        <w:jc w:val="both"/>
      </w:pPr>
      <w:r>
        <w:rPr>
          <w:sz w:val="25"/>
        </w:rPr>
        <w:t xml:space="preserve">Обстоятельств, исключающих производство по делу об </w:t>
      </w:r>
      <w:r>
        <w:rPr>
          <w:sz w:val="25"/>
        </w:rPr>
        <w:t xml:space="preserve">административном правонарушении, предусмотренных </w:t>
      </w:r>
      <w:hyperlink r:id="rId5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не установлено.</w:t>
      </w:r>
    </w:p>
    <w:p w:rsidR="006874A8">
      <w:pPr>
        <w:ind w:firstLine="567"/>
        <w:jc w:val="both"/>
      </w:pPr>
      <w:r>
        <w:rPr>
          <w:sz w:val="25"/>
        </w:rPr>
        <w:t>Оснований для применения статьи 2.9 КоАП РФ мировым судьей не установлено.</w:t>
      </w:r>
    </w:p>
    <w:p w:rsidR="006874A8">
      <w:pPr>
        <w:ind w:firstLine="567"/>
        <w:jc w:val="both"/>
      </w:pPr>
      <w:r>
        <w:rPr>
          <w:sz w:val="25"/>
        </w:rPr>
        <w:t>Срок давности привлечения</w:t>
      </w:r>
      <w:r>
        <w:rPr>
          <w:sz w:val="25"/>
        </w:rPr>
        <w:t xml:space="preserve">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5"/>
            <w:u w:val="single"/>
          </w:rPr>
          <w:t>ст. 4.5</w:t>
        </w:r>
      </w:hyperlink>
      <w:r>
        <w:rPr>
          <w:sz w:val="25"/>
        </w:rPr>
        <w:t xml:space="preserve"> КоАП РФ не истек.</w:t>
      </w:r>
    </w:p>
    <w:p w:rsidR="006874A8">
      <w:pPr>
        <w:ind w:firstLine="567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установленные</w:t>
      </w:r>
      <w:r>
        <w:rPr>
          <w:sz w:val="25"/>
        </w:rPr>
        <w:t xml:space="preserve"> в ходе рассмотрения дела, с целью воспитания уважения к общеустановленным правилам, наличие обстоятельств,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</w:t>
      </w:r>
      <w:r>
        <w:rPr>
          <w:sz w:val="25"/>
        </w:rPr>
        <w:t xml:space="preserve">й ответственности, а также его имущественное положение, мировой судья пришел к выводу о возможности назначения административного наказания в виде административного штрафа в пределе санкции ч. 1 ст. 5.61 КоАП РФ. </w:t>
      </w:r>
    </w:p>
    <w:p w:rsidR="006874A8">
      <w:pPr>
        <w:ind w:firstLine="708"/>
        <w:jc w:val="both"/>
      </w:pPr>
      <w:r>
        <w:rPr>
          <w:sz w:val="25"/>
        </w:rPr>
        <w:t>На основании изложенного, руководствуясь ст</w:t>
      </w:r>
      <w:r>
        <w:rPr>
          <w:sz w:val="25"/>
        </w:rPr>
        <w:t xml:space="preserve">. ст. 29.9, 29.10 КоАП РФ, мировой судья </w:t>
      </w:r>
    </w:p>
    <w:p w:rsidR="006874A8">
      <w:pPr>
        <w:ind w:firstLine="567"/>
        <w:jc w:val="center"/>
        <w:rPr>
          <w:sz w:val="25"/>
        </w:rPr>
      </w:pPr>
      <w:r>
        <w:rPr>
          <w:sz w:val="25"/>
        </w:rPr>
        <w:t>ПОСТАНОВИЛ:</w:t>
      </w:r>
    </w:p>
    <w:p w:rsidR="00DE7D65">
      <w:pPr>
        <w:ind w:firstLine="567"/>
        <w:jc w:val="center"/>
      </w:pPr>
    </w:p>
    <w:p w:rsidR="006874A8">
      <w:pPr>
        <w:ind w:firstLine="708"/>
        <w:jc w:val="both"/>
      </w:pPr>
      <w:r>
        <w:rPr>
          <w:b/>
          <w:sz w:val="25"/>
        </w:rPr>
        <w:t>Антипина Михаила Михайловича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5.61 КоАП РФ, и назначить ему административное наказание в виде административного </w:t>
      </w:r>
      <w:r>
        <w:rPr>
          <w:sz w:val="25"/>
        </w:rPr>
        <w:t xml:space="preserve">штрафа в размере сумма. </w:t>
      </w:r>
    </w:p>
    <w:p w:rsidR="006874A8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6874A8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6874A8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6874A8">
      <w:pPr>
        <w:ind w:firstLine="708"/>
        <w:jc w:val="both"/>
      </w:pPr>
      <w:r>
        <w:rPr>
          <w:sz w:val="25"/>
        </w:rPr>
        <w:t>ОГРН 1149102019164</w:t>
      </w:r>
    </w:p>
    <w:p w:rsidR="006874A8">
      <w:pPr>
        <w:ind w:firstLine="708"/>
        <w:jc w:val="both"/>
      </w:pPr>
      <w:r>
        <w:rPr>
          <w:sz w:val="25"/>
        </w:rPr>
        <w:t>Банковские реквизиты:</w:t>
      </w:r>
    </w:p>
    <w:p w:rsidR="006874A8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6874A8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6874A8">
      <w:pPr>
        <w:ind w:firstLine="708"/>
        <w:jc w:val="both"/>
      </w:pPr>
      <w:r>
        <w:rPr>
          <w:sz w:val="25"/>
        </w:rPr>
        <w:t xml:space="preserve">ИНН: телефон </w:t>
      </w:r>
    </w:p>
    <w:p w:rsidR="006874A8">
      <w:pPr>
        <w:ind w:firstLine="708"/>
        <w:jc w:val="both"/>
      </w:pPr>
      <w:r>
        <w:rPr>
          <w:sz w:val="25"/>
        </w:rPr>
        <w:t>КПП: 910201001</w:t>
      </w:r>
    </w:p>
    <w:p w:rsidR="006874A8">
      <w:pPr>
        <w:ind w:firstLine="708"/>
        <w:jc w:val="both"/>
      </w:pPr>
      <w:r>
        <w:rPr>
          <w:sz w:val="25"/>
        </w:rPr>
        <w:t>БИК: 013510002</w:t>
      </w:r>
    </w:p>
    <w:p w:rsidR="006874A8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6874A8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6874A8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6874A8">
      <w:pPr>
        <w:ind w:firstLine="708"/>
        <w:jc w:val="both"/>
      </w:pPr>
      <w:r>
        <w:rPr>
          <w:sz w:val="25"/>
        </w:rPr>
        <w:t>ОКТМО 35643000</w:t>
      </w:r>
    </w:p>
    <w:p w:rsidR="006874A8">
      <w:pPr>
        <w:ind w:firstLine="708"/>
        <w:jc w:val="both"/>
      </w:pPr>
      <w:r>
        <w:rPr>
          <w:sz w:val="25"/>
        </w:rPr>
        <w:t>КБК телефон телефон 140</w:t>
      </w:r>
    </w:p>
    <w:p w:rsidR="006874A8">
      <w:pPr>
        <w:ind w:firstLine="708"/>
        <w:jc w:val="both"/>
      </w:pPr>
      <w:r>
        <w:rPr>
          <w:sz w:val="25"/>
        </w:rPr>
        <w:t>УИН 0410760300725003792405177</w:t>
      </w:r>
    </w:p>
    <w:p w:rsidR="006874A8" w:rsidP="00DE7D65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быть уплачен лицом, привлеченным к административной ответственно</w:t>
      </w:r>
      <w:r>
        <w:rPr>
          <w:sz w:val="25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6874A8" w:rsidP="00DE7D65">
      <w:pPr>
        <w:ind w:firstLine="708"/>
        <w:jc w:val="both"/>
      </w:pPr>
      <w:r>
        <w:rPr>
          <w:sz w:val="25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РФ будет </w:t>
      </w:r>
      <w:r>
        <w:rPr>
          <w:sz w:val="25"/>
        </w:rPr>
        <w:t>взыскана в принудительном порядке.</w:t>
      </w:r>
    </w:p>
    <w:p w:rsidR="006874A8" w:rsidP="00DE7D65">
      <w:pPr>
        <w:ind w:firstLine="567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 со дня</w:t>
      </w:r>
      <w:r>
        <w:rPr>
          <w:sz w:val="25"/>
        </w:rPr>
        <w:t xml:space="preserve"> вручения или получения копии постановления.</w:t>
      </w:r>
    </w:p>
    <w:p w:rsidR="006874A8">
      <w:pPr>
        <w:ind w:firstLine="567"/>
        <w:jc w:val="both"/>
      </w:pPr>
      <w:r>
        <w:rPr>
          <w:sz w:val="25"/>
        </w:rPr>
        <w:t>Постановление изготовлено в окончательной форме 25 сентября 2024 года.</w:t>
      </w:r>
    </w:p>
    <w:p w:rsidR="00DE7D65">
      <w:pPr>
        <w:pStyle w:val="Heading1"/>
        <w:spacing w:before="0" w:after="0"/>
        <w:ind w:firstLine="567"/>
        <w:rPr>
          <w:rFonts w:ascii="Times New Roman" w:hAnsi="Times New Roman" w:cs="Times New Roman"/>
          <w:b w:val="0"/>
          <w:sz w:val="25"/>
        </w:rPr>
      </w:pPr>
    </w:p>
    <w:p w:rsidR="006874A8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5"/>
        </w:rPr>
        <w:t xml:space="preserve">Мировой судья Е.В. Костюкова </w:t>
      </w:r>
    </w:p>
    <w:p w:rsidR="006874A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A8"/>
    <w:rsid w:val="006874A8"/>
    <w:rsid w:val="00DE7D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