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E527E">
      <w:pPr>
        <w:widowControl w:val="0"/>
        <w:jc w:val="right"/>
      </w:pPr>
      <w:r>
        <w:rPr>
          <w:sz w:val="28"/>
        </w:rPr>
        <w:t>Дело № 5-72-380/2019</w:t>
      </w:r>
    </w:p>
    <w:p w:rsidR="005E527E">
      <w:pPr>
        <w:widowControl w:val="0"/>
        <w:spacing w:after="346" w:line="280" w:lineRule="atLeast"/>
        <w:jc w:val="center"/>
      </w:pPr>
      <w:r>
        <w:rPr>
          <w:spacing w:val="60"/>
          <w:sz w:val="28"/>
        </w:rPr>
        <w:t>ПОСТАНОВЛЕНИЕ</w:t>
      </w:r>
    </w:p>
    <w:p w:rsidR="005E527E">
      <w:pPr>
        <w:widowControl w:val="0"/>
        <w:spacing w:after="309" w:line="280" w:lineRule="atLeast"/>
        <w:ind w:left="20" w:firstLine="700"/>
        <w:jc w:val="both"/>
      </w:pPr>
      <w:r>
        <w:rPr>
          <w:sz w:val="28"/>
        </w:rPr>
        <w:t xml:space="preserve">05 сентября 2019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Булгаковой И.Б., рассмотрев материалы дела</w:t>
      </w:r>
      <w:r>
        <w:rPr>
          <w:sz w:val="28"/>
        </w:rPr>
        <w:t xml:space="preserve">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 xml:space="preserve">Булгаковой Ирины Борисовны, </w:t>
      </w:r>
      <w:r>
        <w:rPr>
          <w:sz w:val="28"/>
        </w:rPr>
        <w:t>паспортные данные, гражданки Российской Федерации, имеющей неполное среднее образов</w:t>
      </w:r>
      <w:r>
        <w:rPr>
          <w:sz w:val="28"/>
        </w:rPr>
        <w:t>ание, незамужней, малолетних детей не имеющей, нетрудоустроенной, инвалидом не являющейся, ранее привлекаемой к административной ответственности, зарегистрированной и проживающей по адресу: адрес</w:t>
      </w:r>
    </w:p>
    <w:p w:rsidR="005E527E">
      <w:pPr>
        <w:widowControl w:val="0"/>
        <w:spacing w:after="333" w:line="322" w:lineRule="atLeast"/>
        <w:ind w:left="20" w:right="20" w:firstLine="700"/>
        <w:jc w:val="both"/>
      </w:pPr>
      <w:r>
        <w:rPr>
          <w:sz w:val="28"/>
        </w:rPr>
        <w:t>о привлечении её к административной ответственности за право</w:t>
      </w:r>
      <w:r>
        <w:rPr>
          <w:sz w:val="28"/>
        </w:rPr>
        <w:t xml:space="preserve">нарушение, предусмотренное </w:t>
      </w:r>
      <w:r>
        <w:rPr>
          <w:sz w:val="28"/>
        </w:rPr>
        <w:t>ч</w:t>
      </w:r>
      <w:r>
        <w:rPr>
          <w:sz w:val="28"/>
        </w:rPr>
        <w:t>. 4 ст. 20.25 Кодекса Российской Федерации об административных правонарушениях,</w:t>
      </w:r>
    </w:p>
    <w:p w:rsidR="005E527E">
      <w:pPr>
        <w:widowControl w:val="0"/>
        <w:spacing w:after="313" w:line="280" w:lineRule="atLeast"/>
        <w:jc w:val="center"/>
      </w:pPr>
      <w:r>
        <w:rPr>
          <w:spacing w:val="60"/>
          <w:sz w:val="28"/>
        </w:rPr>
        <w:t>УСТАНОВИЛ: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 xml:space="preserve">блики Крым по делу об административном правонарушении № 5-72- 117/2018 от дата Булгакова И.Б. привлечена к административной ответственности по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обязательных работ на срок 25 (двадцать п</w:t>
      </w:r>
      <w:r>
        <w:rPr>
          <w:sz w:val="28"/>
        </w:rPr>
        <w:t>ять) часов.</w:t>
      </w:r>
      <w:r>
        <w:rPr>
          <w:sz w:val="28"/>
        </w:rPr>
        <w:t xml:space="preserve"> Однако</w:t>
      </w:r>
      <w:r>
        <w:rPr>
          <w:sz w:val="28"/>
        </w:rPr>
        <w:t>,</w:t>
      </w:r>
      <w:r>
        <w:rPr>
          <w:sz w:val="28"/>
        </w:rPr>
        <w:t xml:space="preserve"> Булгакова И.Б. уклоняется от отбывания обязательных работ в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поселения, расположенного по адресу: адрес, выразившееся в неоднократном невыходе на обязательные работы, а именно: дата,</w:t>
      </w:r>
    </w:p>
    <w:p w:rsidR="005E527E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дата</w:t>
      </w:r>
      <w:r>
        <w:rPr>
          <w:sz w:val="28"/>
        </w:rPr>
        <w:t xml:space="preserve">, дата, дата, </w:t>
      </w:r>
      <w:r>
        <w:rPr>
          <w:sz w:val="28"/>
        </w:rPr>
        <w:t>18.07.201-9 года, дата, дата, дата, дата, дата,</w:t>
      </w:r>
    </w:p>
    <w:p w:rsidR="005E527E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дата</w:t>
      </w:r>
      <w:r>
        <w:rPr>
          <w:sz w:val="28"/>
        </w:rPr>
        <w:t xml:space="preserve">, дата, дата, обязательные работы не отбывала без уважительных причин, тем самым совершила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судебном заседании Булгакова И.Б. вину</w:t>
      </w:r>
      <w:r>
        <w:rPr>
          <w:sz w:val="28"/>
        </w:rPr>
        <w:t xml:space="preserve"> признала, не оспаривала фактические обстоятельства дела, изложенные в протоколе об административном правонарушении, пояснила суду, что не отбывает обязательные работы без уважительных причин.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уклонение от отбывания обязател</w:t>
      </w:r>
      <w:r>
        <w:rPr>
          <w:sz w:val="28"/>
        </w:rPr>
        <w:t xml:space="preserve">ьных </w:t>
      </w:r>
      <w:r>
        <w:rPr>
          <w:sz w:val="28"/>
        </w:rPr>
        <w:t>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>Вина Булгаковой И.Б. во вменяемом ей административном правонарушении подтверждается след</w:t>
      </w:r>
      <w:r>
        <w:rPr>
          <w:sz w:val="28"/>
        </w:rPr>
        <w:t xml:space="preserve">ующими письменными материалами дела, а именно: протоколом об административном правонарушении № 1838/19/8220- АП от дата,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>и) Республики Крым по делу об административном правонарушении № 5-72-117/2018 от дата;</w:t>
      </w:r>
      <w:r>
        <w:rPr>
          <w:sz w:val="28"/>
        </w:rPr>
        <w:t xml:space="preserve"> копией постановления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о возбуждении исполнительного производства от дата; копией постановления судебного п</w:t>
      </w:r>
      <w:r>
        <w:rPr>
          <w:sz w:val="28"/>
        </w:rPr>
        <w:t xml:space="preserve">ристава-исполнителя о направлении лица, которому назначено административное наказание в виде обязательных работ, к месту отбытия наказания от дата; копией предупреждения </w:t>
      </w:r>
      <w:r>
        <w:rPr>
          <w:sz w:val="28"/>
        </w:rPr>
        <w:t>от</w:t>
      </w:r>
      <w:r>
        <w:rPr>
          <w:sz w:val="28"/>
        </w:rPr>
        <w:t xml:space="preserve"> дата; копией Распоряжения № 58 от дата «О принятии нарушителя Булгаковой И.Б. для о</w:t>
      </w:r>
      <w:r>
        <w:rPr>
          <w:sz w:val="28"/>
        </w:rPr>
        <w:t>тбывания административного наказания в виде обязательных работ; копией графика выполнения обязательных работ должницей Булгаковой И.Б. на адрес сельского поселения; копией табеля учета времени по обязательным работам за дата; копией объяснения Булгаковой И</w:t>
      </w:r>
      <w:r>
        <w:rPr>
          <w:sz w:val="28"/>
        </w:rPr>
        <w:t xml:space="preserve">.Б.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 xml:space="preserve">Судом установлено, что согласно табеля учета времени по обязательным работам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Булгакова И.Б. не являлась на работу для отбывания обязательных работ, без уважительных причин. Итого, Булгаковой И.Б. не отработаны обязательные работы, из н</w:t>
      </w:r>
      <w:r>
        <w:rPr>
          <w:sz w:val="28"/>
        </w:rPr>
        <w:t>азначенных ей, 25 часов обязательных работ.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 xml:space="preserve">Таким образом, мировой судья считает, что вина Булгаковой И.Б. в совершении административного правонарушения полностью доказана, её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>
        <w:rPr>
          <w:sz w:val="28"/>
        </w:rPr>
        <w:t xml:space="preserve">ых </w:t>
      </w:r>
      <w:r>
        <w:rPr>
          <w:sz w:val="28"/>
        </w:rPr>
        <w:t>правонарушений</w:t>
      </w:r>
      <w:r>
        <w:rPr>
          <w:sz w:val="28"/>
        </w:rPr>
        <w:t xml:space="preserve"> как самим правонарушителем, так и другими лицами.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</w:t>
      </w:r>
      <w:r>
        <w:rPr>
          <w:sz w:val="28"/>
        </w:rPr>
        <w:t xml:space="preserve">я смягчающее вину обстоятельство </w:t>
      </w:r>
      <w:r>
        <w:rPr>
          <w:sz w:val="28"/>
        </w:rPr>
        <w:t>-п</w:t>
      </w:r>
      <w:r>
        <w:rPr>
          <w:sz w:val="28"/>
        </w:rPr>
        <w:t>ризнание вины, а также отсутствие отягчающих ответственность обстоятельств.</w:t>
      </w:r>
    </w:p>
    <w:p w:rsidR="005E527E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 п</w:t>
      </w:r>
      <w:r>
        <w:rPr>
          <w:sz w:val="28"/>
        </w:rPr>
        <w:t xml:space="preserve">ризнает обстоятельством, смягчающим административную </w:t>
      </w:r>
      <w:r>
        <w:rPr>
          <w:sz w:val="28"/>
        </w:rPr>
        <w:t>ответственность, отсутствие обстоятельств, отягчающих административную ответственность, учитывая данные о личности Булгаковой И.Б., а также, учитывая имущественное положение лица, привлекаемого к админис</w:t>
      </w:r>
      <w:r>
        <w:rPr>
          <w:sz w:val="28"/>
        </w:rPr>
        <w:t>тративной ответственности, мировой судья пришел к выводу о необходимости назначения Булгаковой И.Б. наказание в виде административного ареста сроком</w:t>
      </w:r>
      <w:r>
        <w:rPr>
          <w:sz w:val="28"/>
        </w:rPr>
        <w:t xml:space="preserve"> на 1 сутки, считая данное наказание достаточным для предупреждения совершения новых правонарушений.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считает, что штраф не представляется возможным назначить ввиду имущественного положение лица, привлекаемого к административной ответственности, являющегося нетрудоустроенным. Учитывая состояние здоровья Булгаковой И.Б. (инвалидом не являющейся), пре</w:t>
      </w:r>
      <w:r>
        <w:rPr>
          <w:sz w:val="28"/>
        </w:rPr>
        <w:t>пятствий для применения административного ареста, мировым судьей не установлено.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5E527E">
      <w:pPr>
        <w:widowControl w:val="0"/>
        <w:spacing w:after="240" w:line="322" w:lineRule="atLeast"/>
        <w:ind w:left="3900"/>
      </w:pPr>
      <w:r>
        <w:rPr>
          <w:spacing w:val="60"/>
          <w:sz w:val="28"/>
        </w:rPr>
        <w:t>ПОСТАНОВИЛ: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 xml:space="preserve">Булгакову Ирину Борисовну </w:t>
      </w:r>
      <w:r>
        <w:rPr>
          <w:sz w:val="28"/>
        </w:rPr>
        <w:t>признать виновной в совершении административного прав</w:t>
      </w:r>
      <w:r>
        <w:rPr>
          <w:sz w:val="28"/>
        </w:rPr>
        <w:t xml:space="preserve">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ареста на срок 1 (одни) суток.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Срок административного ареста исчислять с 05 сентября 2019 года с время.</w:t>
      </w:r>
    </w:p>
    <w:p w:rsidR="005E527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Постановление подлежит немедленно</w:t>
      </w:r>
      <w:r>
        <w:rPr>
          <w:sz w:val="28"/>
        </w:rPr>
        <w:t>му исполнению органами внутренних дел.</w:t>
      </w:r>
    </w:p>
    <w:p w:rsidR="005E527E">
      <w:pPr>
        <w:widowControl w:val="0"/>
        <w:spacing w:after="273" w:line="322" w:lineRule="atLeast"/>
        <w:ind w:left="20" w:right="20" w:firstLine="70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Крым, со дня вручения или получения копии постановления.</w:t>
      </w:r>
    </w:p>
    <w:p w:rsidR="005E527E">
      <w:pPr>
        <w:widowControl w:val="0"/>
        <w:spacing w:line="280" w:lineRule="atLeast"/>
        <w:ind w:left="20"/>
        <w:jc w:val="both"/>
      </w:pPr>
      <w:r>
        <w:rPr>
          <w:sz w:val="28"/>
        </w:rPr>
        <w:t>Мировой судья</w:t>
      </w:r>
    </w:p>
    <w:sectPr w:rsidSect="005E52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E527E"/>
    <w:rsid w:val="00505921"/>
    <w:rsid w:val="005E5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