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50685" w:rsidP="00D720A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5-72-382/2019 </w:t>
      </w:r>
    </w:p>
    <w:p w:rsidR="00850685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850685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19 сентября 2019 года        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 xml:space="preserve">г. Саки, ул. </w:t>
      </w:r>
      <w:r>
        <w:rPr>
          <w:rFonts w:ascii="Times New Roman" w:hAnsi="Times New Roman" w:cs="Times New Roman"/>
          <w:b w:val="0"/>
          <w:sz w:val="26"/>
        </w:rPr>
        <w:t>Трудовая</w:t>
      </w:r>
      <w:r>
        <w:rPr>
          <w:rFonts w:ascii="Times New Roman" w:hAnsi="Times New Roman" w:cs="Times New Roman"/>
          <w:b w:val="0"/>
          <w:sz w:val="26"/>
        </w:rPr>
        <w:t>, 8</w:t>
      </w:r>
    </w:p>
    <w:p w:rsidR="00850685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рассмотрев дело об </w:t>
      </w:r>
      <w:r>
        <w:rPr>
          <w:sz w:val="26"/>
        </w:rPr>
        <w:t>административном правонарушении, поступившее из ОГИБДД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 в отношении,</w:t>
      </w:r>
      <w:r>
        <w:rPr>
          <w:b/>
          <w:sz w:val="26"/>
        </w:rPr>
        <w:t xml:space="preserve"> </w:t>
      </w:r>
    </w:p>
    <w:p w:rsidR="00850685">
      <w:pPr>
        <w:ind w:left="1560"/>
        <w:jc w:val="both"/>
      </w:pPr>
      <w:r>
        <w:rPr>
          <w:b/>
          <w:sz w:val="26"/>
        </w:rPr>
        <w:t>Балашова Игоря Вадимовича,</w:t>
      </w:r>
      <w:r>
        <w:rPr>
          <w:sz w:val="26"/>
        </w:rPr>
        <w:t xml:space="preserve"> </w:t>
      </w:r>
    </w:p>
    <w:p w:rsidR="00850685">
      <w:pPr>
        <w:ind w:left="1560"/>
        <w:jc w:val="both"/>
      </w:pPr>
      <w:r>
        <w:rPr>
          <w:sz w:val="26"/>
        </w:rPr>
        <w:t xml:space="preserve">паспортные данные </w:t>
      </w:r>
      <w:r>
        <w:rPr>
          <w:sz w:val="26"/>
        </w:rPr>
        <w:t>Балашиха</w:t>
      </w:r>
      <w:r>
        <w:rPr>
          <w:sz w:val="26"/>
        </w:rPr>
        <w:t xml:space="preserve"> адрес, гражданина Российской Федерации, зарегистрированного по адресу: РФ, Московская область,</w:t>
      </w:r>
      <w:r>
        <w:rPr>
          <w:sz w:val="26"/>
        </w:rPr>
        <w:t xml:space="preserve"> Одинцово, адрес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д</w:t>
      </w:r>
      <w:r>
        <w:rPr>
          <w:sz w:val="26"/>
        </w:rPr>
        <w:t xml:space="preserve">. 22, кв. 91, фактически проживающего по адресу: адрес, </w:t>
      </w:r>
    </w:p>
    <w:p w:rsidR="00850685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частью 1 статьи 12.8 Кодекса Российской Федерации об административных правонарушениях, </w:t>
      </w:r>
    </w:p>
    <w:p w:rsidR="00850685" w:rsidP="00D720AD">
      <w:pPr>
        <w:jc w:val="center"/>
      </w:pPr>
      <w:r>
        <w:rPr>
          <w:b/>
          <w:sz w:val="26"/>
        </w:rPr>
        <w:t>УСТА</w:t>
      </w:r>
      <w:r>
        <w:rPr>
          <w:b/>
          <w:sz w:val="26"/>
        </w:rPr>
        <w:t>НОВИЛ:</w:t>
      </w:r>
    </w:p>
    <w:p w:rsidR="00850685">
      <w:pPr>
        <w:ind w:firstLine="708"/>
        <w:jc w:val="both"/>
      </w:pPr>
      <w:r>
        <w:rPr>
          <w:sz w:val="26"/>
        </w:rPr>
        <w:t xml:space="preserve">дата </w:t>
      </w:r>
      <w:r>
        <w:rPr>
          <w:sz w:val="26"/>
        </w:rPr>
        <w:t>в</w:t>
      </w:r>
      <w:r>
        <w:rPr>
          <w:sz w:val="26"/>
        </w:rPr>
        <w:t xml:space="preserve"> время в адрес, Балашов И.В. управлял транспортным средством – автомобилем марки марка автомобиля, государственный регистрационный знак К350ЕС777 в состоянии опьянения, с признаками опьянения: запах алкоголя изо рта, неустойчивость позы, наруш</w:t>
      </w:r>
      <w:r>
        <w:rPr>
          <w:sz w:val="26"/>
        </w:rPr>
        <w:t xml:space="preserve">ение речи,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наказуемым.</w:t>
      </w:r>
    </w:p>
    <w:p w:rsidR="00850685">
      <w:pPr>
        <w:ind w:firstLine="708"/>
        <w:jc w:val="both"/>
      </w:pPr>
      <w:r>
        <w:rPr>
          <w:sz w:val="26"/>
        </w:rPr>
        <w:t>В судебное заседание Балашов И.В. не явился, будучи извещенным надлежащим образом, что подтверждается телеф</w:t>
      </w:r>
      <w:r>
        <w:rPr>
          <w:sz w:val="26"/>
        </w:rPr>
        <w:t>онограммой, имеющейся в материалах дела. О причинах неявки суду не сообщил. Ходатайств об отложении дела в суд не предоставил.</w:t>
      </w:r>
    </w:p>
    <w:p w:rsidR="00850685">
      <w:pPr>
        <w:ind w:firstLine="708"/>
        <w:jc w:val="both"/>
      </w:pPr>
      <w:r>
        <w:rPr>
          <w:sz w:val="26"/>
        </w:rPr>
        <w:t>Таким образом, Балашову И.В. была предоставлена возможность реализовать свое право на участие в судебном заседании при рассмотрен</w:t>
      </w:r>
      <w:r>
        <w:rPr>
          <w:sz w:val="26"/>
        </w:rPr>
        <w:t xml:space="preserve">ии протокола об административном правонарушении, составленном в отношении него, неявку в судебное заседание Балашова И.В., надлежащим </w:t>
      </w:r>
      <w:r>
        <w:rPr>
          <w:sz w:val="26"/>
        </w:rPr>
        <w:t>образом</w:t>
      </w:r>
      <w:r>
        <w:rPr>
          <w:sz w:val="26"/>
        </w:rPr>
        <w:t xml:space="preserve"> извещенным о месте и времени рассмотрения дела об административном правонарушении, не просившим об отложении дела </w:t>
      </w:r>
      <w:r>
        <w:rPr>
          <w:sz w:val="26"/>
        </w:rPr>
        <w:t xml:space="preserve">слушанием и не представившим суду уважительности причин своей неявки, суд расценивает как волеизъявление лица, свидетельствующее об отказе от реализации своего права на выполнение указанных действий. </w:t>
      </w:r>
    </w:p>
    <w:p w:rsidR="00850685">
      <w:pPr>
        <w:ind w:firstLine="708"/>
        <w:jc w:val="both"/>
      </w:pPr>
      <w:r>
        <w:rPr>
          <w:sz w:val="26"/>
        </w:rPr>
        <w:t xml:space="preserve">Согласно ст. 25.1 </w:t>
      </w:r>
      <w:r>
        <w:rPr>
          <w:sz w:val="26"/>
        </w:rPr>
        <w:t>КоАП</w:t>
      </w:r>
      <w:r>
        <w:rPr>
          <w:sz w:val="26"/>
        </w:rPr>
        <w:t xml:space="preserve"> РФ дело об административном прав</w:t>
      </w:r>
      <w:r>
        <w:rPr>
          <w:sz w:val="26"/>
        </w:rPr>
        <w:t>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</w:t>
      </w:r>
      <w:r>
        <w:rPr>
          <w:sz w:val="26"/>
        </w:rPr>
        <w:t>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50685">
      <w:pPr>
        <w:ind w:firstLine="708"/>
        <w:jc w:val="both"/>
      </w:pPr>
      <w:r>
        <w:rPr>
          <w:sz w:val="26"/>
        </w:rPr>
        <w:t>Согласно разъяснениям п. 6 Постановления Пленума Верховного Суда РФ от дата № 5 «О некоторых воп</w:t>
      </w:r>
      <w:r>
        <w:rPr>
          <w:sz w:val="26"/>
        </w:rPr>
        <w:t xml:space="preserve">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</w:t>
      </w:r>
      <w:r>
        <w:rPr>
          <w:sz w:val="26"/>
        </w:rPr>
        <w:t>судебного рассмотрения и в случае, когда с указанно</w:t>
      </w:r>
      <w:r>
        <w:rPr>
          <w:sz w:val="26"/>
        </w:rPr>
        <w:t>го им места жительства (регистрации) поступило сообщение об отсутствии адресата по указанному адресу</w:t>
      </w:r>
      <w:r>
        <w:rPr>
          <w:sz w:val="26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</w:t>
      </w:r>
      <w:r>
        <w:rPr>
          <w:sz w:val="26"/>
        </w:rPr>
        <w:t xml:space="preserve">ения с отметкой об истечении срока хранения. </w:t>
      </w:r>
    </w:p>
    <w:p w:rsidR="00850685">
      <w:pPr>
        <w:ind w:firstLine="708"/>
        <w:jc w:val="both"/>
      </w:pPr>
      <w:r>
        <w:rPr>
          <w:sz w:val="26"/>
        </w:rPr>
        <w:t xml:space="preserve">Руководствуясь положением ст. 25.1 </w:t>
      </w:r>
      <w:r>
        <w:rPr>
          <w:sz w:val="26"/>
        </w:rPr>
        <w:t>КоАП</w:t>
      </w:r>
      <w:r>
        <w:rPr>
          <w:sz w:val="26"/>
        </w:rPr>
        <w:t xml:space="preserve"> РФ, принимая во внимание, что Балашов И.В. извещен надлежащим образом о дне и времени рассмотрения дела об административного правонарушении, а также отсутствие ходатайств</w:t>
      </w:r>
      <w:r>
        <w:rPr>
          <w:sz w:val="26"/>
        </w:rPr>
        <w:t xml:space="preserve"> об отложении дела, мировой судья считает возможным рассмотреть дело об административном правонарушение в отсутствие Балашова И.В. </w:t>
      </w:r>
    </w:p>
    <w:p w:rsidR="00850685">
      <w:pPr>
        <w:ind w:firstLine="708"/>
        <w:jc w:val="both"/>
      </w:pPr>
      <w:r>
        <w:rPr>
          <w:sz w:val="26"/>
        </w:rPr>
        <w:t>Исследовав материалы дела об административном правонарушении, мировой судья пришел к выводу о наличии в действиях Балашова И</w:t>
      </w:r>
      <w:r>
        <w:rPr>
          <w:sz w:val="26"/>
        </w:rPr>
        <w:t xml:space="preserve">.В. состава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1 ст. 12.8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850685">
      <w:pPr>
        <w:ind w:firstLine="708"/>
        <w:jc w:val="both"/>
      </w:pPr>
      <w:r>
        <w:rPr>
          <w:sz w:val="26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</w:t>
      </w:r>
      <w:r>
        <w:rPr>
          <w:sz w:val="26"/>
        </w:rPr>
        <w:t>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850685">
      <w:pPr>
        <w:ind w:firstLine="708"/>
        <w:jc w:val="both"/>
      </w:pPr>
      <w:r>
        <w:rPr>
          <w:sz w:val="26"/>
        </w:rPr>
        <w:t>Частью 1 статьи 12.8 Кодекса Российской Федерации об административных правонаруш</w:t>
      </w:r>
      <w:r>
        <w:rPr>
          <w:sz w:val="26"/>
        </w:rPr>
        <w:t xml:space="preserve">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850685">
      <w:pPr>
        <w:ind w:firstLine="708"/>
        <w:jc w:val="both"/>
      </w:pPr>
      <w:r>
        <w:rPr>
          <w:sz w:val="26"/>
        </w:rPr>
        <w:t xml:space="preserve">Согласно примечанию к указанной норме административная ответственность, предусмотренная данной статьей и частью 3 статьи </w:t>
      </w:r>
      <w:r>
        <w:rPr>
          <w:sz w:val="26"/>
        </w:rPr>
        <w:t>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</w:t>
      </w:r>
      <w:r>
        <w:rPr>
          <w:sz w:val="26"/>
        </w:rPr>
        <w:t>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6"/>
        </w:rPr>
        <w:t xml:space="preserve"> человека. </w:t>
      </w:r>
    </w:p>
    <w:p w:rsidR="00850685">
      <w:pPr>
        <w:ind w:firstLine="708"/>
        <w:jc w:val="both"/>
      </w:pPr>
      <w:r>
        <w:rPr>
          <w:sz w:val="26"/>
        </w:rPr>
        <w:t xml:space="preserve">В соответствии с ч. 1 ст. 26.2 </w:t>
      </w:r>
      <w:r>
        <w:rPr>
          <w:sz w:val="26"/>
        </w:rPr>
        <w:t>КоАП</w:t>
      </w:r>
      <w:r>
        <w:rPr>
          <w:sz w:val="26"/>
        </w:rPr>
        <w:t xml:space="preserve"> РФ доказательствами по делу об административном правонарушении являются лю</w:t>
      </w:r>
      <w:r>
        <w:rPr>
          <w:sz w:val="26"/>
        </w:rPr>
        <w:t>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</w:t>
      </w:r>
      <w:r>
        <w:rPr>
          <w:sz w:val="26"/>
        </w:rPr>
        <w:t xml:space="preserve">ости, а также иные обстоятельства, имеющие значение для правильного разрешения дела. </w:t>
      </w:r>
    </w:p>
    <w:p w:rsidR="00850685">
      <w:pPr>
        <w:ind w:firstLine="708"/>
        <w:jc w:val="both"/>
      </w:pPr>
      <w:r>
        <w:rPr>
          <w:sz w:val="26"/>
        </w:rPr>
        <w:t xml:space="preserve">Согласно пункта 7 Постановления Пленума Верховного Суда РФ от дата № 18 (В редакции Постановления от дата № 23) «О некоторых вопросах, возникающий у судов при применении </w:t>
      </w:r>
      <w:r>
        <w:rPr>
          <w:sz w:val="26"/>
        </w:rPr>
        <w:t xml:space="preserve">особенной части </w:t>
      </w:r>
      <w:r>
        <w:rPr>
          <w:sz w:val="26"/>
        </w:rPr>
        <w:t>КоАП</w:t>
      </w:r>
      <w:r>
        <w:rPr>
          <w:sz w:val="26"/>
        </w:rPr>
        <w:t xml:space="preserve"> РФ» по делу об административном правонарушении, предусмотренном </w:t>
      </w:r>
      <w:hyperlink r:id="rId4" w:anchor="dst100956" w:history="1">
        <w:r>
          <w:rPr>
            <w:color w:val="0000FF"/>
            <w:sz w:val="26"/>
            <w:u w:val="single"/>
          </w:rPr>
          <w:t>статьей 12.8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РФ, надлежит учитывать, что</w:t>
      </w:r>
      <w:r>
        <w:rPr>
          <w:sz w:val="26"/>
        </w:rPr>
        <w:t xml:space="preserve">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</w:t>
      </w:r>
      <w:r>
        <w:rPr>
          <w:sz w:val="26"/>
        </w:rPr>
        <w:t xml:space="preserve"> опьянения. </w:t>
      </w:r>
      <w:r>
        <w:rPr>
          <w:sz w:val="26"/>
        </w:rPr>
        <w:t>Освидетельствование на состояние алкогольного опьянения вправе проводит</w:t>
      </w:r>
      <w:r>
        <w:rPr>
          <w:sz w:val="26"/>
        </w:rPr>
        <w:t xml:space="preserve">ь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</w:t>
      </w:r>
      <w:r>
        <w:rPr>
          <w:sz w:val="26"/>
        </w:rPr>
        <w:t xml:space="preserve">транспортного средства Вооруженных Сил Российской Федерации, </w:t>
      </w:r>
      <w:r>
        <w:rPr>
          <w:sz w:val="26"/>
        </w:rPr>
        <w:t>внутренних войск Министерства внутренних дел Российской Федерации, войск гражданской обороны, инженерно-технических и дорожно-строительных воинских формирований при федеральных органах исполнительной власти или спасательных воинских формирований федерально</w:t>
      </w:r>
      <w:r>
        <w:rPr>
          <w:sz w:val="26"/>
        </w:rPr>
        <w:t>го</w:t>
      </w:r>
      <w:r>
        <w:rPr>
          <w:sz w:val="26"/>
        </w:rPr>
        <w:t xml:space="preserve"> органа исполнительной власти, уполномоченного на решение задач в области гражданской обороны, - также должностное лицо военной автомобильной инспекции (</w:t>
      </w:r>
      <w:hyperlink r:id="rId5" w:anchor="dst104202" w:history="1">
        <w:r>
          <w:rPr>
            <w:color w:val="0000FF"/>
            <w:sz w:val="26"/>
            <w:u w:val="single"/>
          </w:rPr>
          <w:t>часть 2 статьи 27.12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РФ). Медицинское освидетельствование на состояние опьянения вправе проводить врач-психиатр - нарколог либо врач другой специальности (в сельской местности при невозможности проведения освидетельствования в</w:t>
      </w:r>
      <w:r>
        <w:rPr>
          <w:sz w:val="26"/>
        </w:rPr>
        <w:t xml:space="preserve">рачом - фельдшер), прошедший в установленном порядке соответствующую подготовку. Наряду с указанными актами не исключается подтверждение факта нахождения водителя в состоянии опьянения и иными доказательствами (например, показаниями свидетелей). </w:t>
      </w:r>
      <w:r>
        <w:rPr>
          <w:sz w:val="26"/>
        </w:rPr>
        <w:t>С учетом т</w:t>
      </w:r>
      <w:r>
        <w:rPr>
          <w:sz w:val="26"/>
        </w:rPr>
        <w:t xml:space="preserve">ого, что в силу </w:t>
      </w:r>
      <w:hyperlink r:id="rId6" w:anchor="dst102404" w:history="1">
        <w:r>
          <w:rPr>
            <w:color w:val="0000FF"/>
            <w:sz w:val="26"/>
            <w:u w:val="single"/>
          </w:rPr>
          <w:t>статей 26.2</w:t>
        </w:r>
      </w:hyperlink>
      <w:r>
        <w:rPr>
          <w:sz w:val="26"/>
        </w:rPr>
        <w:t xml:space="preserve">, </w:t>
      </w:r>
      <w:hyperlink r:id="rId7" w:anchor="dst102445" w:history="1">
        <w:r>
          <w:rPr>
            <w:color w:val="0000FF"/>
            <w:sz w:val="26"/>
            <w:u w:val="single"/>
          </w:rPr>
          <w:t>26.11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 акт освидетельствования на состояние алкогольного опьянения и акт медицинского освидетельствования на состояние опьянения являются доказательствами по делу об административном правонарушении, они должны исследоваться </w:t>
      </w:r>
      <w:r>
        <w:rPr>
          <w:sz w:val="26"/>
        </w:rPr>
        <w:t>и оцениваться в совокупности с другими собранными по делу доказательствами и не могут быть оспорены в порядке гражданского судопроизводства.</w:t>
      </w:r>
    </w:p>
    <w:p w:rsidR="00850685">
      <w:pPr>
        <w:ind w:firstLine="708"/>
        <w:jc w:val="both"/>
      </w:pPr>
      <w:r>
        <w:rPr>
          <w:sz w:val="26"/>
        </w:rPr>
        <w:t xml:space="preserve">Субъектами правонарушений по ст. 12.8 </w:t>
      </w:r>
      <w:r>
        <w:rPr>
          <w:sz w:val="26"/>
        </w:rPr>
        <w:t>КоАП</w:t>
      </w:r>
      <w:r>
        <w:rPr>
          <w:sz w:val="26"/>
        </w:rPr>
        <w:t xml:space="preserve"> РФ могут быть только водители транспортных средств, достигшие возраста а</w:t>
      </w:r>
      <w:r>
        <w:rPr>
          <w:sz w:val="26"/>
        </w:rPr>
        <w:t xml:space="preserve">дминистративной ответственности, установленного ст. 2.3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850685">
      <w:pPr>
        <w:ind w:firstLine="708"/>
        <w:jc w:val="both"/>
      </w:pPr>
      <w:r>
        <w:rPr>
          <w:sz w:val="26"/>
        </w:rPr>
        <w:t xml:space="preserve">Субъективная сторона правонарушений, предусмотренных ст. 12.8 </w:t>
      </w:r>
      <w:r>
        <w:rPr>
          <w:sz w:val="26"/>
        </w:rPr>
        <w:t>КоАП</w:t>
      </w:r>
      <w:r>
        <w:rPr>
          <w:sz w:val="26"/>
        </w:rPr>
        <w:t xml:space="preserve"> РФ выражается виной в форме прямого умысла. </w:t>
      </w:r>
    </w:p>
    <w:p w:rsidR="00850685">
      <w:pPr>
        <w:ind w:firstLine="708"/>
        <w:jc w:val="both"/>
      </w:pPr>
      <w:r>
        <w:rPr>
          <w:sz w:val="26"/>
        </w:rPr>
        <w:t>Объективная сторона характеризуется действиями водителя по управлению транспорт</w:t>
      </w:r>
      <w:r>
        <w:rPr>
          <w:sz w:val="26"/>
        </w:rPr>
        <w:t>ным средством в состоянии опьянения, либо действиями по передаче управления транспортным средством лицу, находящемуся в состоянии опьянения.</w:t>
      </w:r>
    </w:p>
    <w:p w:rsidR="00850685">
      <w:pPr>
        <w:ind w:firstLine="708"/>
        <w:jc w:val="both"/>
      </w:pPr>
      <w:r>
        <w:rPr>
          <w:sz w:val="26"/>
        </w:rPr>
        <w:t xml:space="preserve">В соответствии с п. 2.1 ст. 19 Федерального Закона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№ 196-ФЗ «О безопасности дорожного движения» установлен запрет на эксплуатацию транспортных средств лицами, находящимися в состоянии алкогольного, наркотического или иного токсического опьянения». Данный запрет так же изложен в п. 2.7 Правил дорожного дви</w:t>
      </w:r>
      <w:r>
        <w:rPr>
          <w:sz w:val="26"/>
        </w:rPr>
        <w:t>жения, а именно: «Водителю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</w:t>
      </w:r>
      <w:r>
        <w:rPr>
          <w:sz w:val="26"/>
        </w:rPr>
        <w:t>щем под угрозу безопасность движения; передавать управление транспортным средством лицам, находящимся в состоянии опьянения, под воздействием лекарственных препаратов, в болезненном или утомленном состоянии, а также лицам, не имеющим при себе водительского</w:t>
      </w:r>
      <w:r>
        <w:rPr>
          <w:sz w:val="26"/>
        </w:rPr>
        <w:t xml:space="preserve"> удостоверения на право управления транспортным средством соответствующей категории или подкатегории, кроме случаев обучения вождению в соответствии с разделом 21 Правил». Нарушение данных запретов образует объективную сторону состава правонарушения, преду</w:t>
      </w:r>
      <w:r>
        <w:rPr>
          <w:sz w:val="26"/>
        </w:rPr>
        <w:t xml:space="preserve">смотренного ст. 12.8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850685">
      <w:pPr>
        <w:ind w:firstLine="708"/>
        <w:jc w:val="both"/>
      </w:pPr>
      <w:r>
        <w:rPr>
          <w:sz w:val="26"/>
        </w:rPr>
        <w:t xml:space="preserve">Как усматривается из протокола об административном правонарушении 82 АП № 051923. составленного дата </w:t>
      </w:r>
      <w:r>
        <w:rPr>
          <w:sz w:val="26"/>
        </w:rPr>
        <w:t>в</w:t>
      </w:r>
      <w:r>
        <w:rPr>
          <w:sz w:val="26"/>
        </w:rPr>
        <w:t xml:space="preserve"> время часов, для привлечения Балашова И.В. к административной ответственности, предусмотренной частью 1 статьи 12.8 </w:t>
      </w:r>
      <w:r>
        <w:rPr>
          <w:sz w:val="26"/>
        </w:rPr>
        <w:t>КоАП</w:t>
      </w:r>
      <w:r>
        <w:rPr>
          <w:sz w:val="26"/>
        </w:rPr>
        <w:t xml:space="preserve"> РФ</w:t>
      </w:r>
      <w:r>
        <w:rPr>
          <w:sz w:val="26"/>
        </w:rPr>
        <w:t xml:space="preserve">, </w:t>
      </w:r>
      <w:r>
        <w:rPr>
          <w:sz w:val="26"/>
        </w:rPr>
        <w:t>послужило то обстоятельство, что он дата в время в адрес, управлял транспортным средством – автомобилем марки марка автомобиля, государственный регистрационный знак К350ЕС777 в состоянии опьянения, с признаками опьянения: запах алкоголя изо рта, неустойч</w:t>
      </w:r>
      <w:r>
        <w:rPr>
          <w:sz w:val="26"/>
        </w:rPr>
        <w:t xml:space="preserve">ивость позы, нарушение речи,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 (</w:t>
      </w:r>
      <w:r>
        <w:rPr>
          <w:sz w:val="26"/>
        </w:rPr>
        <w:t>л</w:t>
      </w:r>
      <w:r>
        <w:rPr>
          <w:sz w:val="26"/>
        </w:rPr>
        <w:t xml:space="preserve">.д. 1). </w:t>
      </w:r>
    </w:p>
    <w:p w:rsidR="00850685">
      <w:pPr>
        <w:ind w:firstLine="708"/>
        <w:jc w:val="both"/>
      </w:pPr>
      <w:r>
        <w:rPr>
          <w:sz w:val="26"/>
        </w:rPr>
        <w:t>Как усматривается из объяснения лица, в отношении которого возбуждено дело об а</w:t>
      </w:r>
      <w:r>
        <w:rPr>
          <w:sz w:val="26"/>
        </w:rPr>
        <w:t>дминистративном правонарушении, имеющихся в протоколе об административном правонарушении, последний собственноручно написал «ознакомлен», что свидетельствует о том, что Балашов И.В. не возражал против сути изложенных в данном протоколе обстоятельств, что п</w:t>
      </w:r>
      <w:r>
        <w:rPr>
          <w:sz w:val="26"/>
        </w:rPr>
        <w:t xml:space="preserve">одтверждается его записью и подписью в соответствующей графе данного протокола об административном правонарушении. </w:t>
      </w:r>
    </w:p>
    <w:p w:rsidR="00850685">
      <w:pPr>
        <w:ind w:firstLine="708"/>
        <w:jc w:val="both"/>
      </w:pPr>
      <w:r>
        <w:rPr>
          <w:sz w:val="26"/>
        </w:rPr>
        <w:t xml:space="preserve">Постановлением Правительства Российской Федерации от дата N 475 утверждены Правила освидетельствования лица, которое управляет транспортным </w:t>
      </w:r>
      <w:r>
        <w:rPr>
          <w:sz w:val="26"/>
        </w:rPr>
        <w:t>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</w:t>
      </w:r>
      <w:r>
        <w:rPr>
          <w:sz w:val="26"/>
        </w:rPr>
        <w:t>тов (далее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Правила).</w:t>
      </w:r>
    </w:p>
    <w:p w:rsidR="00850685">
      <w:pPr>
        <w:ind w:firstLine="708"/>
        <w:jc w:val="both"/>
      </w:pPr>
      <w:r>
        <w:rPr>
          <w:sz w:val="26"/>
        </w:rPr>
        <w:t>Как усматривается из материалов дела, дата должностным лицом инспектором ДПС группы ДПС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лейтенантом полиции </w:t>
      </w:r>
      <w:r>
        <w:rPr>
          <w:sz w:val="26"/>
        </w:rPr>
        <w:t>фио</w:t>
      </w:r>
      <w:r>
        <w:rPr>
          <w:sz w:val="26"/>
        </w:rPr>
        <w:t xml:space="preserve"> в отношении Балашова И.В. применены меры обеспечения производства по делу об административн</w:t>
      </w:r>
      <w:r>
        <w:rPr>
          <w:sz w:val="26"/>
        </w:rPr>
        <w:t>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850685">
      <w:pPr>
        <w:ind w:firstLine="708"/>
        <w:jc w:val="both"/>
      </w:pPr>
      <w:r>
        <w:rPr>
          <w:sz w:val="26"/>
        </w:rPr>
        <w:t xml:space="preserve">Факт управления </w:t>
      </w:r>
      <w:r>
        <w:rPr>
          <w:sz w:val="26"/>
        </w:rPr>
        <w:t>Балашовым</w:t>
      </w:r>
      <w:r>
        <w:rPr>
          <w:sz w:val="26"/>
        </w:rPr>
        <w:t xml:space="preserve"> И.В. транспортным средством при указанных в протоколе об административном правонарушении обстояте</w:t>
      </w:r>
      <w:r>
        <w:rPr>
          <w:sz w:val="26"/>
        </w:rPr>
        <w:t xml:space="preserve">льствах подтверждается протоколом 82 ОТ № 012085 об отстранении от управления транспортным средством от дата, согласно которому Балашов И.В. дата </w:t>
      </w:r>
      <w:r>
        <w:rPr>
          <w:sz w:val="26"/>
        </w:rPr>
        <w:t>в</w:t>
      </w:r>
      <w:r>
        <w:rPr>
          <w:sz w:val="26"/>
        </w:rPr>
        <w:t xml:space="preserve"> время в адрес, управляющий транспортным средством – автомобилем марки марка автомобиля, государственный реги</w:t>
      </w:r>
      <w:r>
        <w:rPr>
          <w:sz w:val="26"/>
        </w:rPr>
        <w:t xml:space="preserve">страционный знак К350ЕС777, при наличии достаточных оснований полагать, что лицо, которое управляет транспортным средством, находится в состоянии опьянения (запах алкоголя изо рта, неустойчивость позы, нарушение речи), дата </w:t>
      </w:r>
      <w:r>
        <w:rPr>
          <w:sz w:val="26"/>
        </w:rPr>
        <w:t>в</w:t>
      </w:r>
      <w:r>
        <w:rPr>
          <w:sz w:val="26"/>
        </w:rPr>
        <w:t xml:space="preserve"> время отстранен от управления </w:t>
      </w:r>
      <w:r>
        <w:rPr>
          <w:sz w:val="26"/>
        </w:rPr>
        <w:t>транспортным средством до устранения причин отстранения (л.д. 2), что согласуется с п.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</w:t>
      </w:r>
      <w:r>
        <w:rPr>
          <w:sz w:val="26"/>
        </w:rPr>
        <w:t xml:space="preserve">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№ 475 / в ред. Постановления Правительства РФ</w:t>
      </w:r>
      <w:r>
        <w:rPr>
          <w:sz w:val="26"/>
        </w:rPr>
        <w:t xml:space="preserve"> т дата № 64/. </w:t>
      </w:r>
    </w:p>
    <w:p w:rsidR="00850685">
      <w:pPr>
        <w:ind w:firstLine="708"/>
        <w:jc w:val="both"/>
      </w:pPr>
      <w:r>
        <w:rPr>
          <w:sz w:val="26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</w:t>
      </w:r>
      <w:r>
        <w:rPr>
          <w:sz w:val="26"/>
        </w:rPr>
        <w:t xml:space="preserve">ния в его присутствии процессуальных действий, их </w:t>
      </w:r>
      <w:r>
        <w:rPr>
          <w:sz w:val="26"/>
        </w:rPr>
        <w:t>содержание и результаты (часть 2 статьи 25.7 Кодекса Российской Федерации об административных правонарушениях).</w:t>
      </w:r>
    </w:p>
    <w:p w:rsidR="00850685">
      <w:pPr>
        <w:ind w:firstLine="708"/>
        <w:jc w:val="both"/>
      </w:pPr>
      <w:r>
        <w:rPr>
          <w:sz w:val="26"/>
        </w:rPr>
        <w:t>Установленное законом требование о применении мер обеспечения производства по делу об админист</w:t>
      </w:r>
      <w:r>
        <w:rPr>
          <w:sz w:val="26"/>
        </w:rPr>
        <w:t xml:space="preserve">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</w:t>
      </w:r>
      <w:r>
        <w:rPr>
          <w:sz w:val="26"/>
        </w:rPr>
        <w:t>в соответствующем протоколе или акте содержания и результатов проводимого процессуального действия.</w:t>
      </w:r>
    </w:p>
    <w:p w:rsidR="00850685">
      <w:pPr>
        <w:ind w:firstLine="708"/>
        <w:jc w:val="both"/>
      </w:pPr>
      <w:r>
        <w:rPr>
          <w:sz w:val="26"/>
        </w:rPr>
        <w:t>Согласно протоколу об отстранении от управления транспортным средством соответствующие процессуальные действия производились без участия понятых, с применен</w:t>
      </w:r>
      <w:r>
        <w:rPr>
          <w:sz w:val="26"/>
        </w:rPr>
        <w:t>ием видеозаписи.</w:t>
      </w:r>
    </w:p>
    <w:p w:rsidR="00850685">
      <w:pPr>
        <w:jc w:val="both"/>
      </w:pPr>
      <w:r>
        <w:rPr>
          <w:sz w:val="26"/>
        </w:rPr>
        <w:t>Факт нахождения Балашова И.В. в состоянии алкогольного опьянения подтверждается актом освидетельствования на состояние алкогольного опьянения 82 АО № 000487 от дата, согласно которому по результатам освидетельствования с применением специа</w:t>
      </w:r>
      <w:r>
        <w:rPr>
          <w:sz w:val="26"/>
        </w:rPr>
        <w:t xml:space="preserve">льного технического средства измерения </w:t>
      </w:r>
      <w:r>
        <w:rPr>
          <w:sz w:val="26"/>
        </w:rPr>
        <w:t>Alcotest</w:t>
      </w:r>
      <w:r>
        <w:rPr>
          <w:sz w:val="26"/>
        </w:rPr>
        <w:t xml:space="preserve"> 6810 </w:t>
      </w:r>
      <w:r>
        <w:rPr>
          <w:sz w:val="26"/>
        </w:rPr>
        <w:t>Drager</w:t>
      </w:r>
      <w:r>
        <w:rPr>
          <w:sz w:val="26"/>
        </w:rPr>
        <w:t>», заводской номер прибора ARСЕ 0270, установлено нахождение Балашова И.В. в состоянии алкогольного опьянения с результатом анализа 0,35 мг/л, превышающему 0,16 мг/л</w:t>
      </w:r>
      <w:r>
        <w:rPr>
          <w:sz w:val="26"/>
        </w:rPr>
        <w:t xml:space="preserve"> ?</w:t>
      </w:r>
      <w:r>
        <w:rPr>
          <w:sz w:val="26"/>
        </w:rPr>
        <w:t xml:space="preserve"> возможную суммарную погрешнос</w:t>
      </w:r>
      <w:r>
        <w:rPr>
          <w:sz w:val="26"/>
        </w:rPr>
        <w:t xml:space="preserve">ть измерений, с </w:t>
      </w:r>
      <w:r>
        <w:rPr>
          <w:sz w:val="26"/>
        </w:rPr>
        <w:t>результатом</w:t>
      </w:r>
      <w:r>
        <w:rPr>
          <w:sz w:val="26"/>
        </w:rPr>
        <w:t xml:space="preserve"> которого он не согласился, что подтверждается его записью, написанной собственноручно и подписью в соответствующей графе данного акта (л.д. 4).</w:t>
      </w:r>
    </w:p>
    <w:p w:rsidR="00850685">
      <w:pPr>
        <w:jc w:val="both"/>
      </w:pPr>
      <w:r>
        <w:rPr>
          <w:sz w:val="26"/>
        </w:rPr>
        <w:t>Кроме того, изложенные в указанном акте выводы о нахождении Балашова И.В. в состояни</w:t>
      </w:r>
      <w:r>
        <w:rPr>
          <w:sz w:val="26"/>
        </w:rPr>
        <w:t>и алкогольного опьянения подтверждаются также бумажным носителем с записью результатов исследования, согласно которым определено наличие абсолютного этилового спирта в концентрации 0,35 миллиграмма на один литр выдыхаемого воздуха (</w:t>
      </w:r>
      <w:r>
        <w:rPr>
          <w:sz w:val="26"/>
        </w:rPr>
        <w:t>л</w:t>
      </w:r>
      <w:r>
        <w:rPr>
          <w:sz w:val="26"/>
        </w:rPr>
        <w:t>.д. 3).</w:t>
      </w:r>
    </w:p>
    <w:p w:rsidR="00850685">
      <w:pPr>
        <w:ind w:firstLine="708"/>
        <w:jc w:val="both"/>
      </w:pPr>
      <w:r>
        <w:rPr>
          <w:sz w:val="26"/>
        </w:rPr>
        <w:t>Как усматривает</w:t>
      </w:r>
      <w:r>
        <w:rPr>
          <w:sz w:val="26"/>
        </w:rPr>
        <w:t xml:space="preserve">ся из копии свидетельства о поверке № 05.19.0891.19 средства измерения Анализатора паров эталона в выдыхаемом воздухе типа </w:t>
      </w:r>
      <w:r>
        <w:rPr>
          <w:sz w:val="26"/>
        </w:rPr>
        <w:t>Alcotest</w:t>
      </w:r>
      <w:r>
        <w:rPr>
          <w:sz w:val="26"/>
        </w:rPr>
        <w:t xml:space="preserve"> модели 6810, </w:t>
      </w:r>
      <w:r>
        <w:rPr>
          <w:sz w:val="26"/>
        </w:rPr>
        <w:t>рег</w:t>
      </w:r>
      <w:r>
        <w:rPr>
          <w:sz w:val="26"/>
        </w:rPr>
        <w:t xml:space="preserve">. № 29815-08, заводской номер ARСЕ-0270, данный прибор действителен </w:t>
      </w:r>
      <w:r>
        <w:rPr>
          <w:sz w:val="26"/>
        </w:rPr>
        <w:t>до</w:t>
      </w:r>
      <w:r>
        <w:rPr>
          <w:sz w:val="26"/>
        </w:rPr>
        <w:t xml:space="preserve"> дата (л.д. 5).</w:t>
      </w:r>
    </w:p>
    <w:p w:rsidR="00850685">
      <w:pPr>
        <w:ind w:firstLine="708"/>
        <w:jc w:val="both"/>
      </w:pPr>
      <w:r>
        <w:rPr>
          <w:sz w:val="26"/>
        </w:rPr>
        <w:t>Учитывая вышеизложенны</w:t>
      </w:r>
      <w:r>
        <w:rPr>
          <w:sz w:val="26"/>
        </w:rPr>
        <w:t xml:space="preserve">е доказательства в их совокупности, мировой судья приходит к выводу о законности выводов уполномоченного должностного лица о нахождении Балашова И.В. в состоянии алкогольного опьянения, поскольку действия должностного лица по прохождению </w:t>
      </w:r>
      <w:r>
        <w:rPr>
          <w:sz w:val="26"/>
        </w:rPr>
        <w:t>Балашовым</w:t>
      </w:r>
      <w:r>
        <w:rPr>
          <w:sz w:val="26"/>
        </w:rPr>
        <w:t xml:space="preserve"> И.В. осв</w:t>
      </w:r>
      <w:r>
        <w:rPr>
          <w:sz w:val="26"/>
        </w:rPr>
        <w:t>идетельствования на состояние алкогольного опьянения соответствуют требованиям Правил.</w:t>
      </w:r>
    </w:p>
    <w:p w:rsidR="00850685">
      <w:pPr>
        <w:ind w:firstLine="708"/>
        <w:jc w:val="both"/>
      </w:pPr>
      <w:r>
        <w:rPr>
          <w:sz w:val="26"/>
        </w:rPr>
        <w:t xml:space="preserve">В силу </w:t>
      </w:r>
      <w:r>
        <w:rPr>
          <w:sz w:val="26"/>
        </w:rPr>
        <w:t>ч</w:t>
      </w:r>
      <w:r>
        <w:rPr>
          <w:sz w:val="26"/>
        </w:rPr>
        <w:t xml:space="preserve">. 1.1 ст. 27.12 </w:t>
      </w:r>
      <w:r>
        <w:rPr>
          <w:sz w:val="26"/>
        </w:rPr>
        <w:t>КоАП</w:t>
      </w:r>
      <w:r>
        <w:rPr>
          <w:sz w:val="26"/>
        </w:rP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</w:t>
      </w:r>
      <w:r>
        <w:rPr>
          <w:sz w:val="26"/>
        </w:rPr>
        <w:t>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</w:t>
      </w:r>
      <w:r>
        <w:rPr>
          <w:sz w:val="26"/>
        </w:rPr>
        <w:t xml:space="preserve">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</w:t>
      </w:r>
      <w:r>
        <w:rPr>
          <w:sz w:val="26"/>
        </w:rPr>
        <w:t xml:space="preserve">ицинское освидетельствование на состояние опьянения. </w:t>
      </w:r>
    </w:p>
    <w:p w:rsidR="00850685">
      <w:pPr>
        <w:ind w:firstLine="708"/>
        <w:jc w:val="both"/>
      </w:pPr>
      <w:r>
        <w:rPr>
          <w:sz w:val="26"/>
        </w:rPr>
        <w:t xml:space="preserve">В силу </w:t>
      </w:r>
      <w:r>
        <w:rPr>
          <w:sz w:val="26"/>
        </w:rPr>
        <w:t>ч</w:t>
      </w:r>
      <w:r>
        <w:rPr>
          <w:sz w:val="26"/>
        </w:rPr>
        <w:t xml:space="preserve">. 6 ст. 27.12 </w:t>
      </w:r>
      <w:r>
        <w:rPr>
          <w:sz w:val="26"/>
        </w:rPr>
        <w:t>КоАП</w:t>
      </w:r>
      <w:r>
        <w:rPr>
          <w:sz w:val="26"/>
        </w:rPr>
        <w:t xml:space="preserve">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</w:t>
      </w:r>
      <w:r>
        <w:rPr>
          <w:sz w:val="26"/>
        </w:rPr>
        <w:t xml:space="preserve"> порядке, установленном Правительством Российской Федерации. </w:t>
      </w:r>
    </w:p>
    <w:p w:rsidR="00850685">
      <w:pPr>
        <w:ind w:firstLine="708"/>
        <w:jc w:val="both"/>
      </w:pPr>
      <w:r>
        <w:rPr>
          <w:sz w:val="26"/>
        </w:rPr>
        <w:t>Как усматривается из протокола 50 МВ № 032481 от дата о направлении Балашова И.В.. на медицинское освидетельствование, основанием для направления послужило: несогласие с результатами освидетельс</w:t>
      </w:r>
      <w:r>
        <w:rPr>
          <w:sz w:val="26"/>
        </w:rPr>
        <w:t>твования на состояние алкогольного опьянения, Балашов И.В. при наличии признаков опьянения (запах алкоголя изо рта, неустойчивость позы, нарушение речи) изъявил согласие на прохождение медицинского освидетельствование (л.д. 6).</w:t>
      </w:r>
    </w:p>
    <w:p w:rsidR="00850685">
      <w:pPr>
        <w:ind w:firstLine="708"/>
        <w:jc w:val="both"/>
      </w:pPr>
      <w:r>
        <w:rPr>
          <w:sz w:val="26"/>
        </w:rPr>
        <w:t>Порядок проведения медицинск</w:t>
      </w:r>
      <w:r>
        <w:rPr>
          <w:sz w:val="26"/>
        </w:rPr>
        <w:t>ого освидетельствования установлен Инструкцией по проведению медицинского освидетельствования на состояние опьянения лица, которое управляет транспортным средством, и заполнению учетной формы 307/У-05 «Акт медицинского освидетельствования на состояние опья</w:t>
      </w:r>
      <w:r>
        <w:rPr>
          <w:sz w:val="26"/>
        </w:rPr>
        <w:t>нения лица, которое управляет транспортным средством» (приложение № 3 к Приказу министерства здравоохранения Российской Федерации от дата № 308 «О медицинском освидетельствовании на состояние опьянения).</w:t>
      </w:r>
    </w:p>
    <w:p w:rsidR="00850685">
      <w:pPr>
        <w:ind w:firstLine="708"/>
        <w:jc w:val="both"/>
      </w:pPr>
      <w:r>
        <w:rPr>
          <w:sz w:val="26"/>
        </w:rPr>
        <w:t>Медицинское освидетельствование Балашова И.В. на сос</w:t>
      </w:r>
      <w:r>
        <w:rPr>
          <w:sz w:val="26"/>
        </w:rPr>
        <w:t>тояние опьянения проведено с соблюдением требований, предусмотренных указанной выше Инструкцией, в медицинской организации, имеющей лицензию на осуществление медицинской деятельности, включающей работы и услуги по медицинскому (наркологическому) освидетель</w:t>
      </w:r>
      <w:r>
        <w:rPr>
          <w:sz w:val="26"/>
        </w:rPr>
        <w:t>ствованию, врачом, прошедшим подготовку по вопросам проведения медицинского освидетельствования на состояние опьянения лиц, которые управляют транспортными средствами, по программе, утвержденной приказом Минздрава России от дата № 308.</w:t>
      </w:r>
    </w:p>
    <w:p w:rsidR="00850685">
      <w:pPr>
        <w:ind w:firstLine="708"/>
        <w:jc w:val="both"/>
      </w:pPr>
      <w:r>
        <w:rPr>
          <w:sz w:val="26"/>
        </w:rPr>
        <w:t>Согласно акта медици</w:t>
      </w:r>
      <w:r>
        <w:rPr>
          <w:sz w:val="26"/>
        </w:rPr>
        <w:t xml:space="preserve">нского освидетельствования на состояние опьянения № 251 от дата (л.д. 7) – установлено состояние опьянение </w:t>
      </w:r>
      <w:r>
        <w:rPr>
          <w:sz w:val="26"/>
        </w:rPr>
        <w:t>освидетельствуемого</w:t>
      </w:r>
      <w:r>
        <w:rPr>
          <w:sz w:val="26"/>
        </w:rPr>
        <w:t xml:space="preserve"> лица Балашова И.В. на основании положительных результатов двукратного с интервалом 19 минут определения алкоголя в выдыхаемом воз</w:t>
      </w:r>
      <w:r>
        <w:rPr>
          <w:sz w:val="26"/>
        </w:rPr>
        <w:t>духе в концентрации 0,33 миллиграмма на один литр выдыхаемого воздуха и 0,31 миллиграмма на один литр выдыхаемого воздуха, превышающих 0,16 миллиграмма на один литр выдыхаемого воздуха</w:t>
      </w:r>
      <w:r>
        <w:rPr>
          <w:sz w:val="26"/>
        </w:rPr>
        <w:t xml:space="preserve"> – возможную суммарную погрешность измерений, при помощи надлежащего тех</w:t>
      </w:r>
      <w:r>
        <w:rPr>
          <w:sz w:val="26"/>
        </w:rPr>
        <w:t xml:space="preserve">нического </w:t>
      </w:r>
      <w:r>
        <w:rPr>
          <w:sz w:val="26"/>
        </w:rPr>
        <w:t>средства измерения Анализатора паров эталона</w:t>
      </w:r>
      <w:r>
        <w:rPr>
          <w:sz w:val="26"/>
        </w:rPr>
        <w:t xml:space="preserve"> в выдыхаемом воздухе </w:t>
      </w:r>
      <w:r>
        <w:rPr>
          <w:sz w:val="26"/>
        </w:rPr>
        <w:t>Alcotest</w:t>
      </w:r>
      <w:r>
        <w:rPr>
          <w:sz w:val="26"/>
        </w:rPr>
        <w:t xml:space="preserve"> модели 6810, заводской номер ARDE-0225, поверенного в соответствии с МП-телефон дата. Свидетельство о поверке № 05.17.0018.19, действительно </w:t>
      </w:r>
      <w:r>
        <w:rPr>
          <w:sz w:val="26"/>
        </w:rPr>
        <w:t>до</w:t>
      </w:r>
      <w:r>
        <w:rPr>
          <w:sz w:val="26"/>
        </w:rPr>
        <w:t xml:space="preserve"> дата (л.д. 9). </w:t>
      </w:r>
    </w:p>
    <w:p w:rsidR="00850685">
      <w:pPr>
        <w:ind w:firstLine="708"/>
        <w:jc w:val="both"/>
      </w:pPr>
      <w:r>
        <w:rPr>
          <w:sz w:val="26"/>
        </w:rPr>
        <w:t>Кроме того,</w:t>
      </w:r>
      <w:r>
        <w:rPr>
          <w:sz w:val="26"/>
        </w:rPr>
        <w:t xml:space="preserve"> изложенные в указанном акте выводы о нахождении Балашова И.В. в состоянии алкогольного опьянения подтверждаются также бумажным носителем с записью результатов исследования, согласно которым определено наличие абсолютного этилового спирта в концентрации 0,</w:t>
      </w:r>
      <w:r>
        <w:rPr>
          <w:sz w:val="26"/>
        </w:rPr>
        <w:t>35 миллиграмма на один литр выдыхаемого воздуха (</w:t>
      </w:r>
      <w:r>
        <w:rPr>
          <w:sz w:val="26"/>
        </w:rPr>
        <w:t>л</w:t>
      </w:r>
      <w:r>
        <w:rPr>
          <w:sz w:val="26"/>
        </w:rPr>
        <w:t>.д. 8).</w:t>
      </w:r>
    </w:p>
    <w:p w:rsidR="00850685">
      <w:pPr>
        <w:ind w:firstLine="708"/>
        <w:jc w:val="both"/>
      </w:pPr>
      <w:r>
        <w:rPr>
          <w:sz w:val="26"/>
        </w:rPr>
        <w:t>Освидетельствование водителя на состояние опьянения осуществляется в соответствии с Постановлением Правительства РФ от дата № 475 «Об утверждении Правил освидетельствования лица, которое управляет т</w:t>
      </w:r>
      <w:r>
        <w:rPr>
          <w:sz w:val="26"/>
        </w:rPr>
        <w:t xml:space="preserve">ранспортным средством, на состояние алкогольного опьянения и оформления его результатов, направления </w:t>
      </w:r>
      <w:r>
        <w:rPr>
          <w:sz w:val="26"/>
        </w:rPr>
        <w:t xml:space="preserve">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</w:t>
      </w:r>
      <w:r>
        <w:rPr>
          <w:sz w:val="26"/>
        </w:rPr>
        <w:t>его результатов и правил определения наличия наркотических средств или психотропных</w:t>
      </w:r>
      <w:r>
        <w:rPr>
          <w:sz w:val="26"/>
        </w:rPr>
        <w:t xml:space="preserve"> веществ в организме человека при проведении медицинского освидетельствования на состояние опьянения лица, которое управляет транспортным средством».</w:t>
      </w:r>
    </w:p>
    <w:p w:rsidR="00850685">
      <w:pPr>
        <w:ind w:firstLine="708"/>
        <w:jc w:val="both"/>
      </w:pPr>
      <w:r>
        <w:rPr>
          <w:sz w:val="26"/>
        </w:rPr>
        <w:t>У суда нет оснований не</w:t>
      </w:r>
      <w:r>
        <w:rPr>
          <w:sz w:val="26"/>
        </w:rPr>
        <w:t xml:space="preserve"> доверять указанным документам, освидетельствование </w:t>
      </w:r>
      <w:r>
        <w:rPr>
          <w:sz w:val="26"/>
        </w:rPr>
        <w:t>проведено</w:t>
      </w:r>
      <w:r>
        <w:rPr>
          <w:sz w:val="26"/>
        </w:rPr>
        <w:t xml:space="preserve"> и акт медицинского освидетельствования на состояние опьянения составлен в соответствии с законом и содержит все необходимые реквизиты. </w:t>
      </w:r>
    </w:p>
    <w:p w:rsidR="00850685">
      <w:pPr>
        <w:ind w:firstLine="708"/>
        <w:jc w:val="both"/>
      </w:pPr>
      <w:r>
        <w:rPr>
          <w:sz w:val="26"/>
        </w:rPr>
        <w:t xml:space="preserve">Данные доказательства соответствуют действующим нормам </w:t>
      </w:r>
      <w:r>
        <w:rPr>
          <w:sz w:val="26"/>
        </w:rPr>
        <w:t>КоА</w:t>
      </w:r>
      <w:r>
        <w:rPr>
          <w:sz w:val="26"/>
        </w:rPr>
        <w:t>П</w:t>
      </w:r>
      <w:r>
        <w:rPr>
          <w:sz w:val="26"/>
        </w:rPr>
        <w:t xml:space="preserve"> РФ, нарушений закона при их составлении, которые могли бы повлечь признание их недопустимыми доказательствами по делу, суд не усматривает, в связи с чем, признает их относимыми и допустимыми. </w:t>
      </w:r>
    </w:p>
    <w:p w:rsidR="00850685">
      <w:pPr>
        <w:ind w:firstLine="708"/>
        <w:jc w:val="both"/>
      </w:pPr>
      <w:r>
        <w:rPr>
          <w:sz w:val="26"/>
        </w:rPr>
        <w:t xml:space="preserve">Согласно протокола о задержании транспортного средства 82 ПЗ </w:t>
      </w:r>
      <w:r>
        <w:rPr>
          <w:sz w:val="26"/>
        </w:rPr>
        <w:t xml:space="preserve">№ 033212 от дата, составленного </w:t>
      </w:r>
      <w:r>
        <w:rPr>
          <w:sz w:val="26"/>
        </w:rPr>
        <w:t>в</w:t>
      </w:r>
      <w:r>
        <w:rPr>
          <w:sz w:val="26"/>
        </w:rPr>
        <w:t xml:space="preserve"> время, было задержано транспортное средство марки – автомобилем марки марка автомобиля, государственный регистрационный знак К350ЕС777 и передано </w:t>
      </w:r>
      <w:r>
        <w:rPr>
          <w:sz w:val="26"/>
        </w:rPr>
        <w:t>фио</w:t>
      </w:r>
      <w:r>
        <w:rPr>
          <w:sz w:val="26"/>
        </w:rPr>
        <w:t xml:space="preserve"> для транспортировки и помещения на специализированную стоянку, </w:t>
      </w:r>
      <w:r>
        <w:rPr>
          <w:sz w:val="27"/>
        </w:rPr>
        <w:t>расположе</w:t>
      </w:r>
      <w:r>
        <w:rPr>
          <w:sz w:val="27"/>
        </w:rPr>
        <w:t xml:space="preserve">нную по адресу: адрес, ИП </w:t>
      </w:r>
      <w:r>
        <w:rPr>
          <w:sz w:val="27"/>
        </w:rPr>
        <w:t>Сидов</w:t>
      </w:r>
      <w:r>
        <w:rPr>
          <w:sz w:val="27"/>
        </w:rPr>
        <w:t xml:space="preserve"> </w:t>
      </w:r>
      <w:r>
        <w:rPr>
          <w:sz w:val="26"/>
        </w:rPr>
        <w:t xml:space="preserve">(л.д. 10). </w:t>
      </w:r>
    </w:p>
    <w:p w:rsidR="00850685">
      <w:pPr>
        <w:ind w:firstLine="708"/>
        <w:jc w:val="both"/>
      </w:pPr>
      <w:r>
        <w:rPr>
          <w:sz w:val="26"/>
        </w:rPr>
        <w:t>Рапорт инспектора ДПС группы ДПС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лейтенанта полиции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подтверждает факт о выявленном административном правонарушении от дата в отношении гражданина Балашова И.В. (л.д. 11).</w:t>
      </w:r>
    </w:p>
    <w:p w:rsidR="00850685">
      <w:pPr>
        <w:ind w:firstLine="708"/>
        <w:jc w:val="both"/>
      </w:pPr>
      <w:r>
        <w:rPr>
          <w:sz w:val="26"/>
        </w:rPr>
        <w:t>Как у</w:t>
      </w:r>
      <w:r>
        <w:rPr>
          <w:sz w:val="26"/>
        </w:rPr>
        <w:t xml:space="preserve">сматривается из видеозаписи фиксации процессуальных действий, инспектором ДПС ГИБДД разъяснены Балашову И.В. процессуальные права,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51 Конституции РФ. Было проведено освидетельствование на состояние алкогольн</w:t>
      </w:r>
      <w:r>
        <w:rPr>
          <w:sz w:val="26"/>
        </w:rPr>
        <w:t>ого опьянения в отношении Балашова И.В.,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6"/>
        </w:rPr>
        <w:t>Alcotest</w:t>
      </w:r>
      <w:r>
        <w:rPr>
          <w:sz w:val="26"/>
        </w:rPr>
        <w:t xml:space="preserve"> 6810, заводской номер прибора </w:t>
      </w:r>
      <w:r>
        <w:rPr>
          <w:sz w:val="26"/>
        </w:rPr>
        <w:t>AR</w:t>
      </w:r>
      <w:r>
        <w:rPr>
          <w:sz w:val="26"/>
        </w:rPr>
        <w:t>СЕ 0270, установлено нахождение Балашова И.В. в состоянии алк</w:t>
      </w:r>
      <w:r>
        <w:rPr>
          <w:sz w:val="26"/>
        </w:rPr>
        <w:t>огольного опьянения с результатом анализа 0,35 миллиграмма на один литр выдыхаемого воздуха. В связи с несогласием с результатами освидетельствования, Балашову И.В. было предложено пройти медицинское освидетельствование на состояние опьянения, на что он со</w:t>
      </w:r>
      <w:r>
        <w:rPr>
          <w:sz w:val="26"/>
        </w:rPr>
        <w:t xml:space="preserve">гласился. Оказание какого-либо давления со стороны сотрудников ДПС ГИБДД </w:t>
      </w:r>
      <w:r>
        <w:rPr>
          <w:sz w:val="26"/>
        </w:rPr>
        <w:t>на</w:t>
      </w:r>
      <w:r>
        <w:rPr>
          <w:sz w:val="26"/>
        </w:rPr>
        <w:t xml:space="preserve"> Балашова И.В. при этом не усматривается (л.д. 12).</w:t>
      </w:r>
    </w:p>
    <w:p w:rsidR="00850685">
      <w:pPr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объективными и допустимыми доказательствами по делу, поскольку они получены в</w:t>
      </w:r>
      <w:r>
        <w:rPr>
          <w:sz w:val="26"/>
        </w:rPr>
        <w:t xml:space="preserve"> соответствии с требованиями закона, имеют надлежащую процессуальную форму. </w:t>
      </w:r>
    </w:p>
    <w:p w:rsidR="00850685">
      <w:pPr>
        <w:jc w:val="both"/>
      </w:pPr>
      <w:r>
        <w:rPr>
          <w:sz w:val="26"/>
        </w:rPr>
        <w:t>При таких обстоятельствах в действиях Балашова И.В. имеется состав правонарушения, предусмотренного частью 1 статьи 12.8 Кодекса Российской Федерации об административных правонару</w:t>
      </w:r>
      <w:r>
        <w:rPr>
          <w:sz w:val="26"/>
        </w:rPr>
        <w:t>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850685">
      <w:pPr>
        <w:jc w:val="both"/>
      </w:pPr>
      <w:r>
        <w:rPr>
          <w:sz w:val="26"/>
        </w:rPr>
        <w:t xml:space="preserve">Как усматривается из материалов дела, из карточки операции с ВУ, Балашов И.В. </w:t>
      </w:r>
      <w:r>
        <w:rPr>
          <w:sz w:val="26"/>
        </w:rPr>
        <w:t xml:space="preserve">в установленном законом порядке получал специальное право управления транспортными средствами и ему выдано РЭП ГИБДД по Одинцовскому </w:t>
      </w:r>
      <w:r>
        <w:rPr>
          <w:sz w:val="26"/>
        </w:rPr>
        <w:t xml:space="preserve">муниципальному району водительское удостоверение телефон </w:t>
      </w:r>
      <w:r>
        <w:rPr>
          <w:sz w:val="26"/>
        </w:rPr>
        <w:t>от</w:t>
      </w:r>
      <w:r>
        <w:rPr>
          <w:sz w:val="26"/>
        </w:rPr>
        <w:t xml:space="preserve"> дата, кат. «А, В, С» (</w:t>
      </w:r>
      <w:r>
        <w:rPr>
          <w:sz w:val="26"/>
        </w:rPr>
        <w:t>л</w:t>
      </w:r>
      <w:r>
        <w:rPr>
          <w:sz w:val="26"/>
        </w:rPr>
        <w:t>.д. 14).</w:t>
      </w:r>
    </w:p>
    <w:p w:rsidR="00850685">
      <w:pPr>
        <w:ind w:firstLine="708"/>
        <w:jc w:val="both"/>
      </w:pPr>
      <w:r>
        <w:rPr>
          <w:sz w:val="26"/>
        </w:rPr>
        <w:t>Согласно части 2 статьи 4.1 Код</w:t>
      </w:r>
      <w:r>
        <w:rPr>
          <w:sz w:val="26"/>
        </w:rPr>
        <w:t>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</w:t>
      </w:r>
      <w:r>
        <w:rPr>
          <w:sz w:val="26"/>
        </w:rPr>
        <w:t xml:space="preserve">, смягчающие административную ответственность, и обстоятельства, отягчающие административную ответственность. </w:t>
      </w:r>
    </w:p>
    <w:p w:rsidR="00850685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</w:t>
      </w:r>
      <w:r>
        <w:rPr>
          <w:sz w:val="26"/>
        </w:rPr>
        <w:t>дминистративную ответственность, учитывая данные о личности Балашова И.В., ранее не привлекаемого к административной ответственности за совершение аналогичных правонарушений в области дорожного движения, а также, учитывая имущественное положение лица, прив</w:t>
      </w:r>
      <w:r>
        <w:rPr>
          <w:sz w:val="26"/>
        </w:rPr>
        <w:t>лекаемого к административной ответственности, мировой судья пришел к выводу о возможности назначить ему административное наказание в виде</w:t>
      </w:r>
      <w:r>
        <w:rPr>
          <w:sz w:val="26"/>
        </w:rPr>
        <w:t xml:space="preserve"> штрафа с лишением права управления транспортными средствами в нижнем пределе, установленном санкцией ст. 12.8 ч.1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850685">
      <w:pPr>
        <w:ind w:firstLine="708"/>
        <w:jc w:val="both"/>
      </w:pPr>
      <w:r>
        <w:rPr>
          <w:sz w:val="26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850685">
      <w:pPr>
        <w:jc w:val="center"/>
      </w:pPr>
      <w:r>
        <w:rPr>
          <w:b/>
          <w:sz w:val="26"/>
        </w:rPr>
        <w:t>ПОСТАНОВИЛ:</w:t>
      </w:r>
    </w:p>
    <w:p w:rsidR="00850685">
      <w:pPr>
        <w:ind w:firstLine="708"/>
        <w:jc w:val="both"/>
      </w:pPr>
      <w:r>
        <w:rPr>
          <w:b/>
          <w:sz w:val="26"/>
        </w:rPr>
        <w:t>Балашова Игоря Вадимовича</w:t>
      </w:r>
      <w:r>
        <w:rPr>
          <w:sz w:val="26"/>
        </w:rPr>
        <w:t xml:space="preserve"> признать виновным в совершении административного правонарушения, пред</w:t>
      </w:r>
      <w:r>
        <w:rPr>
          <w:sz w:val="26"/>
        </w:rPr>
        <w:t xml:space="preserve">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сумме 30 000 (тридцать тысяч) рублей с лишением права управления транспортными </w:t>
      </w:r>
      <w:r>
        <w:rPr>
          <w:sz w:val="26"/>
        </w:rPr>
        <w:t>средствами на срок 1 (один) год 6 (шесть) месяцев.</w:t>
      </w:r>
    </w:p>
    <w:p w:rsidR="00850685">
      <w:pPr>
        <w:jc w:val="both"/>
      </w:pPr>
      <w:r>
        <w:rPr>
          <w:sz w:val="26"/>
        </w:rPr>
        <w:t xml:space="preserve">Штраф подлежит уплате по реквизитам: получатель УФК (МО ОМВД России </w:t>
      </w:r>
      <w:r>
        <w:rPr>
          <w:sz w:val="26"/>
        </w:rPr>
        <w:t>Сакский</w:t>
      </w:r>
      <w:r>
        <w:rPr>
          <w:sz w:val="26"/>
        </w:rPr>
        <w:t xml:space="preserve">), ИНН телефон, КПП телефон, </w:t>
      </w:r>
      <w:r>
        <w:rPr>
          <w:sz w:val="26"/>
        </w:rPr>
        <w:t>р</w:t>
      </w:r>
      <w:r>
        <w:rPr>
          <w:sz w:val="26"/>
        </w:rPr>
        <w:t xml:space="preserve">/с 40101810335100010001, банк получателя: КБК телефон </w:t>
      </w:r>
      <w:r>
        <w:rPr>
          <w:sz w:val="26"/>
        </w:rPr>
        <w:t>телефон</w:t>
      </w:r>
      <w:r>
        <w:rPr>
          <w:sz w:val="26"/>
        </w:rPr>
        <w:t>, БИК телефон, ОКТМО телефон, УИН 18810</w:t>
      </w:r>
      <w:r>
        <w:rPr>
          <w:sz w:val="26"/>
        </w:rPr>
        <w:t>491192600003794.</w:t>
      </w:r>
    </w:p>
    <w:p w:rsidR="00850685">
      <w:pPr>
        <w:ind w:firstLine="708"/>
        <w:jc w:val="both"/>
      </w:pPr>
      <w:r>
        <w:rPr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</w:t>
      </w:r>
      <w:r>
        <w:rPr>
          <w:sz w:val="26"/>
        </w:rPr>
        <w:t xml:space="preserve">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850685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</w:t>
      </w:r>
      <w:r>
        <w:rPr>
          <w:sz w:val="26"/>
        </w:rPr>
        <w:t>сти, не позднее шестидесяти дней со дня вступления постановления о наложении административного штрафа в законную силу.</w:t>
      </w:r>
    </w:p>
    <w:p w:rsidR="00850685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</w:t>
      </w:r>
      <w:r>
        <w:rPr>
          <w:sz w:val="26"/>
        </w:rPr>
        <w:t>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</w:t>
      </w:r>
      <w:r>
        <w:rPr>
          <w:sz w:val="26"/>
        </w:rPr>
        <w:t xml:space="preserve"> не менее одной тысячи рублей, либо </w:t>
      </w:r>
      <w:r>
        <w:rPr>
          <w:sz w:val="26"/>
        </w:rPr>
        <w:t>административный арест на срок до пятнадцати суток, либо обязательные работы</w:t>
      </w:r>
      <w:r>
        <w:rPr>
          <w:sz w:val="26"/>
        </w:rPr>
        <w:t xml:space="preserve"> на срок до пятидесяти часов.</w:t>
      </w:r>
    </w:p>
    <w:p w:rsidR="00850685">
      <w:pPr>
        <w:jc w:val="both"/>
      </w:pPr>
      <w:r>
        <w:rPr>
          <w:sz w:val="26"/>
        </w:rPr>
        <w:t>В соответствии со статьей 32.7 Кодекса Российской Федерации об административных правонарушениях течение срока лише</w:t>
      </w:r>
      <w:r>
        <w:rPr>
          <w:sz w:val="26"/>
        </w:rPr>
        <w:t xml:space="preserve">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850685">
      <w:pPr>
        <w:ind w:firstLine="708"/>
        <w:jc w:val="both"/>
      </w:pPr>
      <w:r>
        <w:rPr>
          <w:sz w:val="26"/>
        </w:rPr>
        <w:t>В течение трех рабочих дней со дня вступления в законную силу постановления о на</w:t>
      </w:r>
      <w:r>
        <w:rPr>
          <w:sz w:val="26"/>
        </w:rPr>
        <w:t>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</w:t>
      </w:r>
      <w:r>
        <w:rPr>
          <w:sz w:val="26"/>
        </w:rPr>
        <w:t xml:space="preserve">нтов заявить об этом в указанный орган в тот же срок. </w:t>
      </w:r>
    </w:p>
    <w:p w:rsidR="00850685">
      <w:pPr>
        <w:ind w:firstLine="708"/>
        <w:jc w:val="both"/>
      </w:pPr>
      <w:r>
        <w:rPr>
          <w:sz w:val="26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</w:t>
      </w:r>
      <w:r>
        <w:rPr>
          <w:sz w:val="26"/>
        </w:rPr>
        <w:t>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</w:t>
      </w:r>
      <w:r>
        <w:rPr>
          <w:sz w:val="26"/>
        </w:rPr>
        <w:t>ления лица об утрате указанных документов.</w:t>
      </w:r>
    </w:p>
    <w:p w:rsidR="00850685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D720AD">
      <w:pPr>
        <w:ind w:firstLine="708"/>
        <w:jc w:val="both"/>
      </w:pPr>
    </w:p>
    <w:p w:rsidR="00850685">
      <w:pPr>
        <w:ind w:firstLine="426"/>
        <w:jc w:val="both"/>
      </w:pPr>
      <w:r>
        <w:rPr>
          <w:sz w:val="26"/>
        </w:rPr>
        <w:t xml:space="preserve">Мировой судья   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850685"/>
    <w:sectPr w:rsidSect="0085068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50685"/>
    <w:rsid w:val="00850685"/>
    <w:rsid w:val="00D720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aa69183ecd988ed365aa7b0e5fffb687dc479b71/" TargetMode="External" /><Relationship Id="rId5" Type="http://schemas.openxmlformats.org/officeDocument/2006/relationships/hyperlink" Target="http://www.consultant.ru/document/cons_doc_LAW_34661/2b9c275e93d89b76f6160cbf616136b68b14711b/" TargetMode="External" /><Relationship Id="rId6" Type="http://schemas.openxmlformats.org/officeDocument/2006/relationships/hyperlink" Target="http://www.consultant.ru/document/cons_doc_LAW_34661/747b7ded7acccf4fbd94a98fe212713ae1845601/" TargetMode="External" /><Relationship Id="rId7" Type="http://schemas.openxmlformats.org/officeDocument/2006/relationships/hyperlink" Target="http://www.consultant.ru/document/cons_doc_LAW_34661/46a9b456fc041022585b2d13cda9d666fc11ffd4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