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238B" w:rsidP="003126E9">
      <w:pPr>
        <w:ind w:firstLine="708"/>
        <w:jc w:val="right"/>
      </w:pPr>
      <w:r>
        <w:rPr>
          <w:sz w:val="28"/>
        </w:rPr>
        <w:t>Дело № 5-72-385/2023</w:t>
      </w:r>
    </w:p>
    <w:p w:rsidR="00D6238B" w:rsidP="003126E9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6238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6238B">
      <w:pPr>
        <w:spacing w:after="160"/>
        <w:ind w:firstLine="708"/>
        <w:jc w:val="both"/>
      </w:pPr>
      <w:r>
        <w:rPr>
          <w:sz w:val="28"/>
        </w:rPr>
        <w:t xml:space="preserve">05 октября 2023 года                                                                         </w:t>
      </w:r>
      <w:r>
        <w:rPr>
          <w:sz w:val="28"/>
        </w:rPr>
        <w:t>г. Саки</w:t>
      </w:r>
    </w:p>
    <w:p w:rsidR="00D6238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D6238B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ответственности – Иваницкой И.А., </w:t>
      </w:r>
    </w:p>
    <w:p w:rsidR="00D6238B">
      <w:pPr>
        <w:ind w:firstLine="708"/>
        <w:jc w:val="both"/>
      </w:pPr>
      <w:r>
        <w:rPr>
          <w:sz w:val="28"/>
        </w:rPr>
        <w:t xml:space="preserve">потерпевшей – </w:t>
      </w:r>
      <w:r>
        <w:rPr>
          <w:sz w:val="28"/>
        </w:rPr>
        <w:t>Панчук</w:t>
      </w:r>
      <w:r>
        <w:rPr>
          <w:sz w:val="28"/>
        </w:rPr>
        <w:t xml:space="preserve"> Ю.В., </w:t>
      </w:r>
    </w:p>
    <w:p w:rsidR="00D6238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D6238B">
      <w:pPr>
        <w:ind w:firstLine="708"/>
        <w:jc w:val="both"/>
      </w:pPr>
      <w:r>
        <w:rPr>
          <w:b/>
          <w:sz w:val="28"/>
        </w:rPr>
        <w:t>Ив</w:t>
      </w:r>
      <w:r>
        <w:rPr>
          <w:b/>
          <w:sz w:val="28"/>
        </w:rPr>
        <w:t>аницкой Ирины Анатольевны,</w:t>
      </w:r>
      <w:r>
        <w:rPr>
          <w:sz w:val="28"/>
        </w:rPr>
        <w:t xml:space="preserve"> паспортные данные, гражданки Российской Федерации (паспортные данные), получившей средне-специальное образование, замужней, несовершеннолетних детей не имеющей, не работающей, ранее не привлекаемой к административной ответственно</w:t>
      </w:r>
      <w:r>
        <w:rPr>
          <w:sz w:val="28"/>
        </w:rPr>
        <w:t>сти, зарегистрированной и проживающей по адресу: адрес,</w:t>
      </w:r>
    </w:p>
    <w:p w:rsidR="00D6238B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D6238B">
      <w:pPr>
        <w:spacing w:after="160"/>
        <w:jc w:val="center"/>
      </w:pPr>
      <w:r>
        <w:rPr>
          <w:b/>
          <w:sz w:val="28"/>
        </w:rPr>
        <w:t>УСТАНОВИЛ:</w:t>
      </w:r>
    </w:p>
    <w:p w:rsidR="00D6238B">
      <w:pPr>
        <w:ind w:firstLine="708"/>
        <w:jc w:val="both"/>
      </w:pPr>
      <w:r>
        <w:rPr>
          <w:sz w:val="28"/>
        </w:rPr>
        <w:t>Согласно протоколу об адм</w:t>
      </w:r>
      <w:r>
        <w:rPr>
          <w:sz w:val="28"/>
        </w:rPr>
        <w:t xml:space="preserve">инистративном правонарушении 82 01 № 162129 от дата следует, что Иваницкая И.А.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 ходе словестного конфликта с </w:t>
      </w:r>
      <w:r>
        <w:rPr>
          <w:sz w:val="28"/>
        </w:rPr>
        <w:t>Панчук</w:t>
      </w:r>
      <w:r>
        <w:rPr>
          <w:sz w:val="28"/>
        </w:rPr>
        <w:t xml:space="preserve"> Ю.В., причинила последней телесные повреждения, а именно: один удар в область лица </w:t>
      </w:r>
      <w:r>
        <w:rPr>
          <w:sz w:val="28"/>
        </w:rPr>
        <w:t>Панчук</w:t>
      </w:r>
      <w:r>
        <w:rPr>
          <w:sz w:val="28"/>
        </w:rPr>
        <w:t xml:space="preserve"> Ю.В., в</w:t>
      </w:r>
      <w:r>
        <w:rPr>
          <w:sz w:val="28"/>
        </w:rPr>
        <w:t>торой удар в область левой руки, чем причинил ей физическую боль. Данные действия не повлекли последствий, указанных в ст. 115 УК РФ, тем самым, совершила правонарушение, ответственность за которое предусмотрена ст. 6.1.1 КоАП РФ.</w:t>
      </w:r>
    </w:p>
    <w:p w:rsidR="00D6238B">
      <w:pPr>
        <w:ind w:firstLine="708"/>
        <w:jc w:val="both"/>
      </w:pPr>
      <w:r>
        <w:rPr>
          <w:sz w:val="28"/>
        </w:rPr>
        <w:t>В судебном заседании Иван</w:t>
      </w:r>
      <w:r>
        <w:rPr>
          <w:sz w:val="28"/>
        </w:rPr>
        <w:t xml:space="preserve">ицкая И.А. вину свою в совершении инкриминируемого ей деянии признала полностью, подтвердила обстоятельства, указанные в протоколе об административном правонарушении, пояснила, что в настоящее время примирилась с </w:t>
      </w:r>
      <w:r>
        <w:rPr>
          <w:sz w:val="28"/>
        </w:rPr>
        <w:t>Панчук</w:t>
      </w:r>
      <w:r>
        <w:rPr>
          <w:sz w:val="28"/>
        </w:rPr>
        <w:t xml:space="preserve"> Ю.В. В содеянном раскаялась. </w:t>
      </w:r>
    </w:p>
    <w:p w:rsidR="00D6238B">
      <w:pPr>
        <w:ind w:firstLine="708"/>
        <w:jc w:val="both"/>
      </w:pPr>
      <w:r>
        <w:rPr>
          <w:sz w:val="28"/>
        </w:rPr>
        <w:t>Потерп</w:t>
      </w:r>
      <w:r>
        <w:rPr>
          <w:sz w:val="28"/>
        </w:rPr>
        <w:t xml:space="preserve">евшая </w:t>
      </w:r>
      <w:r>
        <w:rPr>
          <w:sz w:val="28"/>
        </w:rPr>
        <w:t>Панчук</w:t>
      </w:r>
      <w:r>
        <w:rPr>
          <w:sz w:val="28"/>
        </w:rPr>
        <w:t xml:space="preserve"> Ю.В. в судебном заседании подтвердила обстоятельства, указанные в протоколе об административном правонарушении, не оспаривала фактические обстоятельства дела, дополнила, что от ударов она испытывала физическую боль. Претензий материального либ</w:t>
      </w:r>
      <w:r>
        <w:rPr>
          <w:sz w:val="28"/>
        </w:rPr>
        <w:t xml:space="preserve">о морального характера не имеет, конфликт исчерпан, с Иваницкой И.А. примирились на следующий день, являются родственниками. </w:t>
      </w:r>
    </w:p>
    <w:p w:rsidR="00D6238B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Иваницкой И.А., потерпевшей </w:t>
      </w:r>
      <w:r>
        <w:rPr>
          <w:sz w:val="28"/>
        </w:rPr>
        <w:t>Панчук</w:t>
      </w:r>
      <w:r>
        <w:rPr>
          <w:sz w:val="28"/>
        </w:rPr>
        <w:t xml:space="preserve"> Ю.В., мировой судья считает, что Иваницкая И.А. совер</w:t>
      </w:r>
      <w:r>
        <w:rPr>
          <w:sz w:val="28"/>
        </w:rPr>
        <w:t xml:space="preserve">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6238B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</w:t>
      </w:r>
      <w:r>
        <w:rPr>
          <w:sz w:val="28"/>
        </w:rPr>
        <w:t>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6238B">
      <w:pPr>
        <w:ind w:left="57" w:firstLine="708"/>
        <w:jc w:val="both"/>
      </w:pPr>
      <w:r>
        <w:rPr>
          <w:sz w:val="28"/>
        </w:rPr>
        <w:t>В соответствии с ч. 1 ст. 2.1 КоАП Р</w:t>
      </w:r>
      <w:r>
        <w:rPr>
          <w:sz w:val="28"/>
        </w:rPr>
        <w:t>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</w:t>
      </w:r>
      <w:r>
        <w:rPr>
          <w:sz w:val="28"/>
        </w:rPr>
        <w:t>истративная ответственность.</w:t>
      </w:r>
    </w:p>
    <w:p w:rsidR="00D6238B">
      <w:pPr>
        <w:ind w:left="57"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</w:t>
      </w:r>
      <w:r>
        <w:rPr>
          <w:sz w:val="28"/>
        </w:rPr>
        <w:t xml:space="preserve">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D6238B">
      <w:pPr>
        <w:ind w:firstLine="708"/>
        <w:jc w:val="both"/>
      </w:pPr>
      <w:r>
        <w:rPr>
          <w:sz w:val="28"/>
        </w:rPr>
        <w:t>Диспозиция статьи 6.1.1 КоАП регламентирует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</w:t>
      </w:r>
      <w:r>
        <w:rPr>
          <w:sz w:val="28"/>
        </w:rPr>
        <w:t xml:space="preserve"> действия содержат уголовно наказуемого деяния.</w:t>
      </w:r>
    </w:p>
    <w:p w:rsidR="00D6238B">
      <w:pPr>
        <w:ind w:firstLine="708"/>
        <w:jc w:val="both"/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РФ, является здоровье человека, телесная неприкосновенность</w:t>
      </w:r>
      <w:r>
        <w:rPr>
          <w:sz w:val="28"/>
        </w:rPr>
        <w:t xml:space="preserve"> личности.</w:t>
      </w:r>
    </w:p>
    <w:p w:rsidR="00D6238B">
      <w:pPr>
        <w:ind w:firstLine="708"/>
        <w:jc w:val="both"/>
      </w:pPr>
      <w:r>
        <w:rPr>
          <w:sz w:val="28"/>
        </w:rPr>
        <w:t xml:space="preserve">Объективная сторона выражается в активных действиях по совершению побоев, к которым относятся многократное нанесение ударов либо одного удара, либо иных насильственных действий, которые могут выражаться в однократном воздействии на организм </w:t>
      </w:r>
      <w:r>
        <w:rPr>
          <w:sz w:val="28"/>
        </w:rPr>
        <w:t>человека, (вырывание волос, длительное причинение боли щипанием, сечением, сдавливанием, причинением множественных, в том числе небольших повреждений тупыми или острыми предметами, воздействием термических факторов и другими аналогичными действиями).</w:t>
      </w:r>
      <w:r>
        <w:rPr>
          <w:sz w:val="28"/>
        </w:rPr>
        <w:t xml:space="preserve"> Эти д</w:t>
      </w:r>
      <w:r>
        <w:rPr>
          <w:sz w:val="28"/>
        </w:rPr>
        <w:t xml:space="preserve">ействия могут носить как систематический, так и несистематический характер, могут представлять собой единый непрерывный процесс, причиняющий потерпевшему особые мучения и страдания, не повлекшие кратковременного расстройства здоровья или незначительной </w:t>
      </w:r>
      <w:r>
        <w:rPr>
          <w:sz w:val="28"/>
        </w:rPr>
        <w:t>сто</w:t>
      </w:r>
      <w:r>
        <w:rPr>
          <w:sz w:val="28"/>
        </w:rPr>
        <w:t>йкой утраты общей трудоспособности, но причинившие физическую боль потерпевшему.</w:t>
      </w:r>
    </w:p>
    <w:p w:rsidR="00D6238B">
      <w:pPr>
        <w:ind w:firstLine="708"/>
        <w:jc w:val="both"/>
      </w:pPr>
      <w:r>
        <w:rPr>
          <w:sz w:val="28"/>
        </w:rPr>
        <w:t>Субъективная сторона характеризуется прямым умыслом.</w:t>
      </w:r>
    </w:p>
    <w:p w:rsidR="00D6238B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потерпевшему побоев и иных насильственных действий, наличие их последс</w:t>
      </w:r>
      <w:r>
        <w:rPr>
          <w:sz w:val="28"/>
        </w:rPr>
        <w:t>твий в виде физической боли или телесных повреждений и причинной связи между ними, а также умышленный характер действий лица, привлекаемого к административной ответственности.</w:t>
      </w:r>
    </w:p>
    <w:p w:rsidR="00D6238B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</w:t>
      </w:r>
      <w:r>
        <w:rPr>
          <w:sz w:val="28"/>
        </w:rPr>
        <w:t xml:space="preserve">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</w:t>
      </w:r>
      <w:r>
        <w:rPr>
          <w:sz w:val="28"/>
        </w:rPr>
        <w:t>ты общей трудоспособности). Вместе с тем побои могут и не оставить после себя никаких объективно выявляемых повреждений.</w:t>
      </w:r>
    </w:p>
    <w:p w:rsidR="00D6238B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D6238B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D6238B">
      <w:pPr>
        <w:ind w:firstLine="708"/>
        <w:jc w:val="both"/>
      </w:pPr>
      <w:r>
        <w:rPr>
          <w:sz w:val="28"/>
        </w:rPr>
        <w:t>Следовательно, иными насильственным</w:t>
      </w:r>
      <w:r>
        <w:rPr>
          <w:sz w:val="28"/>
        </w:rPr>
        <w:t>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D6238B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равнозначными.</w:t>
      </w:r>
    </w:p>
    <w:p w:rsidR="00D6238B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</w:t>
      </w:r>
      <w:r>
        <w:rPr>
          <w:sz w:val="28"/>
        </w:rPr>
        <w:t>ется наступление последствий в виде физической боли.</w:t>
      </w:r>
    </w:p>
    <w:p w:rsidR="00D6238B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</w:t>
      </w:r>
      <w:r>
        <w:rPr>
          <w:sz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6238B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</w:t>
      </w:r>
      <w:r>
        <w:rPr>
          <w:sz w:val="28"/>
        </w:rPr>
        <w:t>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D6238B">
      <w:pPr>
        <w:ind w:firstLine="708"/>
        <w:jc w:val="both"/>
      </w:pPr>
      <w:r>
        <w:rPr>
          <w:sz w:val="28"/>
        </w:rPr>
        <w:t>При описании правонарушения указан</w:t>
      </w:r>
      <w:r>
        <w:rPr>
          <w:sz w:val="28"/>
        </w:rPr>
        <w:t>о, что его действия носили умышленный характер, не повлекшие последствий, указанных в ст. 115 УК РФ.</w:t>
      </w:r>
    </w:p>
    <w:p w:rsidR="00D6238B">
      <w:pPr>
        <w:ind w:firstLine="708"/>
        <w:jc w:val="both"/>
      </w:pPr>
      <w:r>
        <w:rPr>
          <w:sz w:val="28"/>
        </w:rPr>
        <w:t>Действия Иваницкой И.А. мировой судья квалифицирует по ст. 6.1.1 КоАП РФ - нанесение побоев, причинивших физическую боль, но не повлекших последствий, указ</w:t>
      </w:r>
      <w:r>
        <w:rPr>
          <w:sz w:val="28"/>
        </w:rPr>
        <w:t xml:space="preserve">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6238B">
      <w:pPr>
        <w:ind w:firstLine="708"/>
        <w:jc w:val="both"/>
      </w:pPr>
      <w:r>
        <w:rPr>
          <w:sz w:val="28"/>
        </w:rPr>
        <w:t>Факт совершения Иваницкой И.А. административного правонарушени</w:t>
      </w:r>
      <w:r>
        <w:rPr>
          <w:sz w:val="28"/>
        </w:rPr>
        <w:t>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D6238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162129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6238B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Панчук</w:t>
      </w:r>
      <w:r>
        <w:rPr>
          <w:sz w:val="28"/>
        </w:rPr>
        <w:t xml:space="preserve"> Ю.В. от 01 октября2023 года о привле</w:t>
      </w:r>
      <w:r>
        <w:rPr>
          <w:sz w:val="28"/>
        </w:rPr>
        <w:t>чении к ответственности её сестру Иваницкую И.А. по факту причинения телесных повреждений;</w:t>
      </w:r>
    </w:p>
    <w:p w:rsidR="00D6238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Панчук</w:t>
      </w:r>
      <w:r>
        <w:rPr>
          <w:sz w:val="28"/>
        </w:rPr>
        <w:t xml:space="preserve"> Ю.В.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6238B">
      <w:pPr>
        <w:ind w:firstLine="708"/>
        <w:jc w:val="both"/>
      </w:pPr>
      <w:r>
        <w:rPr>
          <w:sz w:val="28"/>
        </w:rPr>
        <w:t xml:space="preserve">- объяснением Иваницкой И.А.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D6238B">
      <w:pPr>
        <w:ind w:firstLine="708"/>
        <w:jc w:val="both"/>
      </w:pPr>
      <w:r>
        <w:rPr>
          <w:sz w:val="28"/>
        </w:rPr>
        <w:t>- рапортом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6238B">
      <w:pPr>
        <w:ind w:firstLine="708"/>
        <w:jc w:val="both"/>
      </w:pPr>
      <w:r>
        <w:rPr>
          <w:sz w:val="28"/>
        </w:rPr>
        <w:t xml:space="preserve">- рапортами </w:t>
      </w:r>
      <w:r>
        <w:rPr>
          <w:sz w:val="28"/>
        </w:rPr>
        <w:t>оперативного дежурного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D6238B">
      <w:pPr>
        <w:ind w:firstLine="708"/>
        <w:jc w:val="both"/>
      </w:pPr>
      <w:r>
        <w:rPr>
          <w:sz w:val="28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</w:t>
      </w:r>
      <w:r>
        <w:rPr>
          <w:sz w:val="28"/>
        </w:rPr>
        <w:t>имеют надлежащую процессуальную форму.</w:t>
      </w:r>
    </w:p>
    <w:p w:rsidR="00D6238B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Иваницкой И.А. гражданка </w:t>
      </w:r>
      <w:r>
        <w:rPr>
          <w:sz w:val="28"/>
        </w:rPr>
        <w:t>Панчук</w:t>
      </w:r>
      <w:r>
        <w:rPr>
          <w:sz w:val="28"/>
        </w:rPr>
        <w:t xml:space="preserve"> Ю.В. испытала физическую боль, что является признаком состава административного правонарушения, установленного ст. </w:t>
      </w:r>
      <w:r>
        <w:rPr>
          <w:sz w:val="28"/>
        </w:rPr>
        <w:t xml:space="preserve">6.1.1 КоАП РФ. </w:t>
      </w:r>
    </w:p>
    <w:p w:rsidR="00D6238B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Панчук</w:t>
      </w:r>
      <w:r>
        <w:rPr>
          <w:sz w:val="28"/>
        </w:rPr>
        <w:t xml:space="preserve"> Ю.В.,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письменным</w:t>
      </w:r>
      <w:r>
        <w:rPr>
          <w:sz w:val="28"/>
        </w:rPr>
        <w:t xml:space="preserve">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</w:t>
      </w:r>
      <w:r>
        <w:rPr>
          <w:sz w:val="28"/>
        </w:rPr>
        <w:t>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оговаривать Иваницкую И.</w:t>
      </w:r>
      <w:r>
        <w:rPr>
          <w:sz w:val="28"/>
        </w:rPr>
        <w:t>А.</w:t>
      </w:r>
      <w:r>
        <w:rPr>
          <w:sz w:val="28"/>
        </w:rPr>
        <w:t xml:space="preserve"> и признает её пояснения правдивыми.</w:t>
      </w:r>
    </w:p>
    <w:p w:rsidR="00D6238B">
      <w:pPr>
        <w:ind w:left="57" w:firstLine="708"/>
        <w:jc w:val="both"/>
      </w:pPr>
      <w:r>
        <w:rPr>
          <w:sz w:val="28"/>
        </w:rPr>
        <w:t>Иных значимых довод</w:t>
      </w:r>
      <w:r>
        <w:rPr>
          <w:sz w:val="28"/>
        </w:rPr>
        <w:t>ов, ставящих под сомнение наличие в действиях Иваницкой И.А. объективной стороны состава административного правонарушения, предусмотренного статьей 6.1.1 КоАП РФ, суду не представлено.</w:t>
      </w:r>
    </w:p>
    <w:p w:rsidR="00D6238B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</w:t>
      </w:r>
      <w:r>
        <w:rPr>
          <w:sz w:val="28"/>
        </w:rPr>
        <w:t xml:space="preserve">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</w:t>
      </w:r>
      <w:r>
        <w:rPr>
          <w:sz w:val="28"/>
        </w:rPr>
        <w:t xml:space="preserve">очными для установления вины Иваницкой И.А. в совершенном административном правонарушении. </w:t>
      </w:r>
    </w:p>
    <w:p w:rsidR="00D6238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</w:t>
      </w:r>
      <w:r>
        <w:rPr>
          <w:sz w:val="28"/>
        </w:rPr>
        <w:t xml:space="preserve">м судьей не установлено. </w:t>
      </w:r>
    </w:p>
    <w:p w:rsidR="00D6238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совершение административного правонарушения впервые,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D6238B">
      <w:pPr>
        <w:ind w:firstLine="708"/>
        <w:jc w:val="both"/>
      </w:pPr>
      <w:r>
        <w:rPr>
          <w:sz w:val="28"/>
        </w:rPr>
        <w:t>Обстоятел</w:t>
      </w:r>
      <w:r>
        <w:rPr>
          <w:sz w:val="28"/>
        </w:rPr>
        <w:t>ьств, отягчающих административную ответственность в соответствии со ст. 4.3 КоАП РФ, мировым судьей не установлено.</w:t>
      </w:r>
    </w:p>
    <w:p w:rsidR="00D6238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</w:t>
      </w:r>
      <w:r>
        <w:rPr>
          <w:sz w:val="28"/>
        </w:rPr>
        <w:t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238B">
      <w:pPr>
        <w:ind w:firstLine="708"/>
        <w:jc w:val="both"/>
      </w:pPr>
      <w:r>
        <w:rPr>
          <w:sz w:val="28"/>
        </w:rPr>
        <w:t>Согласно части 2 статьи 4.1 КоАП РФ</w:t>
      </w:r>
      <w:r>
        <w:rPr>
          <w:sz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>
        <w:rPr>
          <w:sz w:val="28"/>
        </w:rPr>
        <w:t>ва, отягчающие административную ответственность.</w:t>
      </w:r>
    </w:p>
    <w:p w:rsidR="00D6238B">
      <w:pPr>
        <w:ind w:firstLine="708"/>
        <w:jc w:val="both"/>
      </w:pPr>
      <w:r>
        <w:rPr>
          <w:sz w:val="28"/>
        </w:rPr>
        <w:t xml:space="preserve">В силу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при малозначительности совершенного административного правонарушения судья,</w:t>
      </w:r>
      <w:r>
        <w:rPr>
          <w:sz w:val="28"/>
        </w:rPr>
        <w:t xml:space="preserve">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6238B">
      <w:pPr>
        <w:ind w:firstLine="708"/>
        <w:jc w:val="both"/>
      </w:pPr>
      <w:r>
        <w:rPr>
          <w:sz w:val="28"/>
        </w:rPr>
        <w:t xml:space="preserve">Предусмотренный статьей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правовой механизм учета тяжести правонарушения предназначен именно для тех случаев, когда высокие штрафные санкции статьи не позволяют опред</w:t>
      </w:r>
      <w:r>
        <w:rPr>
          <w:sz w:val="28"/>
        </w:rPr>
        <w:t>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правонарушении, права назначить на</w:t>
      </w:r>
      <w:r>
        <w:rPr>
          <w:sz w:val="28"/>
        </w:rPr>
        <w:t>казание ниже низшего предела, установленного санкцией соответствующей статьи.</w:t>
      </w:r>
    </w:p>
    <w:p w:rsidR="00D6238B">
      <w:pPr>
        <w:ind w:firstLine="708"/>
        <w:jc w:val="both"/>
      </w:pPr>
      <w:r>
        <w:rPr>
          <w:sz w:val="28"/>
        </w:rPr>
        <w:t xml:space="preserve">При освобождении нарушителя от административной ответственности, в виду применения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</w:t>
      </w:r>
      <w:r>
        <w:rPr>
          <w:sz w:val="28"/>
        </w:rPr>
        <w:t xml:space="preserve">ти, поскольку к нарушителю, несмотря на то, что он освобождается от административной ответственности, все же применяется </w:t>
      </w:r>
      <w:r>
        <w:rPr>
          <w:sz w:val="28"/>
        </w:rPr>
        <w:t xml:space="preserve">такая мера государственного регулирования, как устное замечание, которая призвана оказать моральное воздействие на </w:t>
      </w:r>
      <w:r>
        <w:rPr>
          <w:sz w:val="28"/>
        </w:rPr>
        <w:t>нарушителя</w:t>
      </w:r>
      <w:r>
        <w:rPr>
          <w:sz w:val="28"/>
        </w:rPr>
        <w:t xml:space="preserve"> и направл</w:t>
      </w:r>
      <w:r>
        <w:rPr>
          <w:sz w:val="28"/>
        </w:rPr>
        <w:t>ена на то, чтобы предупредить, проинформировать нарушителя о недопустимости совершения подобных нарушений впредь.</w:t>
      </w:r>
    </w:p>
    <w:p w:rsidR="00D6238B">
      <w:pPr>
        <w:ind w:firstLine="708"/>
        <w:jc w:val="both"/>
      </w:pPr>
      <w:r>
        <w:rPr>
          <w:sz w:val="28"/>
        </w:rPr>
        <w:t xml:space="preserve">Согласно разъяснению, содержащемуся в </w:t>
      </w:r>
      <w:hyperlink r:id="rId5" w:anchor="/document/12139487/entry/21" w:history="1">
        <w:r>
          <w:rPr>
            <w:color w:val="0000FF"/>
            <w:sz w:val="28"/>
            <w:u w:val="single"/>
          </w:rPr>
          <w:t>п. 21</w:t>
        </w:r>
      </w:hyperlink>
      <w:r>
        <w:rPr>
          <w:sz w:val="28"/>
        </w:rPr>
        <w:t xml:space="preserve"> Постановления Пленума Верх</w:t>
      </w:r>
      <w:r>
        <w:rPr>
          <w:sz w:val="28"/>
        </w:rPr>
        <w:t xml:space="preserve">овного Суда РФ от дата N5 "О некоторых вопросах, возникающих у судов при применении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>", квалификация административного пра</w:t>
      </w:r>
      <w:r>
        <w:rPr>
          <w:sz w:val="28"/>
        </w:rPr>
        <w:t>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деяния, а также с причинением либо угрозой причинения вреда</w:t>
      </w:r>
      <w:r>
        <w:rPr>
          <w:sz w:val="28"/>
        </w:rPr>
        <w:t xml:space="preserve"> личности, обществу или</w:t>
      </w:r>
      <w:r>
        <w:rPr>
          <w:sz w:val="28"/>
        </w:rPr>
        <w:t xml:space="preserve"> государству.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 вправе освободить виновн</w:t>
      </w:r>
      <w:r>
        <w:rPr>
          <w:sz w:val="28"/>
        </w:rPr>
        <w:t>ое лицо от административной ответственности и ограничиться устным замечанием.</w:t>
      </w:r>
    </w:p>
    <w:p w:rsidR="00D6238B">
      <w:pPr>
        <w:ind w:firstLine="708"/>
        <w:jc w:val="both"/>
      </w:pPr>
      <w:hyperlink r:id="rId5" w:anchor="/document/7031771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Конституционного Суда Российской Федерации от дата N4-П признано, что устанавливаемые в зако</w:t>
      </w:r>
      <w:r>
        <w:rPr>
          <w:sz w:val="28"/>
        </w:rPr>
        <w:t xml:space="preserve">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но и обеспечивать учет причин и условий его совершения, а также личности правонарушителя и степени </w:t>
      </w:r>
      <w:r>
        <w:rPr>
          <w:sz w:val="28"/>
        </w:rPr>
        <w:t>его вины, гарантируя тем самым адекватность порождаемых последствий (в том числе для лица, привлекаемого к ответственности) тому вреду</w:t>
      </w:r>
      <w:r>
        <w:rPr>
          <w:sz w:val="28"/>
        </w:rPr>
        <w:t xml:space="preserve">, </w:t>
      </w:r>
      <w:r>
        <w:rPr>
          <w:sz w:val="28"/>
        </w:rPr>
        <w:t>который причинен в результате административного правонарушения, не допуская избыточного государственного принуждения и о</w:t>
      </w:r>
      <w:r>
        <w:rPr>
          <w:sz w:val="28"/>
        </w:rPr>
        <w:t xml:space="preserve">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 запрета дискриминации и выраженных в </w:t>
      </w:r>
      <w:hyperlink r:id="rId5" w:anchor="/document/10103000/entry/0" w:history="1">
        <w:r>
          <w:rPr>
            <w:color w:val="0000FF"/>
            <w:sz w:val="28"/>
            <w:u w:val="single"/>
          </w:rPr>
          <w:t>Конституции</w:t>
        </w:r>
      </w:hyperlink>
      <w:r>
        <w:rPr>
          <w:sz w:val="28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D6238B">
      <w:pPr>
        <w:ind w:firstLine="708"/>
        <w:jc w:val="both"/>
      </w:pPr>
      <w:r>
        <w:rPr>
          <w:sz w:val="28"/>
        </w:rPr>
        <w:t>Из материалов дела усматривается, ч</w:t>
      </w:r>
      <w:r>
        <w:rPr>
          <w:sz w:val="28"/>
        </w:rPr>
        <w:t xml:space="preserve">то Иваницкая И.А. к административной ответственности за совершение однородных правонарушений не привлекалась. </w:t>
      </w:r>
    </w:p>
    <w:p w:rsidR="00D6238B">
      <w:pPr>
        <w:ind w:firstLine="708"/>
        <w:jc w:val="both"/>
      </w:pPr>
      <w:r>
        <w:rPr>
          <w:sz w:val="28"/>
        </w:rPr>
        <w:t>Учитывая характер и обстоятельства совершенного административного правонарушения, отсутствие вредных последствий, вред здоровью и крупный ущерб к</w:t>
      </w:r>
      <w:r>
        <w:rPr>
          <w:sz w:val="28"/>
        </w:rPr>
        <w:t xml:space="preserve">ому-либо не причинен, то есть существенного нарушения охраняемых общественных правоотношений не последовало, оценив материалы дела в совокупности, в соответствии со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учитывая примирение сторон, отсутствие у потерпевшей претензий материального и морального характера к лицу, привлекаемого к административной ответственности, мировой судья считает возможным</w:t>
      </w:r>
      <w:r>
        <w:rPr>
          <w:sz w:val="28"/>
        </w:rPr>
        <w:t xml:space="preserve"> признать совершенное деяние - д</w:t>
      </w:r>
      <w:r>
        <w:rPr>
          <w:sz w:val="28"/>
        </w:rPr>
        <w:t xml:space="preserve">еянием </w:t>
      </w:r>
      <w:r>
        <w:rPr>
          <w:sz w:val="28"/>
        </w:rPr>
        <w:t xml:space="preserve">небольшой тяжести и освободить лицо, совершившее административное правонарушение, от административной ответственности, ограничившись устным замечанием. </w:t>
      </w:r>
    </w:p>
    <w:p w:rsidR="00D6238B">
      <w:pPr>
        <w:ind w:firstLine="708"/>
        <w:jc w:val="both"/>
      </w:pPr>
      <w:r>
        <w:rPr>
          <w:sz w:val="28"/>
        </w:rPr>
        <w:t>Установленные обстоятельства мировой судья квалифицирует как основания для признания малозначите</w:t>
      </w:r>
      <w:r>
        <w:rPr>
          <w:sz w:val="28"/>
        </w:rPr>
        <w:t xml:space="preserve">льности совершенного административного правонарушения. </w:t>
      </w:r>
    </w:p>
    <w:p w:rsidR="00D6238B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2.9, 29.9, 29.10, 29.11 КоАП РФ, мировой судья,</w:t>
      </w:r>
    </w:p>
    <w:p w:rsidR="003126E9">
      <w:pPr>
        <w:ind w:firstLine="708"/>
        <w:jc w:val="both"/>
      </w:pPr>
    </w:p>
    <w:p w:rsidR="00D6238B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3126E9">
      <w:pPr>
        <w:ind w:firstLine="426"/>
        <w:jc w:val="center"/>
      </w:pPr>
    </w:p>
    <w:p w:rsidR="00D6238B">
      <w:pPr>
        <w:ind w:firstLine="708"/>
        <w:jc w:val="both"/>
      </w:pPr>
      <w:r>
        <w:rPr>
          <w:sz w:val="28"/>
        </w:rPr>
        <w:t>Освободить Иваницкую Ирину Анатольевну от административной ответственности за совершение ад</w:t>
      </w:r>
      <w:r>
        <w:rPr>
          <w:sz w:val="28"/>
        </w:rPr>
        <w:t xml:space="preserve">министративного правонарушения, предусмотренного ст. 6.1.1 Кодекса Российской Федерации об административных правонарушениях,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Кодекса Российской Федерации об админи</w:t>
      </w:r>
      <w:r>
        <w:rPr>
          <w:sz w:val="28"/>
        </w:rPr>
        <w:t>стративных правонарушениях, в связи с малозначительностью совершенного административного правонарушения.</w:t>
      </w:r>
    </w:p>
    <w:p w:rsidR="00D6238B">
      <w:pPr>
        <w:ind w:firstLine="708"/>
        <w:jc w:val="both"/>
      </w:pPr>
      <w:r>
        <w:rPr>
          <w:sz w:val="28"/>
        </w:rPr>
        <w:t>Объявить Иваницкой Ирине Анатольевне устное замечание.</w:t>
      </w:r>
    </w:p>
    <w:p w:rsidR="00D6238B">
      <w:pPr>
        <w:ind w:firstLine="708"/>
        <w:jc w:val="both"/>
      </w:pPr>
      <w:r>
        <w:rPr>
          <w:sz w:val="28"/>
        </w:rPr>
        <w:t xml:space="preserve">Производство по делу об административном правонарушении, предусмотренном </w:t>
      </w:r>
      <w:hyperlink r:id="rId5" w:anchor="/document/12125267/entry/122702" w:history="1">
        <w:r>
          <w:rPr>
            <w:color w:val="0000FF"/>
            <w:sz w:val="28"/>
            <w:u w:val="single"/>
          </w:rPr>
          <w:t xml:space="preserve">ст. 6.1.1 </w:t>
        </w:r>
      </w:hyperlink>
      <w:r>
        <w:rPr>
          <w:sz w:val="28"/>
        </w:rPr>
        <w:t>Кодекса Российской Федерации об административных правонарушениях в отношении Иваницкой Ирины Анатольевны - прекратить.</w:t>
      </w:r>
    </w:p>
    <w:p w:rsidR="00D6238B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</w:t>
      </w:r>
      <w:r>
        <w:rPr>
          <w:sz w:val="28"/>
        </w:rPr>
        <w:t xml:space="preserve">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126E9" w:rsidP="003126E9">
      <w:pPr>
        <w:spacing w:line="259" w:lineRule="auto"/>
        <w:ind w:firstLine="708"/>
        <w:jc w:val="both"/>
        <w:rPr>
          <w:sz w:val="28"/>
        </w:rPr>
      </w:pPr>
    </w:p>
    <w:p w:rsidR="00D6238B" w:rsidP="003126E9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D6238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8B"/>
    <w:rsid w:val="003126E9"/>
    <w:rsid w:val="00D62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hyperlink" Target="http://sudact.ru/law/doc/JBT8gaqgg7VQ/001/00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