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E3ED1">
      <w:pPr>
        <w:jc w:val="center"/>
      </w:pPr>
    </w:p>
    <w:p w:rsidR="00FE3ED1" w:rsidP="00ED32F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5-72-389/2019 </w:t>
      </w:r>
    </w:p>
    <w:p w:rsidR="00FE3ED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FE3ED1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26 сентября 2019 года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FE3ED1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>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</w:t>
      </w:r>
      <w:r>
        <w:rPr>
          <w:b/>
          <w:sz w:val="26"/>
        </w:rPr>
        <w:t xml:space="preserve"> </w:t>
      </w:r>
    </w:p>
    <w:p w:rsidR="00FE3ED1">
      <w:pPr>
        <w:ind w:left="1560"/>
        <w:jc w:val="both"/>
      </w:pPr>
      <w:r>
        <w:rPr>
          <w:b/>
          <w:sz w:val="26"/>
        </w:rPr>
        <w:t>Артемова Артема Александровича,</w:t>
      </w:r>
      <w:r>
        <w:rPr>
          <w:sz w:val="26"/>
        </w:rPr>
        <w:t xml:space="preserve"> </w:t>
      </w:r>
    </w:p>
    <w:p w:rsidR="00FE3ED1">
      <w:pPr>
        <w:ind w:left="1560"/>
        <w:jc w:val="both"/>
      </w:pPr>
      <w:r>
        <w:rPr>
          <w:sz w:val="26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FE3ED1">
      <w:pPr>
        <w:jc w:val="both"/>
      </w:pPr>
      <w:r>
        <w:rPr>
          <w:sz w:val="26"/>
        </w:rPr>
        <w:t>о привлечен</w:t>
      </w:r>
      <w:r>
        <w:rPr>
          <w:sz w:val="26"/>
        </w:rPr>
        <w:t xml:space="preserve">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FE3ED1" w:rsidP="00ED32F8">
      <w:pPr>
        <w:jc w:val="center"/>
      </w:pPr>
      <w:r>
        <w:rPr>
          <w:b/>
          <w:sz w:val="26"/>
        </w:rPr>
        <w:t>УСТАНОВИЛ:</w:t>
      </w:r>
    </w:p>
    <w:p w:rsidR="00FE3ED1">
      <w:pPr>
        <w:ind w:firstLine="708"/>
        <w:jc w:val="both"/>
      </w:pPr>
      <w:r>
        <w:rPr>
          <w:sz w:val="26"/>
        </w:rPr>
        <w:t xml:space="preserve">дата в время на адрес </w:t>
      </w:r>
      <w:r>
        <w:rPr>
          <w:sz w:val="26"/>
        </w:rPr>
        <w:t>адрес</w:t>
      </w:r>
      <w:r>
        <w:rPr>
          <w:sz w:val="26"/>
        </w:rPr>
        <w:t>, водитель Артемов А.А. управлял транспортным средств</w:t>
      </w:r>
      <w:r>
        <w:rPr>
          <w:sz w:val="26"/>
        </w:rPr>
        <w:t xml:space="preserve">ом – автомобилем марки марка автомобиля, государственный регистрационный знак У013УХ161,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речи, чем нарушил п. 2.7 ПДД РФ, ответственность за к</w:t>
      </w:r>
      <w:r>
        <w:rPr>
          <w:sz w:val="26"/>
        </w:rPr>
        <w:t xml:space="preserve">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действие не содержит уголовно-наказуемого деяния.</w:t>
      </w:r>
    </w:p>
    <w:p w:rsidR="00FE3ED1">
      <w:pPr>
        <w:ind w:firstLine="708"/>
        <w:jc w:val="both"/>
      </w:pPr>
      <w:r>
        <w:rPr>
          <w:sz w:val="26"/>
        </w:rPr>
        <w:t xml:space="preserve">В судебное заседание Артемов А.А. не явился, будучи извещенным надлежащим образом, что подтверждается вернувшимся в судебный участок почтовым отправлением </w:t>
      </w:r>
      <w:r>
        <w:rPr>
          <w:sz w:val="26"/>
        </w:rPr>
        <w:t>с отметкой об истечении срока хранения. О причинах неявки суду не сообщил. Ходатайств об отложении дела в суд не предоставил.</w:t>
      </w:r>
    </w:p>
    <w:p w:rsidR="00FE3ED1">
      <w:pPr>
        <w:ind w:firstLine="708"/>
        <w:jc w:val="both"/>
      </w:pPr>
      <w:r>
        <w:rPr>
          <w:sz w:val="26"/>
        </w:rPr>
        <w:t>Таким образом, Артемову А.А. была предоставлена возможность реализовать свое право на участие в судебном заседании при рассмотрени</w:t>
      </w:r>
      <w:r>
        <w:rPr>
          <w:sz w:val="26"/>
        </w:rPr>
        <w:t xml:space="preserve">и протокола об административном правонарушении, составленном в отношении него, неявку в судебное заседание Артемова А.А., надлежащим </w:t>
      </w:r>
      <w:r>
        <w:rPr>
          <w:sz w:val="26"/>
        </w:rPr>
        <w:t>образом</w:t>
      </w:r>
      <w:r>
        <w:rPr>
          <w:sz w:val="26"/>
        </w:rPr>
        <w:t xml:space="preserve"> извещенным о месте и времени рассмотрения дела об административном правонарушении, не просившим об отложении дела с</w:t>
      </w:r>
      <w:r>
        <w:rPr>
          <w:sz w:val="26"/>
        </w:rPr>
        <w:t xml:space="preserve">лушанием и не представившего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FE3ED1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</w:t>
      </w:r>
      <w:r>
        <w:rPr>
          <w:sz w:val="26"/>
        </w:rPr>
        <w:t>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</w:t>
      </w:r>
      <w:r>
        <w:rPr>
          <w:sz w:val="26"/>
        </w:rPr>
        <w:t>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E3ED1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</w:t>
      </w:r>
      <w:r>
        <w:rPr>
          <w:sz w:val="26"/>
        </w:rPr>
        <w:t>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</w:t>
      </w:r>
      <w:r>
        <w:rPr>
          <w:sz w:val="26"/>
        </w:rPr>
        <w:t xml:space="preserve">го им места жительства </w:t>
      </w:r>
      <w:r>
        <w:rPr>
          <w:sz w:val="26"/>
        </w:rPr>
        <w:t>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</w:t>
      </w:r>
      <w:r>
        <w:rPr>
          <w:sz w:val="26"/>
        </w:rPr>
        <w:t xml:space="preserve">ения с отметкой об истечении срока хранения. </w:t>
      </w:r>
    </w:p>
    <w:p w:rsidR="00FE3ED1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Артемов А.А. извещен надлежащим образом о дне и времени рассмотрения дела об административного правонарушении, а также отсутствие ходатайств</w:t>
      </w:r>
      <w:r>
        <w:rPr>
          <w:sz w:val="26"/>
        </w:rPr>
        <w:t xml:space="preserve"> об отложении дела, мировой судья считает возможным рассмотреть дело об административном правонарушение в отсутствие Артемова А.А. </w:t>
      </w:r>
    </w:p>
    <w:p w:rsidR="00FE3ED1">
      <w:pPr>
        <w:ind w:firstLine="708"/>
        <w:jc w:val="both"/>
      </w:pPr>
      <w:r>
        <w:rPr>
          <w:sz w:val="26"/>
        </w:rPr>
        <w:t>Исследовав материалы дела об административном правонарушении, мировой судья пришел к выводу о наличии в действиях Артемова А</w:t>
      </w:r>
      <w:r>
        <w:rPr>
          <w:sz w:val="26"/>
        </w:rPr>
        <w:t xml:space="preserve">.А.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FE3ED1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</w:t>
      </w:r>
      <w:r>
        <w:rPr>
          <w:sz w:val="26"/>
        </w:rPr>
        <w:t>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E3ED1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</w:t>
      </w:r>
      <w:r>
        <w:rPr>
          <w:sz w:val="26"/>
        </w:rPr>
        <w:t xml:space="preserve">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FE3ED1">
      <w:pPr>
        <w:ind w:firstLine="708"/>
        <w:jc w:val="both"/>
      </w:pPr>
      <w:r>
        <w:rPr>
          <w:sz w:val="26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</w:t>
      </w:r>
      <w:r>
        <w:rPr>
          <w:sz w:val="26"/>
        </w:rPr>
        <w:t>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</w:t>
      </w:r>
      <w:r>
        <w:rPr>
          <w:sz w:val="26"/>
        </w:rPr>
        <w:t>нно 0,16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FE3ED1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051930 от дата, составленного в врем</w:t>
      </w:r>
      <w:r>
        <w:rPr>
          <w:sz w:val="26"/>
        </w:rPr>
        <w:t xml:space="preserve">я, для привлечения Артемова А.А. к административной ответственности, предусмотренной частью 1 статьи 12.8 </w:t>
      </w:r>
      <w:r>
        <w:rPr>
          <w:sz w:val="26"/>
        </w:rPr>
        <w:t>КоАП</w:t>
      </w:r>
      <w:r>
        <w:rPr>
          <w:sz w:val="26"/>
        </w:rPr>
        <w:t xml:space="preserve"> РФ, послужило то обстоятельство, что он дата в время на адрес </w:t>
      </w:r>
      <w:r>
        <w:rPr>
          <w:sz w:val="26"/>
        </w:rPr>
        <w:t>адрес</w:t>
      </w:r>
      <w:r>
        <w:rPr>
          <w:sz w:val="26"/>
        </w:rPr>
        <w:t>, управлял транспортным средством – автомобилем марки марка автомобиля, госуда</w:t>
      </w:r>
      <w:r>
        <w:rPr>
          <w:sz w:val="26"/>
        </w:rPr>
        <w:t xml:space="preserve">рственный регистрационный знак У013УХ161,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</w:t>
      </w:r>
      <w:r>
        <w:rPr>
          <w:sz w:val="26"/>
        </w:rPr>
        <w:t>ное действие не содержит уголовно-наказуемого деяния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FE3ED1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</w:t>
      </w:r>
      <w:r>
        <w:rPr>
          <w:sz w:val="26"/>
        </w:rP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FE3ED1">
      <w:pPr>
        <w:jc w:val="both"/>
      </w:pPr>
      <w:r>
        <w:rPr>
          <w:sz w:val="26"/>
        </w:rPr>
        <w:t>Факт нахождения Артемова А.А.</w:t>
      </w:r>
      <w:r>
        <w:rPr>
          <w:sz w:val="26"/>
        </w:rPr>
        <w:t xml:space="preserve"> в состоянии алкогольного опьянения подтверждается актом освидетельствования на состояние алкогольного опьянения 82 АО № 000490 от дата, согласно которому по результатам освидетельствования с </w:t>
      </w:r>
      <w:r>
        <w:rPr>
          <w:sz w:val="26"/>
        </w:rPr>
        <w:t>применением специального технического средства измерения Анализа</w:t>
      </w:r>
      <w:r>
        <w:rPr>
          <w:sz w:val="26"/>
        </w:rPr>
        <w:t>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 0270, установлено нахождение Артемова А.А. в состоянии алкогольного опьянения с результатом анализа 0,42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</w:t>
      </w:r>
      <w:r>
        <w:rPr>
          <w:sz w:val="26"/>
        </w:rPr>
        <w:t>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FE3ED1">
      <w:pPr>
        <w:jc w:val="both"/>
      </w:pPr>
      <w:r>
        <w:rPr>
          <w:sz w:val="26"/>
        </w:rPr>
        <w:t>Кроме того, изложенные в указанном акте выводы о нахождении Артемова А.А.</w:t>
      </w:r>
      <w:r>
        <w:rPr>
          <w:sz w:val="26"/>
        </w:rPr>
        <w:t xml:space="preserve">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0,42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FE3ED1">
      <w:pPr>
        <w:ind w:firstLine="708"/>
        <w:jc w:val="both"/>
      </w:pPr>
      <w:r>
        <w:rPr>
          <w:sz w:val="26"/>
        </w:rPr>
        <w:t>Как усматривается из копии свид</w:t>
      </w:r>
      <w:r>
        <w:rPr>
          <w:sz w:val="26"/>
        </w:rPr>
        <w:t xml:space="preserve">етельства о поверке № 05.19.0891.19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 xml:space="preserve">. № 29815-08, заводской номер прибора ARCЕ-0270, данный прибор действителен </w:t>
      </w:r>
      <w:r>
        <w:rPr>
          <w:sz w:val="26"/>
        </w:rPr>
        <w:t>до</w:t>
      </w:r>
      <w:r>
        <w:rPr>
          <w:sz w:val="26"/>
        </w:rPr>
        <w:t xml:space="preserve"> дата (л.д. 5).</w:t>
      </w:r>
    </w:p>
    <w:p w:rsidR="00FE3ED1">
      <w:pPr>
        <w:ind w:firstLine="708"/>
        <w:jc w:val="both"/>
      </w:pPr>
      <w:r>
        <w:rPr>
          <w:sz w:val="26"/>
        </w:rPr>
        <w:t>В случаях, предусмотренных главой 2</w:t>
      </w:r>
      <w:r>
        <w:rPr>
          <w:sz w:val="26"/>
        </w:rPr>
        <w:t>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</w:t>
      </w:r>
      <w:r>
        <w:rPr>
          <w:sz w:val="26"/>
        </w:rPr>
        <w:t>одержание и результаты (часть 2 статьи 25.7 Кодекса Российской Федерации об административных правонарушениях).</w:t>
      </w:r>
    </w:p>
    <w:p w:rsidR="00FE3ED1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</w:t>
      </w:r>
      <w:r>
        <w:rPr>
          <w:sz w:val="26"/>
        </w:rPr>
        <w:t>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</w:t>
      </w:r>
      <w:r>
        <w:rPr>
          <w:sz w:val="26"/>
        </w:rPr>
        <w:t>езультатов проводимого процессуального действия.</w:t>
      </w:r>
    </w:p>
    <w:p w:rsidR="00FE3ED1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– инспектором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Артемова А.А. применены меры обеспечения производст</w:t>
      </w:r>
      <w:r>
        <w:rPr>
          <w:sz w:val="26"/>
        </w:rPr>
        <w:t>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FE3ED1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012088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</w:t>
      </w:r>
      <w:r>
        <w:rPr>
          <w:sz w:val="26"/>
        </w:rPr>
        <w:t>оответствующие процессуальные действия производились без участия понятых, с применением видеозаписи (л.д. 2).</w:t>
      </w:r>
    </w:p>
    <w:p w:rsidR="00FE3ED1">
      <w:pPr>
        <w:ind w:firstLine="708"/>
        <w:jc w:val="both"/>
      </w:pPr>
      <w:r>
        <w:rPr>
          <w:sz w:val="27"/>
        </w:rPr>
        <w:t xml:space="preserve">Как усматривается из протокола о задержании транспортного средства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</w:t>
      </w:r>
      <w:r>
        <w:rPr>
          <w:sz w:val="26"/>
        </w:rPr>
        <w:t>автомоби</w:t>
      </w:r>
      <w:r>
        <w:rPr>
          <w:sz w:val="26"/>
        </w:rPr>
        <w:t>ль марки марка автомобиля, государственный регистрационный знак У013УХ161</w:t>
      </w:r>
      <w:r>
        <w:rPr>
          <w:sz w:val="27"/>
        </w:rPr>
        <w:t xml:space="preserve"> и передано </w:t>
      </w:r>
      <w:r>
        <w:rPr>
          <w:sz w:val="26"/>
        </w:rPr>
        <w:t xml:space="preserve">гражданке </w:t>
      </w:r>
      <w:r>
        <w:rPr>
          <w:sz w:val="26"/>
        </w:rPr>
        <w:t>фио</w:t>
      </w:r>
      <w:r>
        <w:rPr>
          <w:sz w:val="26"/>
        </w:rPr>
        <w:t>, паспортные данные при предъявлении водительского удостоверения телефон, выданного ГИБДД 8205 от дата, кат. «В, В</w:t>
      </w:r>
      <w:r>
        <w:rPr>
          <w:sz w:val="26"/>
        </w:rPr>
        <w:t>1</w:t>
      </w:r>
      <w:r>
        <w:rPr>
          <w:sz w:val="26"/>
        </w:rPr>
        <w:t xml:space="preserve">» </w:t>
      </w:r>
      <w:r>
        <w:rPr>
          <w:sz w:val="27"/>
        </w:rPr>
        <w:t xml:space="preserve">(л.д. 6). </w:t>
      </w:r>
    </w:p>
    <w:p w:rsidR="00FE3ED1">
      <w:pPr>
        <w:ind w:firstLine="708"/>
        <w:jc w:val="both"/>
      </w:pPr>
      <w:r>
        <w:rPr>
          <w:sz w:val="26"/>
        </w:rPr>
        <w:t>Как усматривается из видеозапи</w:t>
      </w:r>
      <w:r>
        <w:rPr>
          <w:sz w:val="26"/>
        </w:rPr>
        <w:t xml:space="preserve">си фиксации процессуальных действий, инспектором ДПС ГИБДД разъяснены Артемову А.А.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</w:t>
      </w:r>
      <w:r>
        <w:rPr>
          <w:sz w:val="26"/>
        </w:rPr>
        <w:t xml:space="preserve">ия в </w:t>
      </w:r>
      <w:r>
        <w:rPr>
          <w:sz w:val="26"/>
        </w:rPr>
        <w:t>отношении Артемова А.А.,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ARCЕ-0270, установлено нахождение Артемова А.А. в состоянии алкогольного </w:t>
      </w:r>
      <w:r>
        <w:rPr>
          <w:sz w:val="26"/>
        </w:rPr>
        <w:t>опьянения с результатом анализа 0,42 мг/л. С результатами освидетельствования на состояние алкогольного опьянения Артемов А.А. согласился.</w:t>
      </w:r>
      <w:r>
        <w:rPr>
          <w:sz w:val="26"/>
        </w:rPr>
        <w:t xml:space="preserve"> Оказание какого-либо давления со стороны сотрудников ДПС ГИБДД на Артемова А.А. при этом не усматривается (л.д. 7).</w:t>
      </w:r>
    </w:p>
    <w:p w:rsidR="00FE3ED1">
      <w:pPr>
        <w:ind w:firstLine="708"/>
        <w:jc w:val="both"/>
      </w:pPr>
      <w:r>
        <w:rPr>
          <w:sz w:val="26"/>
        </w:rPr>
        <w:t>П</w:t>
      </w:r>
      <w:r>
        <w:rPr>
          <w:sz w:val="26"/>
        </w:rPr>
        <w:t xml:space="preserve">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FE3ED1">
      <w:pPr>
        <w:jc w:val="both"/>
      </w:pPr>
      <w:r>
        <w:rPr>
          <w:sz w:val="26"/>
        </w:rPr>
        <w:t>Учитывая вышеизложенные доказательства в их совокуп</w:t>
      </w:r>
      <w:r>
        <w:rPr>
          <w:sz w:val="26"/>
        </w:rPr>
        <w:t>ности, мировой судья приходит к выводу о законности выводов уполномоченного должностного лица о нахождении Артемова А.А. в состоянии алкогольного опьянения, поскольку действия должностного лица по прохождению Артемовым А.А. освидетельствования на состояние</w:t>
      </w:r>
      <w:r>
        <w:rPr>
          <w:sz w:val="26"/>
        </w:rPr>
        <w:t xml:space="preserve"> алкогольного опьянения соответствуют требованиям Правил.</w:t>
      </w:r>
    </w:p>
    <w:p w:rsidR="00FE3ED1">
      <w:pPr>
        <w:jc w:val="both"/>
      </w:pPr>
      <w:r>
        <w:rPr>
          <w:sz w:val="26"/>
        </w:rPr>
        <w:t>При таких обстоятельствах в действиях Артемова А.А. имеется состав правонарушения, предусмотренного частью 1 статьи 12.8 Кодекса Российской Федерации об административных правонарушениях, а именно: у</w:t>
      </w:r>
      <w:r>
        <w:rPr>
          <w:sz w:val="26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FE3ED1">
      <w:pPr>
        <w:jc w:val="both"/>
      </w:pPr>
      <w:r>
        <w:rPr>
          <w:sz w:val="26"/>
        </w:rPr>
        <w:t>Как усматривается из материалов дела, Артемов А.А. в установленном законом порядке получал специальное право управле</w:t>
      </w:r>
      <w:r>
        <w:rPr>
          <w:sz w:val="26"/>
        </w:rPr>
        <w:t>ния транспортными средствами и водительское удостоверение 61УА892396, выданное дата, категория «</w:t>
      </w:r>
      <w:r>
        <w:rPr>
          <w:sz w:val="26"/>
        </w:rPr>
        <w:t>В</w:t>
      </w:r>
      <w:r>
        <w:rPr>
          <w:sz w:val="26"/>
        </w:rPr>
        <w:t>, С» (л.д. 9).</w:t>
      </w:r>
    </w:p>
    <w:p w:rsidR="00FE3ED1">
      <w:pPr>
        <w:ind w:firstLine="708"/>
        <w:jc w:val="both"/>
      </w:pPr>
      <w:r>
        <w:rPr>
          <w:sz w:val="26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</w:t>
      </w:r>
      <w:r>
        <w:rPr>
          <w:sz w:val="26"/>
        </w:rPr>
        <w:t>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</w:t>
      </w:r>
      <w:r>
        <w:rPr>
          <w:sz w:val="26"/>
        </w:rPr>
        <w:t xml:space="preserve">сть. </w:t>
      </w:r>
    </w:p>
    <w:p w:rsidR="00FE3ED1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</w:t>
      </w:r>
      <w:r>
        <w:rPr>
          <w:sz w:val="26"/>
        </w:rPr>
        <w:t>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отсутствие обстоятельств, смягчающих и отягчающих административную ответственность</w:t>
      </w:r>
      <w:r>
        <w:rPr>
          <w:sz w:val="26"/>
        </w:rPr>
        <w:t>, учитывая данные о личности Артемова А.А., ранее не</w:t>
      </w:r>
      <w:r>
        <w:rPr>
          <w:sz w:val="26"/>
        </w:rPr>
        <w:t xml:space="preserve"> </w:t>
      </w:r>
      <w:r>
        <w:rPr>
          <w:sz w:val="26"/>
        </w:rPr>
        <w:t>привлекаемого к административной ответственности за совершение аналогичных правонарушений в области дорожного движения, а также, учитывая имущественное положение лица, привлекаемого к административной от</w:t>
      </w:r>
      <w:r>
        <w:rPr>
          <w:sz w:val="26"/>
        </w:rPr>
        <w:t xml:space="preserve">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ч.1 ст. 12.8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FE3ED1">
      <w:pPr>
        <w:ind w:firstLine="708"/>
        <w:jc w:val="both"/>
      </w:pPr>
      <w:r>
        <w:rPr>
          <w:sz w:val="26"/>
        </w:rPr>
        <w:t>На осно</w:t>
      </w:r>
      <w:r>
        <w:rPr>
          <w:sz w:val="26"/>
        </w:rPr>
        <w:t xml:space="preserve">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E3ED1">
      <w:pPr>
        <w:jc w:val="center"/>
      </w:pPr>
      <w:r>
        <w:rPr>
          <w:b/>
          <w:sz w:val="26"/>
        </w:rPr>
        <w:t>ПОСТАНОВИЛ:</w:t>
      </w:r>
    </w:p>
    <w:p w:rsidR="00FE3ED1">
      <w:pPr>
        <w:ind w:firstLine="708"/>
        <w:jc w:val="both"/>
      </w:pPr>
      <w:r>
        <w:rPr>
          <w:b/>
          <w:sz w:val="26"/>
        </w:rPr>
        <w:t>Артемова Артема Александровича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</w:t>
      </w:r>
      <w:r>
        <w:rPr>
          <w:sz w:val="26"/>
        </w:rPr>
        <w:t>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</w:t>
      </w:r>
      <w:r>
        <w:rPr>
          <w:sz w:val="26"/>
        </w:rPr>
        <w:t>вами на срок 1 (один) год 6 (шесть) месяцев.</w:t>
      </w:r>
    </w:p>
    <w:p w:rsidR="00FE3ED1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</w:t>
      </w:r>
      <w:r>
        <w:rPr>
          <w:sz w:val="26"/>
        </w:rPr>
        <w:t xml:space="preserve">анка РФ, КБК телефон </w:t>
      </w:r>
      <w:r>
        <w:rPr>
          <w:sz w:val="26"/>
        </w:rPr>
        <w:t>телефон</w:t>
      </w:r>
      <w:r>
        <w:rPr>
          <w:sz w:val="26"/>
        </w:rPr>
        <w:t>, БИК телефон, КПП телефон, ОКТМО телефон, УИН 18810491192600003980, назначение платежа – административный штраф.</w:t>
      </w:r>
    </w:p>
    <w:p w:rsidR="00FE3ED1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</w:t>
      </w:r>
      <w:r>
        <w:rPr>
          <w:sz w:val="26"/>
        </w:rPr>
        <w:t xml:space="preserve">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FE3ED1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</w:t>
      </w:r>
      <w:r>
        <w:rPr>
          <w:sz w:val="26"/>
        </w:rPr>
        <w:t>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E3ED1">
      <w:pPr>
        <w:ind w:firstLine="708"/>
        <w:jc w:val="both"/>
      </w:pPr>
      <w:r>
        <w:rPr>
          <w:sz w:val="26"/>
        </w:rPr>
        <w:t>При отсутств</w:t>
      </w:r>
      <w:r>
        <w:rPr>
          <w:sz w:val="26"/>
        </w:rPr>
        <w:t>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E3ED1">
      <w:pPr>
        <w:jc w:val="both"/>
      </w:pPr>
      <w:r>
        <w:rPr>
          <w:sz w:val="26"/>
        </w:rPr>
        <w:t xml:space="preserve">В соответствии со статьей 32.7 Кодекса </w:t>
      </w:r>
      <w:r>
        <w:rPr>
          <w:sz w:val="26"/>
        </w:rPr>
        <w:t xml:space="preserve">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FE3ED1">
      <w:pPr>
        <w:ind w:firstLine="708"/>
        <w:jc w:val="both"/>
      </w:pPr>
      <w:r>
        <w:rPr>
          <w:sz w:val="26"/>
        </w:rPr>
        <w:t>В теч</w:t>
      </w:r>
      <w:r>
        <w:rPr>
          <w:sz w:val="26"/>
        </w:rPr>
        <w:t>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</w:t>
      </w:r>
      <w:r>
        <w:rPr>
          <w:sz w:val="26"/>
        </w:rPr>
        <w:t xml:space="preserve">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FE3ED1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</w:t>
      </w:r>
      <w:r>
        <w:rPr>
          <w:sz w:val="26"/>
        </w:rPr>
        <w:t>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</w:t>
      </w:r>
      <w:r>
        <w:rPr>
          <w:sz w:val="26"/>
        </w:rPr>
        <w:t>ения органом, исполняющим этот вид административного наказания, заявления лица об утрате указанных документов.</w:t>
      </w:r>
    </w:p>
    <w:p w:rsidR="00FE3ED1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</w:t>
      </w:r>
      <w:r>
        <w:rPr>
          <w:sz w:val="26"/>
        </w:rPr>
        <w:t xml:space="preserve">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</w:t>
      </w:r>
      <w:r>
        <w:rPr>
          <w:sz w:val="26"/>
        </w:rPr>
        <w:t xml:space="preserve">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ED32F8">
      <w:pPr>
        <w:ind w:firstLine="708"/>
        <w:jc w:val="both"/>
      </w:pPr>
    </w:p>
    <w:p w:rsidR="00FE3ED1">
      <w:pPr>
        <w:ind w:firstLine="426"/>
        <w:jc w:val="both"/>
      </w:pPr>
      <w:r>
        <w:rPr>
          <w:sz w:val="26"/>
        </w:rPr>
        <w:t>Мировой суд</w:t>
      </w:r>
      <w:r>
        <w:rPr>
          <w:sz w:val="26"/>
        </w:rPr>
        <w:t xml:space="preserve">ья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E3ED1"/>
    <w:sectPr w:rsidSect="00FE3E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E3ED1"/>
    <w:rsid w:val="00ED32F8"/>
    <w:rsid w:val="00FE3E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