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/>
    <w:p w:rsidR="00A77B3E">
      <w:r>
        <w:t xml:space="preserve">                                                                                                   Дело № 5-72-402/2017 </w:t>
      </w:r>
    </w:p>
    <w:p w:rsidR="00A77B3E">
      <w:r>
        <w:t xml:space="preserve">                                            </w:t>
      </w:r>
    </w:p>
    <w:p w:rsidR="00A77B3E" w:rsidP="008D5FE8">
      <w:pPr>
        <w:jc w:val="center"/>
      </w:pPr>
      <w:r>
        <w:t>ПОСТАНОВЛЕНИЕ</w:t>
      </w:r>
    </w:p>
    <w:p w:rsidR="00A77B3E"/>
    <w:p w:rsidR="00A77B3E">
      <w:r>
        <w:t>28 ноября 2017 года</w:t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  <w:t xml:space="preserve">  г. Саки, ул. Трудовая, 8</w:t>
      </w:r>
    </w:p>
    <w:p w:rsidR="00A77B3E"/>
    <w:p w:rsidR="00A77B3E" w:rsidP="008D5FE8">
      <w:pPr>
        <w:jc w:val="both"/>
      </w:pPr>
      <w:r>
        <w:t xml:space="preserve"> </w:t>
      </w:r>
      <w:r>
        <w:tab/>
      </w:r>
      <w:r>
        <w:t xml:space="preserve">Мировой судья судебного участка № 72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административной ответственности </w:t>
      </w:r>
      <w:r>
        <w:t>Солоденко</w:t>
      </w:r>
      <w:r>
        <w:t xml:space="preserve"> А.В., рассмотрев дело об админи</w:t>
      </w:r>
      <w:r>
        <w:t>стративном правонарушении, поступившее из ОГИБДД МО МВД Российской Федерации «</w:t>
      </w:r>
      <w:r>
        <w:t>Сакский</w:t>
      </w:r>
      <w:r>
        <w:t xml:space="preserve">» в отношении, </w:t>
      </w:r>
    </w:p>
    <w:p w:rsidR="00A77B3E" w:rsidP="008D5FE8">
      <w:pPr>
        <w:jc w:val="both"/>
      </w:pPr>
      <w:r>
        <w:t>Солоденко</w:t>
      </w:r>
      <w:r>
        <w:t xml:space="preserve"> Анатолия Викторовича,                   </w:t>
      </w:r>
    </w:p>
    <w:p w:rsidR="00A77B3E" w:rsidP="008D5FE8">
      <w:pPr>
        <w:jc w:val="both"/>
      </w:pPr>
      <w:r>
        <w:t>паспортные данные, гражданина Российской Федерации, образование среднее, женатого, несовершеннолетних де</w:t>
      </w:r>
      <w:r>
        <w:t>тей не имеющего, работающего в ГУП РК «</w:t>
      </w:r>
      <w:r>
        <w:t>Крымэнерго</w:t>
      </w:r>
      <w:r>
        <w:t xml:space="preserve">» в лице </w:t>
      </w:r>
      <w:r>
        <w:t>Сакского</w:t>
      </w:r>
      <w:r>
        <w:t xml:space="preserve"> РОЭ в должности штукатура, зарегистрированного и проживающего по адресу: адрес, УИН 18810491172600006647 </w:t>
      </w:r>
    </w:p>
    <w:p w:rsidR="00A77B3E" w:rsidP="008D5FE8">
      <w:pPr>
        <w:jc w:val="both"/>
      </w:pPr>
      <w:r>
        <w:t>о привлечении его к административной ответственности за правонарушение, предусмотре</w:t>
      </w:r>
      <w:r>
        <w:t xml:space="preserve">нное частью 1 статьи 12.8 Кодекса Российской Федерации об административных правонарушениях, </w:t>
      </w:r>
    </w:p>
    <w:p w:rsidR="00A77B3E" w:rsidP="008D5FE8">
      <w:pPr>
        <w:jc w:val="both"/>
      </w:pPr>
    </w:p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 w:rsidP="008D5FE8">
      <w:pPr>
        <w:jc w:val="both"/>
      </w:pPr>
      <w:r>
        <w:t xml:space="preserve">дата в время гражданин </w:t>
      </w:r>
      <w:r>
        <w:t>Солоденко</w:t>
      </w:r>
      <w:r>
        <w:t xml:space="preserve"> А.В. управлял транспортным средством – автомобилем марка автомобиля </w:t>
      </w:r>
      <w:r>
        <w:t>Siebba</w:t>
      </w:r>
      <w:r>
        <w:t>, государственный регистрационный</w:t>
      </w:r>
      <w:r>
        <w:t xml:space="preserve"> знак А470ЕН82, принадлежащим </w:t>
      </w:r>
      <w:r>
        <w:t>Солоденко</w:t>
      </w:r>
      <w:r>
        <w:t xml:space="preserve"> А.В., на адрес </w:t>
      </w:r>
      <w:r>
        <w:t>адрес</w:t>
      </w:r>
      <w:r>
        <w:t xml:space="preserve"> в состоянии алкогольного опьянения. Был освидетельствован прибором «</w:t>
      </w:r>
      <w:r>
        <w:t>Alcotest</w:t>
      </w:r>
      <w:r>
        <w:t xml:space="preserve"> 6810», заводской номер прибора ARBL-0690, согласно показаний которого установлено содержание алкоголя в выдыхаемом воз</w:t>
      </w:r>
      <w:r>
        <w:t xml:space="preserve">духе – 0,80 мг/л., чем нарушил п. 2.7 ПДД РФ, ответственность за которое предусмотрена ч. 1 ст. 12.8 </w:t>
      </w:r>
      <w:r>
        <w:t>КоАП</w:t>
      </w:r>
      <w:r>
        <w:t xml:space="preserve"> РФ.</w:t>
      </w:r>
    </w:p>
    <w:p w:rsidR="00A77B3E" w:rsidP="008D5FE8">
      <w:pPr>
        <w:jc w:val="both"/>
      </w:pPr>
      <w:r>
        <w:t xml:space="preserve">В судебном заседании </w:t>
      </w:r>
      <w:r>
        <w:t>Солоденко</w:t>
      </w:r>
      <w:r>
        <w:t xml:space="preserve"> А.В. вину признал и пояснил, что при указанных в протоколе об административном правонарушении обстоятельствах управ</w:t>
      </w:r>
      <w:r>
        <w:t>лял транспортным средством после употребления спиртных напитков и был остановлен работниками правоохранительных органов, на предложение которых пройти освидетельствование на состояние алкогольного опьянения, он согласился и по результатам данного освидетел</w:t>
      </w:r>
      <w:r>
        <w:t>ьствования с помощью специального технического средства измерения было установлено его нахождение в состоянии алкогольного опьянения, с результатами которого он был согласен. В содеянном раскаялся.</w:t>
      </w:r>
    </w:p>
    <w:p w:rsidR="00A77B3E" w:rsidP="008D5FE8">
      <w:pPr>
        <w:jc w:val="both"/>
      </w:pPr>
      <w:r>
        <w:t xml:space="preserve">           Выслушав </w:t>
      </w:r>
      <w:r>
        <w:t>Солоденко</w:t>
      </w:r>
      <w:r>
        <w:t xml:space="preserve"> А.В., исследовав материалы д</w:t>
      </w:r>
      <w:r>
        <w:t xml:space="preserve">ела об административном правонарушении, мировой судья пришел к выводу о наличии в действиях </w:t>
      </w:r>
      <w:r>
        <w:t>Солоденко</w:t>
      </w:r>
      <w:r>
        <w:t xml:space="preserve"> А.В. состава правонарушения, предусмотренного ч. 1 ст. 12.8 </w:t>
      </w:r>
      <w:r>
        <w:t>КоАП</w:t>
      </w:r>
      <w:r>
        <w:t xml:space="preserve"> РФ, исходя из следующего.</w:t>
      </w:r>
    </w:p>
    <w:p w:rsidR="00A77B3E" w:rsidP="008D5FE8">
      <w:pPr>
        <w:jc w:val="both"/>
      </w:pPr>
      <w:r>
        <w:t>Согласно пункту 2.7 Правил дорожного движения Российской Федера</w:t>
      </w:r>
      <w:r>
        <w:t xml:space="preserve">ции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</w:t>
      </w:r>
      <w:r>
        <w:t>безопасность движения.</w:t>
      </w:r>
    </w:p>
    <w:p w:rsidR="00A77B3E" w:rsidP="008D5FE8">
      <w:pPr>
        <w:jc w:val="both"/>
      </w:pPr>
      <w:r>
        <w:t xml:space="preserve">Частью 1 статьи 12.8 Кодекса Российской Федерации об  административных правонарушениях установлена административная  ответственность за управление транспортным средством водителем,  находящимся в состоянии  опьянения.  </w:t>
      </w:r>
    </w:p>
    <w:p w:rsidR="00A77B3E" w:rsidP="008D5FE8">
      <w:pPr>
        <w:jc w:val="both"/>
      </w:pPr>
      <w:r>
        <w:t>Согласно прим</w:t>
      </w:r>
      <w:r>
        <w:t>ечанию к указанной норме административная ответственность, предусмотренная  данной статьей и частью 3 статьи 12.27 названного Кодекса, наступает в случае установленного факта употребления вызывающих алкогольное опьянение веществ, который определяется налич</w:t>
      </w:r>
      <w:r>
        <w:t xml:space="preserve">ием абсолютного этилового спирта в концентрации, превышающей возможную суммарную погрешность измерений, а именно 1,16 миллиграмма на один литр выдыхаемого воздуха, или в случае наличия наркотических средств или психотропных веществ в организме человека.  </w:t>
      </w:r>
    </w:p>
    <w:p w:rsidR="00A77B3E" w:rsidP="008D5FE8">
      <w:pPr>
        <w:jc w:val="both"/>
      </w:pPr>
      <w:r>
        <w:t xml:space="preserve">Как усматривается из протокола об административном правонарушении адрес телефон от дата, для привлечения </w:t>
      </w:r>
      <w:r>
        <w:t>Солоденко</w:t>
      </w:r>
      <w:r>
        <w:t xml:space="preserve"> А.В. к административной ответственности, предусмотренной частью 1 статьи 12.8 Кодекса Российской Федерации об административных правонарушения</w:t>
      </w:r>
      <w:r>
        <w:t xml:space="preserve">х,  послужило то обстоятельство, что он дата в время управлял транспортным средством – автомобилем марка автомобиля </w:t>
      </w:r>
      <w:r>
        <w:t>Siebba</w:t>
      </w:r>
      <w:r>
        <w:t xml:space="preserve">, государственный регистрационный знак А470ЕН82, принадлежащим </w:t>
      </w:r>
      <w:r>
        <w:t>Солоденко</w:t>
      </w:r>
      <w:r>
        <w:t xml:space="preserve"> А.В., на адрес </w:t>
      </w:r>
      <w:r>
        <w:t>адрес</w:t>
      </w:r>
      <w:r>
        <w:t xml:space="preserve"> в состоянии алкогольного опьянения. Был </w:t>
      </w:r>
      <w:r>
        <w:t>освидетельствован прибором «</w:t>
      </w:r>
      <w:r>
        <w:t>Alcotest</w:t>
      </w:r>
      <w:r>
        <w:t xml:space="preserve"> 6810», заводской номер прибора ARBL-0690, согласно показаний которого установлено содержание алкоголя в выдыхаемом воздухе – 0,80 мг/л., чем нарушил п. 2.7 ПДД РФ, ответственность за которое предусмотрена ч. 1 ст. 12.8 </w:t>
      </w:r>
      <w:r>
        <w:t>КоАП</w:t>
      </w:r>
      <w:r>
        <w:t xml:space="preserve"> РФ (л.д. 1). </w:t>
      </w:r>
    </w:p>
    <w:p w:rsidR="00A77B3E" w:rsidP="008D5FE8">
      <w:pPr>
        <w:jc w:val="both"/>
      </w:pPr>
      <w:r>
        <w:t>Постановлением Правительства Российской Федерации от дата N 475 утверждены Правила освидетельствования лица, которое управляет транспортным  средством,  на  состояние  алкогольного  опьянения и оформления его результатов, направления ука</w:t>
      </w:r>
      <w:r>
        <w:t>занного лица на медицинское освидетельствование на состояние опьянения, медицинского освидетельствования этого лица на состояние опьянения и  оформления  его результатов (далее ? Правила).</w:t>
      </w:r>
    </w:p>
    <w:p w:rsidR="00A77B3E" w:rsidP="008D5FE8">
      <w:pPr>
        <w:jc w:val="both"/>
      </w:pPr>
      <w:r>
        <w:t xml:space="preserve">         Факт нахождения </w:t>
      </w:r>
      <w:r>
        <w:t>Солоденко</w:t>
      </w:r>
      <w:r>
        <w:t xml:space="preserve"> А.В. в состоянии алкогольного оп</w:t>
      </w:r>
      <w:r>
        <w:t>ьянения подтверждается актом освидетельствования на состояние алкогольного опьянения 61 АА телефон от дата, согласно которому по результатам освидетельствования с применением специального технического средства измерения Анализатора паров «</w:t>
      </w:r>
      <w:r>
        <w:t>Alcotest</w:t>
      </w:r>
      <w:r>
        <w:t xml:space="preserve"> 6810», з</w:t>
      </w:r>
      <w:r>
        <w:t xml:space="preserve">аводской номер прибора ARBL-0690, установлено нахождение </w:t>
      </w:r>
      <w:r>
        <w:t>Солоденко</w:t>
      </w:r>
      <w:r>
        <w:t xml:space="preserve"> А.В. в состоянии алкогольного опьянения с результатом анализа 0,80 мг/л, превышающей 0,16 мг/л ? возможную суммарную погрешность измерений, с результатом которого он согласился, что подтвер</w:t>
      </w:r>
      <w:r>
        <w:t>ждается его записью, написанной собственноручно и подписью в соответствующей графе данного акта (л.д. 4).</w:t>
      </w:r>
    </w:p>
    <w:p w:rsidR="00A77B3E" w:rsidP="008D5FE8">
      <w:pPr>
        <w:jc w:val="both"/>
      </w:pPr>
      <w:r>
        <w:t xml:space="preserve">          Кроме того, изложенные в указанном акте выводы о нахождении </w:t>
      </w:r>
      <w:r>
        <w:t>Солоденко</w:t>
      </w:r>
      <w:r>
        <w:t xml:space="preserve"> А.В. в состоянии алкогольного опьянения подтверждаются записью результ</w:t>
      </w:r>
      <w:r>
        <w:t xml:space="preserve">атов исследования, согласно которым определено наличие абсолютного этилового </w:t>
      </w:r>
      <w:r>
        <w:t>спирта в концентрации 0,80 миллиграмма на один литр выдыхаемого воздуха (л.д. 3).</w:t>
      </w:r>
    </w:p>
    <w:p w:rsidR="00A77B3E" w:rsidP="008D5FE8">
      <w:pPr>
        <w:jc w:val="both"/>
      </w:pPr>
      <w:r>
        <w:t>В случаях, предусмотренных главой 27 и статьей 28.1.1 Кодекса Российской Федерации об администрат</w:t>
      </w:r>
      <w:r>
        <w:t>ивных правонарушениях, обязательно присутствие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содержание и результаты (часть 2 статьи 25.7 Кодекса Российской</w:t>
      </w:r>
      <w:r>
        <w:t xml:space="preserve"> Федерации об административных правонарушениях).</w:t>
      </w:r>
    </w:p>
    <w:p w:rsidR="00A77B3E" w:rsidP="008D5FE8">
      <w:pPr>
        <w:jc w:val="both"/>
      </w:pPr>
      <w:r>
        <w:t>Установленное законом требование о 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обеспечения п</w:t>
      </w:r>
      <w:r>
        <w:t>рав лица, привлекаемого к административной ответственности, с целью исключения любых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A77B3E" w:rsidP="008D5FE8">
      <w:pPr>
        <w:jc w:val="both"/>
      </w:pPr>
      <w:r>
        <w:t>Как усматрива</w:t>
      </w:r>
      <w:r>
        <w:t>ется из материалов дела, дата должностным лицом инспектором по пропаганде БДД ГИБДД МО МВД России «</w:t>
      </w:r>
      <w:r>
        <w:t>Сакский</w:t>
      </w:r>
      <w:r>
        <w:t xml:space="preserve">» старшим лейтенантом полиции </w:t>
      </w:r>
      <w:r>
        <w:t>фио</w:t>
      </w:r>
      <w:r>
        <w:t xml:space="preserve"> в отношении </w:t>
      </w:r>
      <w:r>
        <w:t>Солоденко</w:t>
      </w:r>
      <w:r>
        <w:t xml:space="preserve"> А.В. применены меры обеспечения производства по делу об административном правонарушении в виде</w:t>
      </w:r>
      <w:r>
        <w:t xml:space="preserve"> отстранения от управления транспортным средством и освидетельствования на состояние алкогольного опьянения.</w:t>
      </w:r>
    </w:p>
    <w:p w:rsidR="00A77B3E" w:rsidP="008D5FE8">
      <w:pPr>
        <w:jc w:val="both"/>
      </w:pPr>
      <w:r>
        <w:t>Согласно протоколу об отстранении от управления транспортным средством 61 АМ телефон соответствующие процессуальные действия производились без учас</w:t>
      </w:r>
      <w:r>
        <w:t>тия понятых, с применением видеозаписи (л.д. 2).</w:t>
      </w:r>
    </w:p>
    <w:p w:rsidR="00A77B3E" w:rsidP="008D5FE8">
      <w:pPr>
        <w:jc w:val="both"/>
      </w:pPr>
      <w:r>
        <w:t>Рапорт инспектора по пропаганде БДД ГИБДД МО МВД России «</w:t>
      </w:r>
      <w:r>
        <w:t>Сакский</w:t>
      </w:r>
      <w:r>
        <w:t xml:space="preserve">» старшего лейтенанта полиции </w:t>
      </w:r>
      <w:r>
        <w:t>фио</w:t>
      </w:r>
      <w:r>
        <w:t xml:space="preserve"> от дата подтверждает факт о выявленном административном правонарушении от дата в отношении гражданина </w:t>
      </w:r>
      <w:r>
        <w:t>Солоденко</w:t>
      </w:r>
      <w:r>
        <w:t xml:space="preserve"> А.В. (л.д. 6).</w:t>
      </w:r>
    </w:p>
    <w:p w:rsidR="00A77B3E" w:rsidP="008D5FE8">
      <w:pPr>
        <w:jc w:val="both"/>
      </w:pPr>
      <w:r>
        <w:t xml:space="preserve">Как усматривается из видеозаписи фиксации процессуальных действий, </w:t>
      </w:r>
      <w:r>
        <w:t>Солоденко</w:t>
      </w:r>
      <w:r>
        <w:t xml:space="preserve"> А.В. не оспаривал факт употребления им спиртных напитков (л.д. 7).</w:t>
      </w:r>
    </w:p>
    <w:p w:rsidR="00A77B3E" w:rsidP="008D5FE8">
      <w:pPr>
        <w:jc w:val="both"/>
      </w:pPr>
      <w:r>
        <w:t xml:space="preserve">Согласно письменного объяснения </w:t>
      </w:r>
      <w:r>
        <w:t>Солоденко</w:t>
      </w:r>
      <w:r>
        <w:t xml:space="preserve"> А.В. от дата, последний не оспаривал фактичес</w:t>
      </w:r>
      <w:r>
        <w:t>кие обстоятельства дела, вину признал полностью, с протоколом согласился (л.д. 8).</w:t>
      </w:r>
    </w:p>
    <w:p w:rsidR="00A77B3E" w:rsidP="008D5FE8">
      <w:pPr>
        <w:jc w:val="both"/>
      </w:pPr>
      <w:r>
        <w:t xml:space="preserve">Письменные доказательства суд считает достоверными, объективными  и допустимыми доказательствами по делу, поскольку они получены в соответствии с требованиями закона, имеют </w:t>
      </w:r>
      <w:r>
        <w:t xml:space="preserve">надлежащую процессуальную форму.   </w:t>
      </w:r>
    </w:p>
    <w:p w:rsidR="00A77B3E" w:rsidP="008D5FE8">
      <w:pPr>
        <w:jc w:val="both"/>
      </w:pPr>
      <w:r>
        <w:t xml:space="preserve">          Учитывая вышеизложенные доказательства в их совокупности, мировой судья приходит к выводу о законности выводов уполномоченного должностного лица о нахождении </w:t>
      </w:r>
      <w:r>
        <w:t>Солоденко</w:t>
      </w:r>
      <w:r>
        <w:t xml:space="preserve"> А.В. в состоянии алкогольного опьянения, п</w:t>
      </w:r>
      <w:r>
        <w:t xml:space="preserve">оскольку действия должностного лица по прохождению </w:t>
      </w:r>
      <w:r>
        <w:t>Солоденко</w:t>
      </w:r>
      <w:r>
        <w:t xml:space="preserve"> А.В. освидетельствования на состояние алкогольного опьянения соответствуют требованиям Правил.</w:t>
      </w:r>
    </w:p>
    <w:p w:rsidR="00A77B3E" w:rsidP="008D5FE8">
      <w:pPr>
        <w:jc w:val="both"/>
      </w:pPr>
      <w:r>
        <w:t xml:space="preserve">           При таких обстоятельствах в действиях </w:t>
      </w:r>
      <w:r>
        <w:t>Солоденко</w:t>
      </w:r>
      <w:r>
        <w:t xml:space="preserve"> А.В. имеется состав правонарушения, преду</w:t>
      </w:r>
      <w:r>
        <w:t xml:space="preserve">смотренного частью 1 статьи 12.8 Кодекса Российской Федерации об административных правонарушениях, а именно: управление </w:t>
      </w:r>
      <w:r>
        <w:t>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77B3E" w:rsidP="008D5FE8">
      <w:pPr>
        <w:jc w:val="both"/>
      </w:pPr>
      <w:r>
        <w:tab/>
        <w:t xml:space="preserve">  Как</w:t>
      </w:r>
      <w:r>
        <w:t xml:space="preserve"> усматривается из материалов дела, </w:t>
      </w:r>
      <w:r>
        <w:t>Солоденко</w:t>
      </w:r>
      <w:r>
        <w:t xml:space="preserve"> А.В. в установленном законом порядке получал специальное право управления транспортными средствами и водительское удостоверение телефон, выданное ГИБДД </w:t>
      </w:r>
      <w:r>
        <w:t>телефондата</w:t>
      </w:r>
      <w:r>
        <w:t>, кат. «В, В1, С, С1» (л.д. 11).</w:t>
      </w:r>
    </w:p>
    <w:p w:rsidR="00A77B3E" w:rsidP="008D5FE8">
      <w:pPr>
        <w:jc w:val="both"/>
      </w:pPr>
      <w:r>
        <w:t xml:space="preserve">Согласно части </w:t>
      </w:r>
      <w:r>
        <w:t>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</w:t>
      </w:r>
      <w:r>
        <w:t xml:space="preserve">, обстоятельства, смягчающие административную ответственность, и обстоятельства, отягчающие административную ответственность.           </w:t>
      </w:r>
    </w:p>
    <w:p w:rsidR="00A77B3E" w:rsidP="008D5FE8">
      <w:pPr>
        <w:jc w:val="both"/>
      </w:pPr>
      <w:r>
        <w:t xml:space="preserve">          Принимая во внимание характер и обстоятельства совершенного административного правонарушения, учитывая призна</w:t>
      </w:r>
      <w:r>
        <w:t xml:space="preserve">ние вины и раскаяние в содеянном, что мировой судья признает обстоятельствами, смягчающими административную ответственность, учитывая данные о личности </w:t>
      </w:r>
      <w:r>
        <w:t>Солоденко</w:t>
      </w:r>
      <w:r>
        <w:t xml:space="preserve"> А.В., ранее не привлекаемого к административной ответственности, а также, учитывая имущественн</w:t>
      </w:r>
      <w:r>
        <w:t>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штрафа с лишением права управления транспортными средствами в нижнем пределе, установленном сан</w:t>
      </w:r>
      <w:r>
        <w:t xml:space="preserve">кцией ст. 12.8 ч.1 </w:t>
      </w:r>
      <w:r>
        <w:t>КоАП</w:t>
      </w:r>
      <w:r>
        <w:t xml:space="preserve"> РФ.          </w:t>
      </w:r>
    </w:p>
    <w:p w:rsidR="00A77B3E" w:rsidP="008D5FE8">
      <w:pPr>
        <w:jc w:val="both"/>
      </w:pPr>
      <w: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A77B3E" w:rsidP="008D5FE8">
      <w:pPr>
        <w:jc w:val="center"/>
      </w:pPr>
    </w:p>
    <w:p w:rsidR="00A77B3E" w:rsidP="008D5FE8">
      <w:pPr>
        <w:jc w:val="center"/>
      </w:pPr>
      <w:r>
        <w:t>ПОСТАНОВИЛ:</w:t>
      </w:r>
    </w:p>
    <w:p w:rsidR="00A77B3E" w:rsidP="008D5FE8">
      <w:pPr>
        <w:jc w:val="both"/>
      </w:pPr>
    </w:p>
    <w:p w:rsidR="00A77B3E" w:rsidP="008D5FE8">
      <w:pPr>
        <w:jc w:val="both"/>
      </w:pPr>
      <w:r>
        <w:t>Солоденко</w:t>
      </w:r>
      <w:r>
        <w:t xml:space="preserve"> Анатолия Викторовича признать виновным в совершении</w:t>
      </w:r>
      <w:r>
        <w:t xml:space="preserve"> административного правонарушения, предусмотренного частью 1 статьи  12.8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30 000 (тридцать тысяч) рублей </w:t>
      </w:r>
      <w:r>
        <w:t>с лишением права управления транспортными средствами на срок 1 (один) год 6 (шесть) месяцев.</w:t>
      </w:r>
    </w:p>
    <w:p w:rsidR="00A77B3E" w:rsidP="008D5FE8">
      <w:pPr>
        <w:jc w:val="both"/>
      </w:pPr>
      <w:r>
        <w:t>Штраф подлежит уплате по реквизитам: получатель платежа: УФК (МО ОМВД России «</w:t>
      </w:r>
      <w:r>
        <w:t>Сакский</w:t>
      </w:r>
      <w:r>
        <w:t xml:space="preserve">»), ИНН телефон, </w:t>
      </w:r>
      <w:r>
        <w:t>р</w:t>
      </w:r>
      <w:r>
        <w:t>/с 40101810335100010001, банк получателя КБК 188116430000160</w:t>
      </w:r>
      <w:r>
        <w:t>00140, БИК телефон, КПП телефон, ОКТМО телефон, УИН 18810491172600006647, назначение платежа – административный штраф.</w:t>
      </w:r>
    </w:p>
    <w:p w:rsidR="00A77B3E" w:rsidP="008D5FE8">
      <w:pPr>
        <w:jc w:val="both"/>
      </w:pPr>
      <w: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t>Сак</w:t>
      </w:r>
      <w:r>
        <w:t>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A77B3E" w:rsidP="008D5FE8">
      <w:pPr>
        <w:jc w:val="both"/>
      </w:pPr>
      <w:r>
        <w:t xml:space="preserve">          Согласно статьи 32.2 Кодекса Российской Федерации об административных правонарушениях</w:t>
      </w:r>
      <w:r>
        <w:t xml:space="preserve"> административный штраф должен быть уплачен в полном размере лицом, привлеченным к административной ответственности, не позднее </w:t>
      </w:r>
      <w:r>
        <w:t>шестидесяти дней со дня вступления постановления о наложении административного штрафа в законную силу.</w:t>
      </w:r>
    </w:p>
    <w:p w:rsidR="00A77B3E" w:rsidP="008D5FE8">
      <w:pPr>
        <w:jc w:val="both"/>
      </w:pPr>
      <w:r>
        <w:t>В случае неуплаты админис</w:t>
      </w:r>
      <w:r>
        <w:t>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</w:t>
      </w:r>
      <w:r>
        <w:t xml:space="preserve">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8D5FE8">
      <w:pPr>
        <w:jc w:val="both"/>
      </w:pPr>
      <w:r>
        <w:t xml:space="preserve">  </w:t>
      </w:r>
      <w:r>
        <w:t xml:space="preserve">        В соответствии со статьей 32.7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</w:t>
      </w:r>
      <w:r>
        <w:t xml:space="preserve">ния соответствующего специального права. </w:t>
      </w:r>
    </w:p>
    <w:p w:rsidR="00A77B3E" w:rsidP="008D5FE8">
      <w:pPr>
        <w:jc w:val="both"/>
      </w:pPr>
      <w: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</w:t>
      </w:r>
      <w:r>
        <w:t xml:space="preserve">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A77B3E" w:rsidP="008D5FE8">
      <w:pPr>
        <w:jc w:val="both"/>
      </w:pPr>
      <w:r>
        <w:t>В случае уклонения лица, лишенного специального права, от сдачи соответствующег</w:t>
      </w:r>
      <w:r>
        <w:t>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</w:t>
      </w:r>
      <w:r>
        <w:t xml:space="preserve">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P="008D5FE8">
      <w:pPr>
        <w:jc w:val="both"/>
      </w:pPr>
      <w:r>
        <w:t>Постановление может быть обжаловано лицами, указанными в статьях 25.1 – 25.5 Кодекса Российской Фе</w:t>
      </w:r>
      <w:r>
        <w:t xml:space="preserve">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</w:t>
      </w:r>
      <w:r>
        <w:t>одской округ Саки) Республики Крым.</w:t>
      </w:r>
    </w:p>
    <w:p w:rsidR="00A77B3E" w:rsidP="008D5FE8">
      <w:pPr>
        <w:jc w:val="both"/>
      </w:pPr>
    </w:p>
    <w:p w:rsidR="00A77B3E" w:rsidP="008D5FE8">
      <w:pPr>
        <w:jc w:val="both"/>
      </w:pPr>
      <w:r>
        <w:t xml:space="preserve">    Мировой судья</w:t>
      </w:r>
      <w:r>
        <w:tab/>
      </w:r>
      <w:r>
        <w:tab/>
      </w:r>
      <w:r>
        <w:tab/>
        <w:t xml:space="preserve">                                        Е.В. </w:t>
      </w:r>
      <w:r>
        <w:t>Костюкова</w:t>
      </w:r>
    </w:p>
    <w:p w:rsidR="00A77B3E" w:rsidP="008D5FE8">
      <w:pPr>
        <w:jc w:val="both"/>
      </w:pPr>
    </w:p>
    <w:p w:rsidR="00A77B3E" w:rsidP="008D5FE8">
      <w:pPr>
        <w:jc w:val="both"/>
      </w:pPr>
    </w:p>
    <w:p w:rsidR="00A77B3E" w:rsidP="008D5FE8">
      <w:pPr>
        <w:jc w:val="both"/>
      </w:pPr>
    </w:p>
    <w:p w:rsidR="00A77B3E" w:rsidP="008D5FE8">
      <w:pPr>
        <w:jc w:val="both"/>
      </w:pPr>
    </w:p>
    <w:sectPr w:rsidSect="004D36A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36A2"/>
    <w:rsid w:val="004D36A2"/>
    <w:rsid w:val="008D5FE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36A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