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46DF" w:rsidP="008A308F">
      <w:pPr>
        <w:ind w:firstLine="708"/>
        <w:jc w:val="right"/>
      </w:pPr>
      <w:r>
        <w:rPr>
          <w:sz w:val="27"/>
        </w:rPr>
        <w:t>Дело № 5-72-421/2021</w:t>
      </w:r>
    </w:p>
    <w:p w:rsidR="00B846DF" w:rsidP="008A308F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B846DF">
      <w:pPr>
        <w:spacing w:after="160"/>
        <w:jc w:val="center"/>
      </w:pPr>
      <w:r>
        <w:rPr>
          <w:b/>
          <w:sz w:val="27"/>
        </w:rPr>
        <w:t>ПОСТАНОВЛЕНИЕ</w:t>
      </w:r>
    </w:p>
    <w:p w:rsidR="00B846DF" w:rsidP="008A308F">
      <w:pPr>
        <w:spacing w:after="160"/>
        <w:ind w:firstLine="708"/>
        <w:jc w:val="both"/>
      </w:pPr>
      <w:r>
        <w:rPr>
          <w:sz w:val="27"/>
        </w:rPr>
        <w:t xml:space="preserve">29 октября 2021 года                                                                          </w:t>
      </w:r>
      <w:r>
        <w:rPr>
          <w:sz w:val="27"/>
        </w:rPr>
        <w:t>г. Саки</w:t>
      </w:r>
    </w:p>
    <w:p w:rsidR="00B846DF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</w:t>
      </w:r>
    </w:p>
    <w:p w:rsidR="00B846DF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B846DF">
      <w:pPr>
        <w:ind w:firstLine="708"/>
        <w:jc w:val="both"/>
      </w:pPr>
      <w:r>
        <w:rPr>
          <w:b/>
          <w:sz w:val="27"/>
        </w:rPr>
        <w:t>Шевченко Карины Сергеевны</w:t>
      </w:r>
      <w:r>
        <w:rPr>
          <w:sz w:val="27"/>
        </w:rPr>
        <w:t>, паспо</w:t>
      </w:r>
      <w:r>
        <w:rPr>
          <w:sz w:val="27"/>
        </w:rPr>
        <w:t>ртные данные, гражданки Российской Федерации, не работающей, зарегистрированной и проживающей по адресу: адрес,</w:t>
      </w:r>
    </w:p>
    <w:p w:rsidR="00B846DF">
      <w:pPr>
        <w:spacing w:after="160" w:line="259" w:lineRule="auto"/>
        <w:ind w:firstLine="708"/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ч. 1 ст. 12.26 Кодекса Российской Федерации об администра</w:t>
      </w:r>
      <w:r>
        <w:rPr>
          <w:sz w:val="27"/>
        </w:rPr>
        <w:t xml:space="preserve">тивных правонарушениях, </w:t>
      </w:r>
    </w:p>
    <w:p w:rsidR="00B846DF">
      <w:pPr>
        <w:spacing w:after="160"/>
        <w:jc w:val="center"/>
      </w:pPr>
      <w:r>
        <w:rPr>
          <w:b/>
          <w:sz w:val="27"/>
        </w:rPr>
        <w:t>УСТАНОВИЛ:</w:t>
      </w:r>
    </w:p>
    <w:p w:rsidR="00B846DF">
      <w:pPr>
        <w:ind w:firstLine="708"/>
        <w:jc w:val="both"/>
      </w:pPr>
      <w:r>
        <w:rPr>
          <w:sz w:val="27"/>
        </w:rPr>
        <w:t xml:space="preserve">Шевченко К.С.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Н306ОР750, принадлежащим ей (</w:t>
      </w:r>
      <w:r>
        <w:rPr>
          <w:sz w:val="27"/>
        </w:rPr>
        <w:t>евченко</w:t>
      </w:r>
      <w:r>
        <w:rPr>
          <w:sz w:val="27"/>
        </w:rPr>
        <w:t xml:space="preserve"> К.С.), с признаками опьянения: запах алк</w:t>
      </w:r>
      <w:r>
        <w:rPr>
          <w:sz w:val="27"/>
        </w:rPr>
        <w:t xml:space="preserve">оголя изо рта, неустойчивость позы, нарушение речи, отказалась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нарушила </w:t>
      </w:r>
      <w:r>
        <w:rPr>
          <w:sz w:val="27"/>
        </w:rPr>
        <w:t>п.п</w:t>
      </w:r>
      <w:r>
        <w:rPr>
          <w:sz w:val="27"/>
        </w:rPr>
        <w:t>. 2.</w:t>
      </w:r>
      <w:r>
        <w:rPr>
          <w:sz w:val="27"/>
        </w:rPr>
        <w:t>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B846DF">
      <w:pPr>
        <w:ind w:firstLine="708"/>
        <w:jc w:val="both"/>
      </w:pPr>
      <w:r>
        <w:rPr>
          <w:sz w:val="27"/>
        </w:rPr>
        <w:t>В судебное заседание Шевченко К.С. не явилась. О</w:t>
      </w:r>
      <w:r>
        <w:rPr>
          <w:sz w:val="27"/>
        </w:rPr>
        <w:t xml:space="preserve">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Шевченко К.С. не сообщила. Ход</w:t>
      </w:r>
      <w:r>
        <w:rPr>
          <w:sz w:val="27"/>
        </w:rPr>
        <w:t>атайств об отложении дела в суд не предоставила.</w:t>
      </w:r>
    </w:p>
    <w:p w:rsidR="00B846DF">
      <w:pPr>
        <w:ind w:firstLine="708"/>
        <w:jc w:val="both"/>
      </w:pPr>
      <w:r>
        <w:rPr>
          <w:sz w:val="27"/>
        </w:rPr>
        <w:t>Таким образом, Шевченко К.С.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</w:t>
      </w:r>
      <w:r>
        <w:rPr>
          <w:sz w:val="27"/>
        </w:rPr>
        <w:t xml:space="preserve"> неявку в судебное заседание Шевченко К.С., надлежащим образом извещенной о месте и времени рассмотрения дела об административном правонарушении, не просившей об отложении дела и не представившей суду уважительности причин своей неявки, суд расценивает</w:t>
      </w:r>
      <w:r>
        <w:rPr>
          <w:sz w:val="27"/>
        </w:rPr>
        <w:t xml:space="preserve"> как</w:t>
      </w:r>
      <w:r>
        <w:rPr>
          <w:sz w:val="27"/>
        </w:rPr>
        <w:t xml:space="preserve"> волеизъявление лица, свидетельствующее об отказе от реализации своего права на выполнение указанных действий. </w:t>
      </w:r>
    </w:p>
    <w:p w:rsidR="00B846DF">
      <w:pPr>
        <w:ind w:firstLine="708"/>
        <w:jc w:val="both"/>
      </w:pPr>
      <w:r>
        <w:rPr>
          <w:sz w:val="27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</w:t>
      </w:r>
      <w:r>
        <w:rPr>
          <w:sz w:val="27"/>
        </w:rPr>
        <w:t xml:space="preserve">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</w:t>
      </w:r>
      <w:r>
        <w:rPr>
          <w:sz w:val="27"/>
        </w:rPr>
        <w:t>связи либо с использованием иных средств связи</w:t>
      </w:r>
      <w:r>
        <w:rPr>
          <w:sz w:val="27"/>
        </w:rPr>
        <w:t xml:space="preserve"> и доставки, </w:t>
      </w:r>
      <w:r>
        <w:rPr>
          <w:sz w:val="27"/>
        </w:rPr>
        <w:t>обеспечивающих</w:t>
      </w:r>
      <w:r>
        <w:rPr>
          <w:sz w:val="27"/>
        </w:rPr>
        <w:t xml:space="preserve"> фиксирование извещения или вызова и его вручение адресату. </w:t>
      </w:r>
      <w:r>
        <w:rPr>
          <w:sz w:val="27"/>
        </w:rPr>
        <w:t>Извещения</w:t>
      </w:r>
      <w:r>
        <w:rPr>
          <w:sz w:val="27"/>
        </w:rPr>
        <w:t xml:space="preserve"> адресованные гражданам, направляются по месту их жительства. Если лицо, участвующее в производстве по делу об адм</w:t>
      </w:r>
      <w:r>
        <w:rPr>
          <w:sz w:val="27"/>
        </w:rPr>
        <w:t>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</w:t>
      </w:r>
      <w:r>
        <w:rPr>
          <w:sz w:val="27"/>
        </w:rPr>
        <w:t>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B846DF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</w:t>
      </w:r>
      <w:r>
        <w:rPr>
          <w:sz w:val="27"/>
        </w:rPr>
        <w:t xml:space="preserve">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</w:t>
      </w:r>
      <w:r>
        <w:rPr>
          <w:sz w:val="27"/>
        </w:rPr>
        <w:t>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</w:t>
      </w:r>
      <w:r>
        <w:rPr>
          <w:sz w:val="27"/>
        </w:rPr>
        <w:t>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</w:t>
      </w:r>
      <w:r>
        <w:rPr>
          <w:sz w:val="27"/>
        </w:rPr>
        <w:t>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СМС-извещения адресату).</w:t>
      </w:r>
    </w:p>
    <w:p w:rsidR="00B846DF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846DF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Шевченко К.С. извещена надл</w:t>
      </w:r>
      <w:r>
        <w:rPr>
          <w:sz w:val="27"/>
        </w:rPr>
        <w:t xml:space="preserve">ежащим образом о месте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Шевченко К.С. </w:t>
      </w:r>
    </w:p>
    <w:p w:rsidR="00B846DF">
      <w:pPr>
        <w:ind w:firstLine="708"/>
        <w:jc w:val="both"/>
      </w:pPr>
      <w:r>
        <w:rPr>
          <w:sz w:val="27"/>
        </w:rPr>
        <w:t>Исследо</w:t>
      </w:r>
      <w:r>
        <w:rPr>
          <w:sz w:val="27"/>
        </w:rPr>
        <w:t xml:space="preserve">вав письменные доказательства и фактические данные в совокупности, мировой судья приходит к выводу, что вина Шевченко К.С. во </w:t>
      </w:r>
      <w:r>
        <w:rPr>
          <w:sz w:val="27"/>
        </w:rPr>
        <w:t>вменяемом ей правонарушении нашла свое подтверждение в судебном заседании следующими доказательствами:</w:t>
      </w:r>
    </w:p>
    <w:p w:rsidR="00B846DF">
      <w:pPr>
        <w:ind w:firstLine="708"/>
        <w:jc w:val="both"/>
      </w:pPr>
      <w:r>
        <w:rPr>
          <w:sz w:val="27"/>
        </w:rPr>
        <w:t>- протоколом об администрат</w:t>
      </w:r>
      <w:r>
        <w:rPr>
          <w:sz w:val="27"/>
        </w:rPr>
        <w:t xml:space="preserve">ивном правонарушении 82 АП № 121340 от дата, который составлен в отношении Шевченко К.С. за то, что она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Н306ОР750, принадлежащи</w:t>
      </w:r>
      <w:r>
        <w:rPr>
          <w:sz w:val="27"/>
        </w:rPr>
        <w:t>м ей (Шевченко К.С.), с признаками опьянения: запах алкоголя изо рта, неустойчивость позы, нарушение речи, отказалась от выполнения законного требования уполномоченного должностного лица о прохождении в установленном законном порядке медицинского освидетел</w:t>
      </w:r>
      <w:r>
        <w:rPr>
          <w:sz w:val="27"/>
        </w:rPr>
        <w:t xml:space="preserve">ьствования на состояние опьянения, чем нарушила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</w:t>
      </w:r>
      <w:r>
        <w:rPr>
          <w:sz w:val="27"/>
        </w:rPr>
        <w:t xml:space="preserve">уемым (л.д.1); </w:t>
      </w:r>
    </w:p>
    <w:p w:rsidR="00B846DF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029187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Шевченко К.С. от управления транспортным средством послужило наличие следующих признаков опьянения: запах </w:t>
      </w:r>
      <w:r>
        <w:rPr>
          <w:sz w:val="27"/>
        </w:rPr>
        <w:t xml:space="preserve">алкоголя изо рта, неустойчивость позы, нарушение речи.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(л.д.2).</w:t>
      </w:r>
    </w:p>
    <w:p w:rsidR="00B846DF">
      <w:pPr>
        <w:ind w:firstLine="708"/>
        <w:jc w:val="both"/>
      </w:pPr>
      <w:r>
        <w:rPr>
          <w:sz w:val="27"/>
        </w:rPr>
        <w:t>Как усматрив</w:t>
      </w:r>
      <w:r>
        <w:rPr>
          <w:sz w:val="27"/>
        </w:rPr>
        <w:t xml:space="preserve">ается из акта освидетельствования на состояние алкогольного опьянения 82 АО № 017021 от дата, были приняты меры к проведению освидетельствования Шевченко К.С. на состояние алкогольного опьянения с применением технического средства измерения </w:t>
      </w:r>
      <w:r>
        <w:rPr>
          <w:sz w:val="27"/>
        </w:rPr>
        <w:t>Alkotest</w:t>
      </w:r>
      <w:r>
        <w:rPr>
          <w:sz w:val="27"/>
        </w:rPr>
        <w:t xml:space="preserve"> 6810 A</w:t>
      </w:r>
      <w:r>
        <w:rPr>
          <w:sz w:val="27"/>
        </w:rPr>
        <w:t>RC</w:t>
      </w:r>
      <w:r>
        <w:rPr>
          <w:sz w:val="27"/>
        </w:rPr>
        <w:t>Е</w:t>
      </w:r>
      <w:r>
        <w:rPr>
          <w:sz w:val="27"/>
        </w:rPr>
        <w:t xml:space="preserve"> 0270, в связи с наличием у Шевченко К.С. признаков алкогольного опьянения: запах алкоголя изо рта, неустойчивость позы, нарушение речи.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Alcotest</w:t>
      </w:r>
      <w:r>
        <w:rPr>
          <w:sz w:val="27"/>
        </w:rPr>
        <w:t xml:space="preserve"> 6810, заводск</w:t>
      </w:r>
      <w:r>
        <w:rPr>
          <w:sz w:val="27"/>
        </w:rPr>
        <w:t>ой номер АRСЕ 0270 (</w:t>
      </w:r>
      <w:r>
        <w:rPr>
          <w:sz w:val="27"/>
        </w:rPr>
        <w:t>поверен</w:t>
      </w:r>
      <w:r>
        <w:rPr>
          <w:sz w:val="27"/>
        </w:rPr>
        <w:t xml:space="preserve"> до дата) установлено нахождение Шевченко К.С. в состоянии алкогольного опьянения с результатом анализа 0,86 мг/л, превышающему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результатом которого она не согласилась, что</w:t>
      </w:r>
      <w:r>
        <w:rPr>
          <w:sz w:val="27"/>
        </w:rPr>
        <w:t xml:space="preserve"> подтверждается её записью, написанной собственноручно и подписью в соответствующей графе данного акта (л.д.4);</w:t>
      </w:r>
    </w:p>
    <w:p w:rsidR="00B846DF">
      <w:pPr>
        <w:ind w:firstLine="708"/>
        <w:jc w:val="both"/>
      </w:pPr>
      <w:r>
        <w:rPr>
          <w:sz w:val="27"/>
        </w:rPr>
        <w:t>- бумажным носителем с записью результатов исследования, согласно которым определено наличие абсолютного этилового спирта в концентрации 0,86 ми</w:t>
      </w:r>
      <w:r>
        <w:rPr>
          <w:sz w:val="27"/>
        </w:rPr>
        <w:t>ллиграмма на один литр выдыхаемого воздуха (л.д.3);</w:t>
      </w:r>
    </w:p>
    <w:p w:rsidR="00B846DF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Шевченко К.С. отказалась от медицинского освидетельствования на состояние опья</w:t>
      </w:r>
      <w:r>
        <w:rPr>
          <w:sz w:val="27"/>
        </w:rPr>
        <w:t>нения, что подтверждается соответствующими записями в данном протоколе (л.д.6);</w:t>
      </w:r>
    </w:p>
    <w:p w:rsidR="00B846DF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л.д</w:t>
      </w:r>
      <w:r>
        <w:rPr>
          <w:sz w:val="27"/>
        </w:rPr>
        <w:t>. 9).</w:t>
      </w:r>
    </w:p>
    <w:p w:rsidR="00B846DF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038571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</w:t>
      </w:r>
      <w:r>
        <w:rPr>
          <w:sz w:val="27"/>
        </w:rPr>
        <w:t>ранспортное средство - автомобиль марки марка автомобиля, государственный регистрационный знак Н306ОР750, и передано для транспортировки и помещения на специализированную стоянку, расположенную по адресу: адрес, наименование организации (л.д.7).</w:t>
      </w:r>
    </w:p>
    <w:p w:rsidR="00B846DF">
      <w:pPr>
        <w:ind w:firstLine="708"/>
        <w:jc w:val="both"/>
      </w:pPr>
      <w:r>
        <w:rPr>
          <w:sz w:val="27"/>
        </w:rPr>
        <w:t>Рапорт ста</w:t>
      </w:r>
      <w:r>
        <w:rPr>
          <w:sz w:val="27"/>
        </w:rPr>
        <w:t>ршего инспектора ДПС отделения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подтверждает факт о выявленном административном правонарушении от дата в отношении водителя Шевченко К.С. (л.д.8).</w:t>
      </w:r>
    </w:p>
    <w:p w:rsidR="00B846DF">
      <w:pPr>
        <w:ind w:firstLine="708"/>
        <w:jc w:val="both"/>
      </w:pPr>
      <w:r>
        <w:rPr>
          <w:sz w:val="27"/>
        </w:rPr>
        <w:t xml:space="preserve">Согласно справки </w:t>
      </w:r>
      <w:r>
        <w:rPr>
          <w:sz w:val="27"/>
        </w:rPr>
        <w:t>врио</w:t>
      </w:r>
      <w:r>
        <w:rPr>
          <w:sz w:val="27"/>
        </w:rPr>
        <w:t xml:space="preserve"> начальника </w:t>
      </w:r>
      <w:r>
        <w:rPr>
          <w:sz w:val="27"/>
        </w:rPr>
        <w:t>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», гражданка Шевченко К.С., паспортные данные, по состоянию на дата, среди лишенных права управления не значится, согласно сведений базы данных ГИБДД получала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дата. Информация об имеющейся </w:t>
      </w:r>
      <w:r>
        <w:rPr>
          <w:sz w:val="27"/>
        </w:rPr>
        <w:t>судимости за совершение преступления, предусмотренного частями 2, 4, 6 ст. 264 или ст. 264.1 УК РФ отсутствует (л.д.11).</w:t>
      </w:r>
    </w:p>
    <w:p w:rsidR="00B846DF">
      <w:pPr>
        <w:spacing w:line="228" w:lineRule="auto"/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2.7 Правил дорожного движения Российской Федерации, утвержденных Постановлением Совета Министров - Правительства Российск</w:t>
      </w:r>
      <w:r>
        <w:rPr>
          <w:sz w:val="27"/>
        </w:rPr>
        <w:t xml:space="preserve">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</w:t>
      </w:r>
      <w:r>
        <w:rPr>
          <w:sz w:val="27"/>
        </w:rPr>
        <w:t>нии, ставящем под угрозу безопасность движения.</w:t>
      </w:r>
    </w:p>
    <w:p w:rsidR="00B846DF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</w:t>
      </w:r>
      <w:r>
        <w:rPr>
          <w:sz w:val="27"/>
        </w:rPr>
        <w:t>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B846DF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Шевченко К.С. не </w:t>
      </w:r>
      <w:r>
        <w:rPr>
          <w:sz w:val="27"/>
        </w:rPr>
        <w:t>соблюдены.</w:t>
      </w:r>
    </w:p>
    <w:p w:rsidR="00B846DF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B846DF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</w:t>
      </w:r>
      <w:r>
        <w:rPr>
          <w:sz w:val="27"/>
        </w:rPr>
        <w:t>итает достоверными, объективными, допустимыми и достаточными доказательствами по делу для установления вины Шевченко К.С., поскольку они получены в соответствии с требованиями закона, имеют надлежащую процессуальную форму.</w:t>
      </w:r>
    </w:p>
    <w:p w:rsidR="00B846DF">
      <w:pPr>
        <w:ind w:firstLine="708"/>
        <w:jc w:val="both"/>
      </w:pPr>
      <w:r>
        <w:rPr>
          <w:sz w:val="27"/>
        </w:rPr>
        <w:t>Исследовав и оценив доказательств</w:t>
      </w:r>
      <w:r>
        <w:rPr>
          <w:sz w:val="27"/>
        </w:rPr>
        <w:t xml:space="preserve">а в их совокупности по правилам, установленным ст. 26.11 КоАП РФ, мировой судья считает, что в действиях Шевченко К.С. имеется состав административного правонарушения, предусмотренного ч. 1 ст. 12.26 КоАП РФ, а именно: невыполнение водителем транспортного </w:t>
      </w:r>
      <w:r>
        <w:rPr>
          <w:sz w:val="27"/>
        </w:rPr>
        <w:t xml:space="preserve">средства законного требования уполномоченного должностного </w:t>
      </w:r>
      <w:r>
        <w:rPr>
          <w:sz w:val="27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B846DF">
      <w:pPr>
        <w:ind w:firstLine="708"/>
        <w:jc w:val="both"/>
      </w:pPr>
      <w:r>
        <w:rPr>
          <w:sz w:val="27"/>
        </w:rPr>
        <w:t>Вина Шевченко К.С. установлена, а её действия</w:t>
      </w:r>
      <w:r>
        <w:rPr>
          <w:sz w:val="27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</w:t>
      </w:r>
      <w:r>
        <w:rPr>
          <w:sz w:val="27"/>
        </w:rPr>
        <w:t>йствие) не содержат уголовно наказуемого деяния.</w:t>
      </w:r>
    </w:p>
    <w:p w:rsidR="00B846DF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уполномоченного должностного лица о прохождении Шевченко К.С. освидетельствования на состояние опьянения, поскольку действия д</w:t>
      </w:r>
      <w:r>
        <w:rPr>
          <w:sz w:val="27"/>
        </w:rPr>
        <w:t>олжностного лица по направлению Шевченко К.С.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</w:t>
      </w:r>
      <w:r>
        <w:rPr>
          <w:sz w:val="27"/>
        </w:rPr>
        <w:t>ния указанного лица 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B846DF">
      <w:pPr>
        <w:ind w:firstLine="708"/>
        <w:jc w:val="both"/>
      </w:pPr>
      <w:r>
        <w:rPr>
          <w:sz w:val="27"/>
        </w:rPr>
        <w:t>Как усматривается из материалов дела, а именно: из карточки операции с ВУ и справки к протоколу об административном правонарушении, Шевченко К.С. в установленном законом порядке получала специальное право управления транспортными средствами и ей выдано рег</w:t>
      </w:r>
      <w:r>
        <w:rPr>
          <w:sz w:val="27"/>
        </w:rPr>
        <w:t xml:space="preserve">истрационно-экзаменационным подразделением отдела государственной инспекции безопасности дорожного движения управления Министерства внутренних дел России по </w:t>
      </w:r>
      <w:r>
        <w:rPr>
          <w:sz w:val="27"/>
        </w:rPr>
        <w:t>г</w:t>
      </w:r>
      <w:r>
        <w:rPr>
          <w:sz w:val="27"/>
        </w:rPr>
        <w:t>.а</w:t>
      </w:r>
      <w:r>
        <w:rPr>
          <w:sz w:val="27"/>
        </w:rPr>
        <w:t>дрес</w:t>
      </w:r>
      <w:r>
        <w:rPr>
          <w:sz w:val="27"/>
        </w:rPr>
        <w:t xml:space="preserve"> водительское удостоверение телефон от дата, кат. «В, В</w:t>
      </w:r>
      <w:r>
        <w:rPr>
          <w:sz w:val="27"/>
        </w:rPr>
        <w:t>1</w:t>
      </w:r>
      <w:r>
        <w:rPr>
          <w:sz w:val="27"/>
        </w:rPr>
        <w:t xml:space="preserve"> (АS), М» (л.д.13).</w:t>
      </w:r>
    </w:p>
    <w:p w:rsidR="00B846DF">
      <w:pPr>
        <w:ind w:firstLine="708"/>
        <w:jc w:val="both"/>
      </w:pPr>
      <w:r>
        <w:rPr>
          <w:sz w:val="27"/>
        </w:rPr>
        <w:t>В соответствии с</w:t>
      </w:r>
      <w:r>
        <w:rPr>
          <w:sz w:val="27"/>
        </w:rPr>
        <w:t>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</w:t>
      </w:r>
      <w:r>
        <w:rPr>
          <w:sz w:val="27"/>
        </w:rPr>
        <w:t>овых правонарушений, как самим правонарушителем, так и другими лицами.</w:t>
      </w:r>
    </w:p>
    <w:p w:rsidR="00B846DF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</w:t>
      </w:r>
      <w:r>
        <w:rPr>
          <w:sz w:val="27"/>
        </w:rPr>
        <w:t>ожение, обстоятельства, смягчающие и отягчающие административную ответственность.</w:t>
      </w:r>
    </w:p>
    <w:p w:rsidR="00B846DF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</w:t>
      </w:r>
      <w:r>
        <w:rPr>
          <w:sz w:val="27"/>
        </w:rPr>
        <w:t xml:space="preserve">е установлено. </w:t>
      </w:r>
    </w:p>
    <w:p w:rsidR="00B846DF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B846DF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</w:t>
      </w:r>
      <w:r>
        <w:rPr>
          <w:sz w:val="27"/>
        </w:rPr>
        <w:t>становлено.</w:t>
      </w:r>
    </w:p>
    <w:p w:rsidR="00B846DF">
      <w:pPr>
        <w:ind w:firstLine="708"/>
        <w:jc w:val="both"/>
      </w:pPr>
      <w:r>
        <w:rPr>
          <w:sz w:val="27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</w:t>
      </w:r>
      <w:r>
        <w:rPr>
          <w:sz w:val="27"/>
        </w:rPr>
        <w:t>административном правонарушении, в</w:t>
      </w:r>
      <w:r>
        <w:rPr>
          <w:sz w:val="27"/>
        </w:rPr>
        <w:t xml:space="preserve">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</w:t>
      </w:r>
      <w:r>
        <w:rPr>
          <w:sz w:val="27"/>
        </w:rPr>
        <w:t>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846DF">
      <w:pPr>
        <w:ind w:firstLine="708"/>
        <w:jc w:val="both"/>
      </w:pPr>
      <w:r>
        <w:rPr>
          <w:sz w:val="27"/>
        </w:rPr>
        <w:t>Принимая во внимание характе</w:t>
      </w:r>
      <w:r>
        <w:rPr>
          <w:sz w:val="27"/>
        </w:rPr>
        <w:t>р и обстоятельства совершенного административного правонарушения, объектом которого является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Шевченк</w:t>
      </w:r>
      <w:r>
        <w:rPr>
          <w:sz w:val="27"/>
        </w:rPr>
        <w:t>о К.С., согласно сведениям, представленным в материалы дела,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7"/>
        </w:rPr>
        <w:t>, мировой судья пришел</w:t>
      </w:r>
      <w:r>
        <w:rPr>
          <w:sz w:val="27"/>
        </w:rPr>
        <w:t xml:space="preserve"> к выводу о возможности назначить ей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</w:t>
      </w:r>
      <w:r>
        <w:rPr>
          <w:sz w:val="27"/>
        </w:rPr>
        <w:t>нное наказание достаточным для обеспечения достижения цели административного наказания.</w:t>
      </w:r>
    </w:p>
    <w:p w:rsidR="00B846D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B846DF">
      <w:pPr>
        <w:ind w:firstLine="426"/>
        <w:jc w:val="center"/>
      </w:pPr>
      <w:r>
        <w:rPr>
          <w:b/>
          <w:sz w:val="27"/>
        </w:rPr>
        <w:t>ПОСТАНОВИЛ:</w:t>
      </w:r>
    </w:p>
    <w:p w:rsidR="00B846DF">
      <w:pPr>
        <w:ind w:firstLine="708"/>
        <w:jc w:val="both"/>
      </w:pPr>
      <w:r>
        <w:rPr>
          <w:b/>
          <w:sz w:val="27"/>
        </w:rPr>
        <w:t xml:space="preserve">Шевченко Карину Сергеевну </w:t>
      </w:r>
      <w:r>
        <w:rPr>
          <w:sz w:val="27"/>
        </w:rPr>
        <w:t>признать виновной в совершении администрат</w:t>
      </w:r>
      <w:r>
        <w:rPr>
          <w:sz w:val="27"/>
        </w:rPr>
        <w:t>ивного правонарушения, предусмотренного ч. 1 ст. 12.26 КоАП РФ и назначить ей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</w:t>
      </w:r>
      <w:r>
        <w:rPr>
          <w:sz w:val="27"/>
        </w:rPr>
        <w:t>есть) месяцев.</w:t>
      </w:r>
    </w:p>
    <w:p w:rsidR="00B846DF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 ОТДЕЛЕНИЕ РЕСПУБЛИКИ КРЫМ наименование организации//УФК по адрес 031006430000000</w:t>
      </w:r>
      <w:r>
        <w:rPr>
          <w:sz w:val="27"/>
        </w:rPr>
        <w:t>17500, КБК 18811601123010001140; БИК телефон; ОКТМО телефон; УИН 18810491212600003889, назначение платежа – административный штраф</w:t>
      </w:r>
    </w:p>
    <w:p w:rsidR="00B846DF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</w:t>
      </w:r>
      <w:r>
        <w:rPr>
          <w:sz w:val="27"/>
        </w:rPr>
        <w:t xml:space="preserve">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846DF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</w:t>
      </w:r>
      <w:r>
        <w:rPr>
          <w:sz w:val="27"/>
        </w:rPr>
        <w:t xml:space="preserve">ченным к административной ответственности, не позднее </w:t>
      </w:r>
      <w:r>
        <w:rPr>
          <w:sz w:val="27"/>
        </w:rPr>
        <w:t>шестидесяти дней со дня вступления постановления о наложении административного штрафа в законную силу.</w:t>
      </w:r>
    </w:p>
    <w:p w:rsidR="00B846DF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</w:t>
      </w:r>
      <w:r>
        <w:rPr>
          <w:sz w:val="27"/>
        </w:rPr>
        <w:t>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</w:t>
      </w:r>
      <w:r>
        <w:rPr>
          <w:sz w:val="27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B846DF">
      <w:pPr>
        <w:ind w:firstLine="708"/>
        <w:jc w:val="both"/>
      </w:pPr>
      <w:r>
        <w:rPr>
          <w:sz w:val="27"/>
        </w:rPr>
        <w:t>В соответствии со ст. 32.7 КоАП РФ, течение срока лишения специального права</w:t>
      </w:r>
      <w:r>
        <w:rPr>
          <w:sz w:val="27"/>
        </w:rPr>
        <w:t xml:space="preserve">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</w:t>
      </w:r>
      <w:r>
        <w:rPr>
          <w:sz w:val="27"/>
        </w:rPr>
        <w:t>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</w:t>
      </w:r>
      <w:r>
        <w:rPr>
          <w:sz w:val="27"/>
        </w:rPr>
        <w:t>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B846DF">
      <w:pPr>
        <w:ind w:firstLine="708"/>
        <w:jc w:val="both"/>
      </w:pPr>
      <w:r>
        <w:rPr>
          <w:sz w:val="27"/>
        </w:rPr>
        <w:t xml:space="preserve">Разъяснить Шевченко К.С., что в соответствии с положениями ст. 32.7 КоАП РФ ей </w:t>
      </w:r>
      <w:r>
        <w:rPr>
          <w:sz w:val="27"/>
        </w:rPr>
        <w:t xml:space="preserve">необходимо сдать водительское удостоверение в РЭО ОГИБДД УМВД России по адрес, по месту жительства. </w:t>
      </w:r>
    </w:p>
    <w:p w:rsidR="00B846DF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РЭО ОГИБДД УМВД России п</w:t>
      </w:r>
      <w:r>
        <w:rPr>
          <w:sz w:val="27"/>
        </w:rPr>
        <w:t>о адрес (</w:t>
      </w:r>
      <w:hyperlink r:id="rId7" w:tgtFrame="_blank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>адрес</w:t>
        </w:r>
      </w:hyperlink>
      <w:r>
        <w:rPr>
          <w:sz w:val="27"/>
        </w:rPr>
        <w:t>)</w:t>
      </w:r>
      <w:r>
        <w:rPr>
          <w:sz w:val="27"/>
        </w:rPr>
        <w:t xml:space="preserve"> .</w:t>
      </w:r>
      <w:r>
        <w:rPr>
          <w:sz w:val="27"/>
        </w:rPr>
        <w:t xml:space="preserve"> </w:t>
      </w:r>
    </w:p>
    <w:p w:rsidR="00B846DF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</w:t>
      </w:r>
      <w:r>
        <w:rPr>
          <w:sz w:val="27"/>
        </w:rPr>
        <w:t xml:space="preserve">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A308F">
      <w:pPr>
        <w:spacing w:line="259" w:lineRule="auto"/>
        <w:ind w:firstLine="708"/>
        <w:jc w:val="both"/>
      </w:pPr>
    </w:p>
    <w:p w:rsidR="00B846DF" w:rsidP="008A308F">
      <w:pPr>
        <w:spacing w:line="259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</w:t>
      </w:r>
      <w:r>
        <w:rPr>
          <w:sz w:val="27"/>
        </w:rPr>
        <w:t>Е.В. Костюкова</w:t>
      </w:r>
    </w:p>
    <w:p w:rsidR="00B846D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DF"/>
    <w:rsid w:val="008A308F"/>
    <w:rsid w:val="00B846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profile/1305097199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