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528D" w:rsidP="00E1518D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5-72-422/2021</w:t>
      </w:r>
    </w:p>
    <w:p w:rsidR="007F528D">
      <w:pPr>
        <w:jc w:val="right"/>
      </w:pPr>
      <w:r>
        <w:rPr>
          <w:sz w:val="27"/>
        </w:rPr>
        <w:t>УИД 91RS0018-телефон-телефон</w:t>
      </w:r>
    </w:p>
    <w:p w:rsidR="007F528D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7F528D">
      <w:pPr>
        <w:ind w:firstLine="567"/>
        <w:jc w:val="both"/>
      </w:pPr>
      <w:r>
        <w:rPr>
          <w:sz w:val="27"/>
        </w:rPr>
        <w:t xml:space="preserve">30 сентября 2021 года                                                                            </w:t>
      </w:r>
      <w:r>
        <w:rPr>
          <w:sz w:val="27"/>
        </w:rPr>
        <w:t>г. Саки</w:t>
      </w:r>
    </w:p>
    <w:p w:rsidR="007F528D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Елена Валериевна,</w:t>
      </w:r>
    </w:p>
    <w:p w:rsidR="007F528D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</w:t>
      </w:r>
      <w:r>
        <w:rPr>
          <w:sz w:val="27"/>
        </w:rPr>
        <w:t xml:space="preserve">, </w:t>
      </w:r>
    </w:p>
    <w:p w:rsidR="007F528D">
      <w:pPr>
        <w:ind w:firstLine="567"/>
        <w:jc w:val="both"/>
      </w:pPr>
      <w:r>
        <w:rPr>
          <w:sz w:val="27"/>
        </w:rPr>
        <w:t xml:space="preserve">лица, привлекаемого к административной ответственности – должностного лица – генерального директора наименование организации </w:t>
      </w:r>
      <w:r>
        <w:rPr>
          <w:sz w:val="27"/>
        </w:rPr>
        <w:t>Клепарчук</w:t>
      </w:r>
      <w:r>
        <w:rPr>
          <w:sz w:val="27"/>
        </w:rPr>
        <w:t xml:space="preserve"> И.Е.,</w:t>
      </w:r>
    </w:p>
    <w:p w:rsidR="007F528D">
      <w:pPr>
        <w:ind w:firstLine="567"/>
        <w:jc w:val="both"/>
      </w:pPr>
      <w:r>
        <w:rPr>
          <w:sz w:val="27"/>
        </w:rPr>
        <w:t xml:space="preserve">рассмотрев </w:t>
      </w:r>
      <w:r>
        <w:rPr>
          <w:sz w:val="27"/>
        </w:rPr>
        <w:t xml:space="preserve">дело об административном правонарушении, поступившее из Территориального отдела по г. Евпатории и </w:t>
      </w:r>
      <w:r>
        <w:rPr>
          <w:sz w:val="27"/>
        </w:rPr>
        <w:t>Сакскому</w:t>
      </w:r>
      <w:r>
        <w:rPr>
          <w:sz w:val="27"/>
        </w:rPr>
        <w:t xml:space="preserve"> району Межрегионального управления </w:t>
      </w:r>
      <w:r>
        <w:rPr>
          <w:sz w:val="27"/>
        </w:rPr>
        <w:t>Роспотребнадзора</w:t>
      </w:r>
      <w:r>
        <w:rPr>
          <w:sz w:val="27"/>
        </w:rPr>
        <w:t xml:space="preserve"> по Республике Крым и г. Севастополю в отношении должностного лица - </w:t>
      </w:r>
      <w:r>
        <w:rPr>
          <w:sz w:val="28"/>
        </w:rPr>
        <w:t>генерального директора наимен</w:t>
      </w:r>
      <w:r>
        <w:rPr>
          <w:sz w:val="28"/>
        </w:rPr>
        <w:t xml:space="preserve">ование организации </w:t>
      </w:r>
      <w:r>
        <w:rPr>
          <w:sz w:val="28"/>
        </w:rPr>
        <w:t>Клепарчук</w:t>
      </w:r>
      <w:r>
        <w:rPr>
          <w:sz w:val="28"/>
        </w:rPr>
        <w:t xml:space="preserve"> Игоря Егоровича, паспортные данные УССР, </w:t>
      </w:r>
      <w:r>
        <w:rPr>
          <w:sz w:val="27"/>
        </w:rPr>
        <w:t>гражданина Российской Федерации, получившего высшее образование, женатого, имеющего на иждивении одного малолетнего ребенка, ранее не привлекаемого к административной ответственности, за</w:t>
      </w:r>
      <w:r>
        <w:rPr>
          <w:sz w:val="27"/>
        </w:rPr>
        <w:t>регистрированного по адресу</w:t>
      </w:r>
      <w:r>
        <w:rPr>
          <w:sz w:val="27"/>
        </w:rPr>
        <w:t xml:space="preserve">: адрес, фактически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</w:t>
      </w:r>
    </w:p>
    <w:p w:rsidR="007F528D">
      <w:pPr>
        <w:ind w:firstLine="567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ст. 6.6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z w:val="27"/>
        </w:rPr>
        <w:t>,</w:t>
      </w:r>
    </w:p>
    <w:p w:rsidR="007F528D">
      <w:pPr>
        <w:ind w:firstLine="567"/>
        <w:jc w:val="center"/>
      </w:pPr>
      <w:r>
        <w:rPr>
          <w:sz w:val="27"/>
        </w:rPr>
        <w:t>УСТАНОВИЛ:</w:t>
      </w:r>
    </w:p>
    <w:p w:rsidR="007F528D">
      <w:pPr>
        <w:ind w:firstLine="708"/>
        <w:jc w:val="both"/>
      </w:pPr>
      <w:r>
        <w:rPr>
          <w:sz w:val="28"/>
        </w:rPr>
        <w:t>В ход</w:t>
      </w:r>
      <w:r>
        <w:rPr>
          <w:sz w:val="28"/>
        </w:rPr>
        <w:t xml:space="preserve">е проверки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исполнения должностными лицами наименование организации требований санитарно-эпидемиологического законодательства и законодательства </w:t>
      </w:r>
      <w:r>
        <w:rPr>
          <w:sz w:val="28"/>
        </w:rPr>
        <w:t>в сфере защиты прав потребителей при осуществлении деятельности по предоставлен</w:t>
      </w:r>
      <w:r>
        <w:rPr>
          <w:sz w:val="28"/>
        </w:rPr>
        <w:t>ию услуг общественного питания на адрес в адрес</w:t>
      </w:r>
      <w:r>
        <w:rPr>
          <w:sz w:val="28"/>
        </w:rPr>
        <w:t>, по данному адресу расположены объекты общественного питания открытого типа: «</w:t>
      </w:r>
      <w:r>
        <w:rPr>
          <w:sz w:val="28"/>
        </w:rPr>
        <w:t>Круасан</w:t>
      </w:r>
      <w:r>
        <w:rPr>
          <w:sz w:val="28"/>
        </w:rPr>
        <w:t>», «Вермишель», «</w:t>
      </w:r>
      <w:r>
        <w:rPr>
          <w:sz w:val="28"/>
        </w:rPr>
        <w:t>Шаурмагия</w:t>
      </w:r>
      <w:r>
        <w:rPr>
          <w:sz w:val="28"/>
        </w:rPr>
        <w:t>», «</w:t>
      </w:r>
      <w:r>
        <w:rPr>
          <w:sz w:val="28"/>
        </w:rPr>
        <w:t>Мороженное</w:t>
      </w:r>
      <w:r>
        <w:rPr>
          <w:sz w:val="28"/>
        </w:rPr>
        <w:t>», «Барсук», Блинная лавка», «Белый бар», «Реактор», в которых наименование организ</w:t>
      </w:r>
      <w:r>
        <w:rPr>
          <w:sz w:val="28"/>
        </w:rPr>
        <w:t>ации организована деятельность по предоставлению услуг общественного питания, реализация алкогольной продукции, прохладительных напитков, мороженного, блинчиков.</w:t>
      </w:r>
    </w:p>
    <w:p w:rsidR="007F528D">
      <w:pPr>
        <w:ind w:firstLine="708"/>
        <w:jc w:val="both"/>
      </w:pPr>
      <w:r>
        <w:rPr>
          <w:sz w:val="28"/>
        </w:rPr>
        <w:t xml:space="preserve">В ходе проверки были выявлены нарушения санитарных норм и правил: </w:t>
      </w:r>
    </w:p>
    <w:p w:rsidR="007F528D">
      <w:pPr>
        <w:ind w:firstLine="708"/>
        <w:jc w:val="both"/>
      </w:pPr>
      <w:r>
        <w:rPr>
          <w:sz w:val="28"/>
        </w:rPr>
        <w:t xml:space="preserve">- СанПиН 2.3/2.4.телефон в </w:t>
      </w:r>
      <w:r>
        <w:rPr>
          <w:sz w:val="28"/>
        </w:rPr>
        <w:t xml:space="preserve">соответствии с требованиями п. 2.1 Предприятия общественного питания должны проводить производственный контроль, основанный на принципах ХАССП (в английской транскрипции НАССР - </w:t>
      </w:r>
      <w:r>
        <w:rPr>
          <w:sz w:val="28"/>
        </w:rPr>
        <w:t>Hazard</w:t>
      </w:r>
      <w:r>
        <w:rPr>
          <w:sz w:val="28"/>
        </w:rPr>
        <w:t xml:space="preserve"> </w:t>
      </w:r>
      <w:r>
        <w:rPr>
          <w:sz w:val="28"/>
        </w:rPr>
        <w:t>Analysis</w:t>
      </w:r>
      <w:r>
        <w:rPr>
          <w:sz w:val="28"/>
        </w:rPr>
        <w:t xml:space="preserve"> </w:t>
      </w:r>
      <w:r>
        <w:rPr>
          <w:sz w:val="28"/>
        </w:rPr>
        <w:t>and</w:t>
      </w:r>
      <w:r>
        <w:rPr>
          <w:sz w:val="28"/>
        </w:rPr>
        <w:t xml:space="preserve"> </w:t>
      </w:r>
      <w:r>
        <w:rPr>
          <w:sz w:val="28"/>
        </w:rPr>
        <w:t>Critical</w:t>
      </w:r>
      <w:r>
        <w:rPr>
          <w:sz w:val="28"/>
        </w:rPr>
        <w:t xml:space="preserve"> </w:t>
      </w:r>
      <w:r>
        <w:rPr>
          <w:sz w:val="28"/>
        </w:rPr>
        <w:t>Control</w:t>
      </w:r>
      <w:r>
        <w:rPr>
          <w:sz w:val="28"/>
        </w:rPr>
        <w:t xml:space="preserve"> </w:t>
      </w:r>
      <w:r>
        <w:rPr>
          <w:sz w:val="28"/>
        </w:rPr>
        <w:t>Points</w:t>
      </w:r>
      <w:r>
        <w:rPr>
          <w:sz w:val="28"/>
        </w:rPr>
        <w:t>), в соответствии с порядком и пери</w:t>
      </w:r>
      <w:r>
        <w:rPr>
          <w:sz w:val="28"/>
        </w:rPr>
        <w:t xml:space="preserve">одичностью (включая организационные мероприятия, лабораторные исследования и испытания), установленными предприятием общественного питания. На момент проверки не представлена разработанная программа </w:t>
      </w:r>
      <w:r>
        <w:rPr>
          <w:sz w:val="28"/>
        </w:rPr>
        <w:t>производственного контроля, не представлены данные инстру</w:t>
      </w:r>
      <w:r>
        <w:rPr>
          <w:sz w:val="28"/>
        </w:rPr>
        <w:t>ментальных и лабораторных исследований в рамках производственного контроля;</w:t>
      </w:r>
    </w:p>
    <w:p w:rsidR="007F528D">
      <w:pPr>
        <w:ind w:firstLine="708"/>
        <w:jc w:val="both"/>
      </w:pPr>
      <w:r>
        <w:rPr>
          <w:sz w:val="28"/>
        </w:rPr>
        <w:t>- не оборудованы раздевалка сотрудников с индивидуальными шкафами, не предусмотрено раздельное хранение личной и санитарной одежды.</w:t>
      </w:r>
      <w:r>
        <w:rPr>
          <w:sz w:val="28"/>
        </w:rPr>
        <w:t xml:space="preserve"> Личная одежда хранится в производственных помеще</w:t>
      </w:r>
      <w:r>
        <w:rPr>
          <w:sz w:val="28"/>
        </w:rPr>
        <w:t xml:space="preserve">ниях, что является нарушением п.3.4 </w:t>
      </w:r>
      <w:r>
        <w:rPr>
          <w:sz w:val="28"/>
        </w:rPr>
        <w:t>СанПин</w:t>
      </w:r>
      <w:r>
        <w:rPr>
          <w:sz w:val="28"/>
        </w:rPr>
        <w:t xml:space="preserve"> 2.3/2.4.телефон «Санитарно-эпидемиологические требования к организации общественного питания населения». Не проводятся ежедневные осмотры работников контактирующих с пищевой продукцией, с занесением отметки в журн</w:t>
      </w:r>
      <w:r>
        <w:rPr>
          <w:sz w:val="28"/>
        </w:rPr>
        <w:t xml:space="preserve">ал на наличие гнойничковой инфекции, инфекционных заболеваний, что является нарушением п.2.22 </w:t>
      </w:r>
      <w:r>
        <w:rPr>
          <w:sz w:val="28"/>
        </w:rPr>
        <w:t>СанПин</w:t>
      </w:r>
      <w:r>
        <w:rPr>
          <w:sz w:val="28"/>
        </w:rPr>
        <w:t xml:space="preserve"> 2.3/2.4.телефон «Санитарно-эпидемиологические требования к организации общественного питания населения; отсутствует техническая </w:t>
      </w:r>
      <w:r>
        <w:rPr>
          <w:sz w:val="28"/>
        </w:rPr>
        <w:t>документация</w:t>
      </w:r>
      <w:r>
        <w:rPr>
          <w:sz w:val="28"/>
        </w:rPr>
        <w:t xml:space="preserve"> разработанная </w:t>
      </w:r>
      <w:r>
        <w:rPr>
          <w:sz w:val="28"/>
        </w:rPr>
        <w:t xml:space="preserve">в установленном порядке для производства продукции (технологические, технико-технологические карты), что является нарушением п.2.8 </w:t>
      </w:r>
      <w:r>
        <w:rPr>
          <w:sz w:val="28"/>
        </w:rPr>
        <w:t>СанПин</w:t>
      </w:r>
      <w:r>
        <w:rPr>
          <w:sz w:val="28"/>
        </w:rPr>
        <w:t xml:space="preserve"> 2.3/2.4.телефон «Санитарно-эпидемиологические требования к организации общественного питания населения».</w:t>
      </w:r>
    </w:p>
    <w:p w:rsidR="007F528D">
      <w:pPr>
        <w:ind w:firstLine="708"/>
        <w:jc w:val="both"/>
      </w:pPr>
      <w:r>
        <w:rPr>
          <w:sz w:val="28"/>
        </w:rPr>
        <w:t>Таким образом</w:t>
      </w:r>
      <w:r>
        <w:rPr>
          <w:sz w:val="28"/>
        </w:rPr>
        <w:t>, проведенной проверкой объектов общественного питания открытого типа: «</w:t>
      </w:r>
      <w:r>
        <w:rPr>
          <w:sz w:val="28"/>
        </w:rPr>
        <w:t>Круасан</w:t>
      </w:r>
      <w:r>
        <w:rPr>
          <w:sz w:val="28"/>
        </w:rPr>
        <w:t>», «Вермишель», «</w:t>
      </w:r>
      <w:r>
        <w:rPr>
          <w:sz w:val="28"/>
        </w:rPr>
        <w:t>Шаурмагия</w:t>
      </w:r>
      <w:r>
        <w:rPr>
          <w:sz w:val="28"/>
        </w:rPr>
        <w:t>», «</w:t>
      </w:r>
      <w:r>
        <w:rPr>
          <w:sz w:val="28"/>
        </w:rPr>
        <w:t>Мороженное</w:t>
      </w:r>
      <w:r>
        <w:rPr>
          <w:sz w:val="28"/>
        </w:rPr>
        <w:t>», «Барсук», Блинная лавка», «Белый бар», «Реактор», в которых наименование организации организована деятельность по предоставлению услуг</w:t>
      </w:r>
      <w:r>
        <w:rPr>
          <w:sz w:val="28"/>
        </w:rPr>
        <w:t xml:space="preserve"> общественного питания, расположенных по адресу: </w:t>
      </w:r>
      <w:r>
        <w:rPr>
          <w:sz w:val="28"/>
        </w:rPr>
        <w:t>Штормовское</w:t>
      </w:r>
      <w:r>
        <w:rPr>
          <w:sz w:val="28"/>
        </w:rPr>
        <w:t xml:space="preserve"> адрес в адрес, установлено, что генеральный директор наименование организации в нарушение ст. 17 Федерального закона от дата №52-ФЗ «О санитарно-эпидемиологическом благополучии населения», СанПиН</w:t>
      </w:r>
      <w:r>
        <w:rPr>
          <w:sz w:val="28"/>
        </w:rPr>
        <w:t xml:space="preserve"> 2.3/2.4.телефон (п. 2.1, п. 3.4, п. 2.22. п.2.8) не обеспечил инструментальных и лабораторных исследований в рамках производственного контроля, проведения ежедневных осмотров работников контактирующих с пищевой продукцией с занесением отметки в журнал на </w:t>
      </w:r>
      <w:r>
        <w:rPr>
          <w:sz w:val="28"/>
        </w:rPr>
        <w:t>наличие</w:t>
      </w:r>
      <w:r>
        <w:rPr>
          <w:sz w:val="28"/>
        </w:rPr>
        <w:t xml:space="preserve"> гнойничковой инфекции, инфекционных заболеваний, разработку технической документации для производства продукции (технологические, технико-технологические карты). </w:t>
      </w:r>
    </w:p>
    <w:p w:rsidR="007F528D">
      <w:pPr>
        <w:ind w:firstLine="708"/>
        <w:jc w:val="both"/>
      </w:pPr>
      <w:r>
        <w:rPr>
          <w:sz w:val="28"/>
        </w:rPr>
        <w:t xml:space="preserve">Главным специалистом экспертом территориального отдела по г. Евпатории и </w:t>
      </w:r>
      <w:r>
        <w:rPr>
          <w:sz w:val="28"/>
        </w:rPr>
        <w:t>Сакскому</w:t>
      </w:r>
      <w:r>
        <w:rPr>
          <w:sz w:val="28"/>
        </w:rPr>
        <w:t xml:space="preserve"> рай</w:t>
      </w:r>
      <w:r>
        <w:rPr>
          <w:sz w:val="28"/>
        </w:rPr>
        <w:t xml:space="preserve">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г. Севастополю </w:t>
      </w:r>
      <w:r>
        <w:rPr>
          <w:sz w:val="28"/>
        </w:rPr>
        <w:t>фио</w:t>
      </w:r>
      <w:r>
        <w:rPr>
          <w:sz w:val="28"/>
        </w:rPr>
        <w:t xml:space="preserve"> в ходе рассмотрения материалов представленных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прокуратурой, дата составлен протокол об административном правонарушении № дата/148 в отношении генер</w:t>
      </w:r>
      <w:r>
        <w:rPr>
          <w:sz w:val="28"/>
        </w:rPr>
        <w:t xml:space="preserve">ального директора наименование организации </w:t>
      </w:r>
      <w:r>
        <w:rPr>
          <w:sz w:val="28"/>
        </w:rPr>
        <w:t>Клепарчук</w:t>
      </w:r>
      <w:r>
        <w:rPr>
          <w:sz w:val="28"/>
        </w:rPr>
        <w:t xml:space="preserve"> И.Е. за административное правонарушение, предусмотренное ст. 6.6 КоАП РФ.</w:t>
      </w:r>
    </w:p>
    <w:p w:rsidR="007F528D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 вину во вменяемом административном правонарушении признал, не оспаривал факт</w:t>
      </w:r>
      <w:r>
        <w:rPr>
          <w:sz w:val="28"/>
        </w:rPr>
        <w:t xml:space="preserve">ические обстоятельства дела, изложенные в протоколе об административном правонарушении, пояснил, что нарушения требований санитарно-эпидемиологического законодательства, выявленные в ходе </w:t>
      </w:r>
      <w:r>
        <w:rPr>
          <w:sz w:val="28"/>
        </w:rPr>
        <w:t>проведения проверки, устранены в полном объеме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аименование организ</w:t>
      </w:r>
      <w:r>
        <w:rPr>
          <w:sz w:val="28"/>
        </w:rPr>
        <w:t xml:space="preserve">ации приостановлена деятельность. Просил суд при назначении наказания </w:t>
      </w:r>
      <w:r>
        <w:rPr>
          <w:sz w:val="28"/>
        </w:rPr>
        <w:t>заменить административный штраф на предупреждение</w:t>
      </w:r>
      <w:r>
        <w:rPr>
          <w:sz w:val="28"/>
        </w:rPr>
        <w:t>, в порядке ст. 4.1.1 КоАП РФ.</w:t>
      </w:r>
    </w:p>
    <w:p w:rsidR="007F528D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Сейт-Ариф</w:t>
      </w:r>
      <w:r>
        <w:rPr>
          <w:sz w:val="28"/>
        </w:rPr>
        <w:t xml:space="preserve"> А.Б. пояснил, что </w:t>
      </w:r>
      <w:r>
        <w:rPr>
          <w:sz w:val="28"/>
        </w:rPr>
        <w:t>Сакской</w:t>
      </w:r>
      <w:r>
        <w:rPr>
          <w:sz w:val="28"/>
        </w:rPr>
        <w:t xml:space="preserve"> межрайон</w:t>
      </w:r>
      <w:r>
        <w:rPr>
          <w:sz w:val="28"/>
        </w:rPr>
        <w:t xml:space="preserve">ной прокуратурой проведена проверка исполнения должностными лицами наименование организации требований санитарно-эпидемиологического законодательства при осуществлении деятельности по предоставлению услуг общественного питания на адрес. Проверкой выявлены </w:t>
      </w:r>
      <w:r>
        <w:rPr>
          <w:sz w:val="28"/>
        </w:rPr>
        <w:t xml:space="preserve">ряд нарушений санитарно-эпидемиологических требований к организации общественного питания населения. Считает, что в действиях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 имеется состав административного правонарушения, предусмотренного ст. 6.6 КоАП РФ. Просил привлеч</w:t>
      </w:r>
      <w:r>
        <w:rPr>
          <w:sz w:val="28"/>
        </w:rPr>
        <w:t xml:space="preserve">ь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 к административной ответственности по ст. 6.6 КоАП РФ, не возражал о применении положений ч. 1 ст. 4.1.1 КоАП РФ, поскольку административное правонарушение совершено впервые, деятельность наименование организации не осущес</w:t>
      </w:r>
      <w:r>
        <w:rPr>
          <w:sz w:val="28"/>
        </w:rPr>
        <w:t>твляется, причинение вреда или возникновения угрозы причинения вреда жизни и здоровью людей не возникло.</w:t>
      </w:r>
    </w:p>
    <w:p w:rsidR="007F528D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И.Е.,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А.Б., исследовав письменные мат</w:t>
      </w:r>
      <w:r>
        <w:rPr>
          <w:sz w:val="28"/>
        </w:rPr>
        <w:t>ериалы</w:t>
      </w:r>
      <w:r>
        <w:rPr>
          <w:sz w:val="27"/>
        </w:rPr>
        <w:t xml:space="preserve"> дела, мировой судья пришел к следующему. </w:t>
      </w:r>
    </w:p>
    <w:p w:rsidR="007F528D">
      <w:pPr>
        <w:ind w:firstLine="567"/>
        <w:jc w:val="both"/>
      </w:pPr>
      <w:r>
        <w:rPr>
          <w:sz w:val="27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rPr>
          <w:sz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F528D">
      <w:pPr>
        <w:ind w:firstLine="567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</w:t>
      </w:r>
      <w:r>
        <w:rPr>
          <w:sz w:val="27"/>
        </w:rPr>
        <w:t>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</w:t>
      </w:r>
      <w:r>
        <w:rPr>
          <w:sz w:val="27"/>
        </w:rPr>
        <w:t>инистративной ответственности, а также иные обстоятельства, имеющие значение для правильного разрешения дела.</w:t>
      </w:r>
    </w:p>
    <w:p w:rsidR="007F528D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528D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</w:t>
        </w:r>
        <w:r>
          <w:rPr>
            <w:color w:val="0000FF"/>
            <w:sz w:val="27"/>
            <w:u w:val="single"/>
          </w:rPr>
          <w:t>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7"/>
        </w:rPr>
        <w:t>связи с неисполнением либо ненадлежащим исполнением своих служебных обязанностей.</w:t>
      </w:r>
    </w:p>
    <w:p w:rsidR="007F528D">
      <w:pPr>
        <w:ind w:firstLine="708"/>
        <w:jc w:val="both"/>
      </w:pPr>
      <w:r>
        <w:rPr>
          <w:sz w:val="27"/>
        </w:rPr>
        <w:t xml:space="preserve">Ответственность за совершение </w:t>
      </w:r>
      <w:r>
        <w:rPr>
          <w:sz w:val="27"/>
        </w:rPr>
        <w:t xml:space="preserve">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7"/>
            <w:u w:val="single"/>
          </w:rPr>
          <w:t>статьей</w:t>
        </w:r>
      </w:hyperlink>
      <w:r>
        <w:rPr>
          <w:sz w:val="27"/>
        </w:rPr>
        <w:t xml:space="preserve"> 6.6 КоАП РФ наступает за нарушение санитарно-эпидемиологических требований к организации питания населения в специально об</w:t>
      </w:r>
      <w:r>
        <w:rPr>
          <w:sz w:val="27"/>
        </w:rPr>
        <w:t>орудованных местах (столовых, ресторанах, кафе, барах и других местах), в том числе при приготовлении пищи и напитков, их хранении и реализации населению, -</w:t>
      </w:r>
      <w:r>
        <w:rPr>
          <w:sz w:val="27"/>
        </w:rPr>
        <w:t xml:space="preserve"> и влечет наложение административного штрафа на граждан в размере от одной тысячи до одной тысячи пя</w:t>
      </w:r>
      <w:r>
        <w:rPr>
          <w:sz w:val="27"/>
        </w:rPr>
        <w:t>тисот рублей</w:t>
      </w:r>
      <w:r>
        <w:rPr>
          <w:sz w:val="27"/>
        </w:rPr>
        <w:t xml:space="preserve">; </w:t>
      </w:r>
      <w:r>
        <w:rPr>
          <w:sz w:val="27"/>
        </w:rPr>
        <w:t xml:space="preserve">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или административное приостановление деятельности на </w:t>
      </w:r>
      <w:r>
        <w:rPr>
          <w:sz w:val="27"/>
        </w:rPr>
        <w:t>срок до девяноста суток; на юридических лиц - от тридцати тысяч до пятидесяти тысяч рублей или административное приостановление деятельности на срок до девяноста суток.</w:t>
      </w:r>
    </w:p>
    <w:p w:rsidR="007F528D">
      <w:pPr>
        <w:widowControl w:val="0"/>
        <w:spacing w:line="317" w:lineRule="atLeast"/>
        <w:ind w:left="20" w:right="240" w:firstLine="700"/>
        <w:jc w:val="both"/>
      </w:pPr>
      <w:r>
        <w:rPr>
          <w:sz w:val="27"/>
        </w:rPr>
        <w:t>Согласно ст. 11 Федерального закона от дата № 52-ФЗ «О санитарн</w:t>
      </w:r>
      <w:r>
        <w:rPr>
          <w:sz w:val="27"/>
        </w:rPr>
        <w:t>о-</w:t>
      </w:r>
      <w:r>
        <w:rPr>
          <w:sz w:val="27"/>
        </w:rPr>
        <w:t xml:space="preserve"> эпидемиологическом бл</w:t>
      </w:r>
      <w:r>
        <w:rPr>
          <w:sz w:val="27"/>
        </w:rPr>
        <w:t>агополучии населения» (далее - Закон № 52-ФЗ) 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</w:t>
      </w:r>
      <w:r>
        <w:rPr>
          <w:sz w:val="27"/>
        </w:rPr>
        <w:t>едеральный государственный санитарно-</w:t>
      </w:r>
    </w:p>
    <w:p w:rsidR="007F528D">
      <w:pPr>
        <w:widowControl w:val="0"/>
        <w:spacing w:line="317" w:lineRule="atLeast"/>
        <w:ind w:left="20"/>
        <w:jc w:val="both"/>
      </w:pPr>
      <w:r>
        <w:rPr>
          <w:sz w:val="27"/>
        </w:rPr>
        <w:t>эпидемиологический надзор должностных лиц.</w:t>
      </w:r>
    </w:p>
    <w:p w:rsidR="007F528D">
      <w:pPr>
        <w:widowControl w:val="0"/>
        <w:spacing w:line="317" w:lineRule="atLeast"/>
        <w:ind w:left="20" w:firstLine="688"/>
        <w:jc w:val="both"/>
      </w:pPr>
      <w:r>
        <w:rPr>
          <w:sz w:val="27"/>
        </w:rPr>
        <w:t>В соответствии с п. 2.1 СанПиН 2.3/2.4.телефон</w:t>
      </w:r>
      <w:r>
        <w:rPr>
          <w:sz w:val="27"/>
        </w:rPr>
        <w:t xml:space="preserve"> «Санитарн</w:t>
      </w:r>
      <w:r>
        <w:rPr>
          <w:sz w:val="27"/>
        </w:rPr>
        <w:t>о-</w:t>
      </w:r>
      <w:r>
        <w:rPr>
          <w:sz w:val="27"/>
        </w:rPr>
        <w:t xml:space="preserve"> эпидемиологические требования к организации общественного питания населения» утвержденных постановлением Главного государственного санитарного врача РФ от дата № 32, предприятия общественного питания должны проводить производственный контроль,</w:t>
      </w:r>
      <w:r>
        <w:rPr>
          <w:sz w:val="27"/>
        </w:rPr>
        <w:t xml:space="preserve"> основанный на принципах ХАССП (в английской транскрипции НАССР - </w:t>
      </w:r>
      <w:r>
        <w:rPr>
          <w:sz w:val="27"/>
        </w:rPr>
        <w:t>Hazard</w:t>
      </w:r>
      <w:r>
        <w:rPr>
          <w:sz w:val="27"/>
        </w:rPr>
        <w:t xml:space="preserve"> </w:t>
      </w:r>
      <w:r>
        <w:rPr>
          <w:sz w:val="27"/>
        </w:rPr>
        <w:t>Analysis</w:t>
      </w:r>
      <w:r>
        <w:rPr>
          <w:sz w:val="27"/>
        </w:rPr>
        <w:t xml:space="preserve"> </w:t>
      </w:r>
      <w:r>
        <w:rPr>
          <w:sz w:val="27"/>
        </w:rPr>
        <w:t>and</w:t>
      </w:r>
      <w:r>
        <w:rPr>
          <w:sz w:val="27"/>
        </w:rPr>
        <w:t xml:space="preserve"> </w:t>
      </w:r>
      <w:r>
        <w:rPr>
          <w:sz w:val="27"/>
        </w:rPr>
        <w:t>Critical</w:t>
      </w:r>
      <w:r>
        <w:rPr>
          <w:sz w:val="27"/>
        </w:rPr>
        <w:t xml:space="preserve"> </w:t>
      </w:r>
      <w:r>
        <w:rPr>
          <w:sz w:val="27"/>
        </w:rPr>
        <w:t>Control</w:t>
      </w:r>
      <w:r>
        <w:rPr>
          <w:sz w:val="27"/>
        </w:rPr>
        <w:t xml:space="preserve"> </w:t>
      </w:r>
      <w:r>
        <w:rPr>
          <w:sz w:val="27"/>
        </w:rPr>
        <w:t>Points</w:t>
      </w:r>
      <w:r>
        <w:rPr>
          <w:sz w:val="27"/>
        </w:rPr>
        <w:t xml:space="preserve">), в соответствии с порядком и периодичностью (включая организационные мероприятия, лабораторные исследования и </w:t>
      </w:r>
      <w:r>
        <w:rPr>
          <w:sz w:val="27"/>
        </w:rPr>
        <w:t>испытания), установленными предприя</w:t>
      </w:r>
      <w:r>
        <w:rPr>
          <w:sz w:val="27"/>
        </w:rPr>
        <w:t>тием общественного питания.</w:t>
      </w:r>
    </w:p>
    <w:p w:rsidR="007F528D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Согласно п. 2.8 СанПиН 2.3/2.4.телефон изготовление продукции должно производиться в соответствии с ассортиментом, утвержденным руководителем организации или уполномоченным им лицом, по технологическим документам, в том числе те</w:t>
      </w:r>
      <w:r>
        <w:rPr>
          <w:sz w:val="27"/>
        </w:rPr>
        <w:t>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</w:t>
      </w:r>
    </w:p>
    <w:p w:rsidR="007F528D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По смыслу п. 2.22 СанПиН 2.3/2.4.телефон медицинский персонал (при наличии) или назначенное </w:t>
      </w:r>
      <w:r>
        <w:rPr>
          <w:sz w:val="27"/>
        </w:rPr>
        <w:t>ответственное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</w:t>
      </w:r>
      <w:r>
        <w:rPr>
          <w:sz w:val="27"/>
        </w:rPr>
        <w:t>рьем, на наличие гнойничковых заболеваний кожи рук и открытых поверхностей тела, признаков инфекционных заболеваний.</w:t>
      </w:r>
    </w:p>
    <w:p w:rsidR="007F528D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Согласно п. 3.4 СанПиН 2.3/2.4.телефон для исключения риска микробиологического и паразитарного загрязнения пищевой продукции работники про</w:t>
      </w:r>
      <w:r>
        <w:rPr>
          <w:sz w:val="27"/>
        </w:rPr>
        <w:t>изводственных помещений предприятий общественного питания обязаны: 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</w:t>
      </w:r>
      <w:r>
        <w:rPr>
          <w:sz w:val="27"/>
        </w:rPr>
        <w:t>и.</w:t>
      </w:r>
    </w:p>
    <w:p w:rsidR="007F528D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Согласно ст. 55 Закона № 52-ФЗ за нарушения санитарного законодательства установлена дисциплинарная, административная и уголовная ответственность в соответствии с законодательством Российской Федерации.</w:t>
      </w:r>
    </w:p>
    <w:p w:rsidR="007F528D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Решением единственного учредителя наименование орг</w:t>
      </w:r>
      <w:r>
        <w:rPr>
          <w:sz w:val="27"/>
        </w:rPr>
        <w:t xml:space="preserve">анизации от дата на должность генерального директора наименование организации </w:t>
      </w:r>
      <w:r>
        <w:rPr>
          <w:sz w:val="27"/>
        </w:rPr>
        <w:t>назначен</w:t>
      </w:r>
      <w:r>
        <w:rPr>
          <w:sz w:val="27"/>
        </w:rPr>
        <w:t xml:space="preserve"> </w:t>
      </w:r>
      <w:r>
        <w:rPr>
          <w:sz w:val="27"/>
        </w:rPr>
        <w:t>Клепарчук</w:t>
      </w:r>
      <w:r>
        <w:rPr>
          <w:sz w:val="27"/>
        </w:rPr>
        <w:t xml:space="preserve"> И.Е.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Согласно копии свидетельства о постановке на учет российской организации в налоговом органе по месту её нахождения, наименование организации (ОГРН 1189102</w:t>
      </w:r>
      <w:r>
        <w:rPr>
          <w:sz w:val="27"/>
        </w:rPr>
        <w:t>004849) поставлено на учёт в соответствии с Налоговым кодексом РФ дата в налоговом органе по месту нахождения – Межрайонная инспекция Федеральной налоговой службы № 3 по Республике Крым.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 xml:space="preserve">Согласно выписке из ЕГРЮЛ, 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№ ЮЭ9</w:t>
      </w:r>
      <w:r>
        <w:rPr>
          <w:sz w:val="27"/>
        </w:rPr>
        <w:t>965-21-телефон, основным видом деятельности наименование организации является деятельность ресторанов и кафе с полным ресторанным обслуживанием, кафетерием, ресторанов быстрого питания и самообслуживания.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Из установленных судом обстоятель</w:t>
      </w:r>
      <w:r>
        <w:rPr>
          <w:sz w:val="27"/>
        </w:rPr>
        <w:t>ств сл</w:t>
      </w:r>
      <w:r>
        <w:rPr>
          <w:sz w:val="27"/>
        </w:rPr>
        <w:t xml:space="preserve">едует, что </w:t>
      </w:r>
      <w:r>
        <w:rPr>
          <w:sz w:val="27"/>
        </w:rPr>
        <w:t>С</w:t>
      </w:r>
      <w:r>
        <w:rPr>
          <w:sz w:val="27"/>
        </w:rPr>
        <w:t>акской</w:t>
      </w:r>
      <w:r>
        <w:rPr>
          <w:sz w:val="27"/>
        </w:rPr>
        <w:t xml:space="preserve"> межрайонной прокуратурой проведена проверка исполнения должностными лицами наименование организации требований санитарно-эпидемиологического законодательства при осуществлении деятельности по предоставлению услуг общественного питания на адрес.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наим</w:t>
      </w:r>
      <w:r>
        <w:rPr>
          <w:sz w:val="27"/>
        </w:rPr>
        <w:t xml:space="preserve">енование организации является управляющей организацией наименование организации, наименование организации во временном пользовании которых находятся земельные участки: площадью 39 380 </w:t>
      </w:r>
      <w:r>
        <w:rPr>
          <w:sz w:val="27"/>
        </w:rPr>
        <w:t>кв.м</w:t>
      </w:r>
      <w:r>
        <w:rPr>
          <w:sz w:val="27"/>
        </w:rPr>
        <w:t>, с видом разрешенного использования «общее пользование водными объе</w:t>
      </w:r>
      <w:r>
        <w:rPr>
          <w:sz w:val="27"/>
        </w:rPr>
        <w:t xml:space="preserve">ктами», кадастровый номер 90:11:телефон:10, расположенный по адрес </w:t>
      </w:r>
      <w:r>
        <w:rPr>
          <w:sz w:val="27"/>
        </w:rPr>
        <w:t>адрес</w:t>
      </w:r>
      <w:r>
        <w:rPr>
          <w:sz w:val="27"/>
        </w:rPr>
        <w:t xml:space="preserve"> (наименование организации) и площадью 64794 </w:t>
      </w:r>
      <w:r>
        <w:rPr>
          <w:sz w:val="27"/>
        </w:rPr>
        <w:t>кв.м</w:t>
      </w:r>
      <w:r>
        <w:rPr>
          <w:sz w:val="27"/>
        </w:rPr>
        <w:t xml:space="preserve">, расположенный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за границами адрес сельского совета, юго-восточнее адрес, кадастровый номер </w:t>
      </w:r>
      <w:r>
        <w:rPr>
          <w:sz w:val="27"/>
        </w:rPr>
        <w:t xml:space="preserve">90:11:телефон:286, с видом разрешенного использования общее пользование водными объектами (наименование организации). 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На вышеуказанных земельных участках расположены объекты общественного питания открытого типа: «</w:t>
      </w:r>
      <w:r>
        <w:rPr>
          <w:sz w:val="27"/>
        </w:rPr>
        <w:t>Круасан</w:t>
      </w:r>
      <w:r>
        <w:rPr>
          <w:sz w:val="27"/>
        </w:rPr>
        <w:t>», «Вермишель», «</w:t>
      </w:r>
      <w:r>
        <w:rPr>
          <w:sz w:val="27"/>
        </w:rPr>
        <w:t>Шаурмагия</w:t>
      </w:r>
      <w:r>
        <w:rPr>
          <w:sz w:val="27"/>
        </w:rPr>
        <w:t>», «</w:t>
      </w:r>
      <w:r>
        <w:rPr>
          <w:sz w:val="27"/>
        </w:rPr>
        <w:t>Морож</w:t>
      </w:r>
      <w:r>
        <w:rPr>
          <w:sz w:val="27"/>
        </w:rPr>
        <w:t>енное</w:t>
      </w:r>
      <w:r>
        <w:rPr>
          <w:sz w:val="27"/>
        </w:rPr>
        <w:t xml:space="preserve">», «Барсук», «Блинная лавка», «Белый бар», «Реактор», в которых наименование организации организована деятельность по предоставлению услуг общественного питания, реализации алкогольной </w:t>
      </w:r>
      <w:r>
        <w:rPr>
          <w:sz w:val="27"/>
        </w:rPr>
        <w:t>продукции, прохладительных напитков, мороженного, блинчиков.</w:t>
      </w:r>
    </w:p>
    <w:p w:rsidR="007F528D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В нар</w:t>
      </w:r>
      <w:r>
        <w:rPr>
          <w:sz w:val="27"/>
        </w:rPr>
        <w:t xml:space="preserve">ушение </w:t>
      </w:r>
      <w:r>
        <w:rPr>
          <w:sz w:val="27"/>
        </w:rPr>
        <w:t>п.п</w:t>
      </w:r>
      <w:r>
        <w:rPr>
          <w:sz w:val="27"/>
        </w:rPr>
        <w:t>. 2.1, 2.8, 2.22, 3.4 СанПиН 2.3/2.4.телефон должностными лицами наименование организации производственный контроль не осуществляется, изготовление продукции осуществляется не по технологическим картам, ежедневные осмотры работников контактирующи</w:t>
      </w:r>
      <w:r>
        <w:rPr>
          <w:sz w:val="27"/>
        </w:rPr>
        <w:t>х с пищевой продукцией, с занесением отметки в журнал на наличие гнойничковой инфекции, инфекционных заболеваний не осуществляется, не оборудована раздевалка сотрудников с индивидуальными шкафами, не предусмотрено раздельное хранение личной и</w:t>
      </w:r>
      <w:r>
        <w:rPr>
          <w:sz w:val="27"/>
        </w:rPr>
        <w:t xml:space="preserve"> санитарной од</w:t>
      </w:r>
      <w:r>
        <w:rPr>
          <w:sz w:val="27"/>
        </w:rPr>
        <w:t>ежды</w:t>
      </w:r>
    </w:p>
    <w:p w:rsidR="007F528D">
      <w:pPr>
        <w:ind w:firstLine="567"/>
        <w:jc w:val="both"/>
      </w:pPr>
      <w:r>
        <w:rPr>
          <w:sz w:val="27"/>
        </w:rPr>
        <w:t>Обстоятельства совершения административного правонарушения подтверждаются материалами проверки:</w:t>
      </w:r>
    </w:p>
    <w:p w:rsidR="007F528D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7F528D">
      <w:pPr>
        <w:ind w:firstLine="567"/>
        <w:jc w:val="both"/>
      </w:pPr>
      <w:r>
        <w:rPr>
          <w:sz w:val="27"/>
        </w:rPr>
        <w:t xml:space="preserve">- копией решения о проведении проверки № 132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F528D">
      <w:pPr>
        <w:ind w:firstLine="567"/>
        <w:jc w:val="both"/>
      </w:pPr>
      <w:r>
        <w:rPr>
          <w:sz w:val="27"/>
        </w:rPr>
        <w:t xml:space="preserve">- копией рапорта </w:t>
      </w:r>
      <w:r>
        <w:rPr>
          <w:sz w:val="27"/>
        </w:rPr>
        <w:t xml:space="preserve">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7"/>
        </w:rPr>
        <w:t>о выявленных нарушениях законодательства;</w:t>
      </w:r>
    </w:p>
    <w:p w:rsidR="007F528D">
      <w:pPr>
        <w:ind w:firstLine="567"/>
        <w:jc w:val="both"/>
      </w:pPr>
      <w:r>
        <w:rPr>
          <w:sz w:val="27"/>
        </w:rPr>
        <w:t xml:space="preserve">- копиями материалов совместной проверки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с главным специалистом – экспертом территориального отдела </w:t>
      </w:r>
      <w:r>
        <w:rPr>
          <w:sz w:val="27"/>
        </w:rPr>
        <w:t>Р</w:t>
      </w:r>
      <w:r>
        <w:rPr>
          <w:sz w:val="27"/>
        </w:rPr>
        <w:t>оспотребнадзора</w:t>
      </w:r>
      <w:r>
        <w:rPr>
          <w:sz w:val="27"/>
        </w:rPr>
        <w:t xml:space="preserve"> по адрес и </w:t>
      </w:r>
      <w:r>
        <w:rPr>
          <w:sz w:val="27"/>
        </w:rPr>
        <w:t>Сакскому</w:t>
      </w:r>
      <w:r>
        <w:rPr>
          <w:sz w:val="27"/>
        </w:rPr>
        <w:t xml:space="preserve"> району </w:t>
      </w:r>
      <w:r>
        <w:rPr>
          <w:sz w:val="27"/>
        </w:rPr>
        <w:t>фио</w:t>
      </w:r>
      <w:r>
        <w:rPr>
          <w:sz w:val="27"/>
        </w:rPr>
        <w:t xml:space="preserve"> в части соблюдения требований санитарно-эпидемиологического законодательства и в сфере защиты прав потребителей объектов наименование организации.</w:t>
      </w:r>
    </w:p>
    <w:p w:rsidR="007F528D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</w:t>
      </w:r>
      <w:r>
        <w:rPr>
          <w:sz w:val="27"/>
        </w:rPr>
        <w:t>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7F528D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</w:t>
      </w:r>
      <w:r>
        <w:rPr>
          <w:sz w:val="27"/>
        </w:rPr>
        <w:t xml:space="preserve">иями ст. 26.11 КоАП РФ, мировой судья пришел к выводу о виновности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 в совершении административного правонарушения, предусмотренного ст. 6.6 КоАП РФ за нарушение </w:t>
      </w:r>
      <w:r>
        <w:rPr>
          <w:sz w:val="28"/>
        </w:rPr>
        <w:t>санитарно-эпидемиологического законодательства и законодательст</w:t>
      </w:r>
      <w:r>
        <w:rPr>
          <w:sz w:val="28"/>
        </w:rPr>
        <w:t>ва в сфере защиты прав потребителей при осуществлении деятельности по предоставлению услуг общественного питания</w:t>
      </w:r>
      <w:r>
        <w:rPr>
          <w:sz w:val="27"/>
        </w:rPr>
        <w:t>.</w:t>
      </w:r>
    </w:p>
    <w:p w:rsidR="007F528D">
      <w:pPr>
        <w:ind w:firstLine="708"/>
        <w:jc w:val="both"/>
      </w:pPr>
      <w:r>
        <w:rPr>
          <w:sz w:val="27"/>
        </w:rPr>
        <w:t xml:space="preserve">Причины, препятствующие должностному лицу </w:t>
      </w:r>
      <w:r>
        <w:rPr>
          <w:sz w:val="27"/>
        </w:rPr>
        <w:t>Клепарчук</w:t>
      </w:r>
      <w:r>
        <w:rPr>
          <w:sz w:val="27"/>
        </w:rPr>
        <w:t xml:space="preserve"> И.Е. исполнить санитарно-эпидемиологические требования к организации общественного питания</w:t>
      </w:r>
      <w:r>
        <w:rPr>
          <w:sz w:val="27"/>
        </w:rPr>
        <w:t xml:space="preserve"> населения не установлены</w:t>
      </w:r>
      <w:r>
        <w:rPr>
          <w:sz w:val="27"/>
        </w:rPr>
        <w:t xml:space="preserve">. </w:t>
      </w:r>
    </w:p>
    <w:p w:rsidR="007F528D">
      <w:pPr>
        <w:ind w:firstLine="708"/>
        <w:jc w:val="both"/>
      </w:pPr>
      <w:r>
        <w:rPr>
          <w:sz w:val="27"/>
        </w:rPr>
        <w:t xml:space="preserve">Таким образом, материалами дела с достоверностью подтверждается факт совершения должностным лицом </w:t>
      </w:r>
      <w:r>
        <w:rPr>
          <w:sz w:val="27"/>
        </w:rPr>
        <w:t>Клепарчук</w:t>
      </w:r>
      <w:r>
        <w:rPr>
          <w:sz w:val="27"/>
        </w:rPr>
        <w:t xml:space="preserve"> И.Е. административного правонарушения, в связи, с чем его действия правильно квалифицированы по ст. 6.6 КоАП РФ, как нар</w:t>
      </w:r>
      <w:r>
        <w:rPr>
          <w:sz w:val="27"/>
        </w:rPr>
        <w:t>ушение санитарно-эпидемиологических требований к организации питания населения в специально оборудованных местах (столовых, ресторанах, кафе, барах и других местах), в том числе при приготовлении пищи и напитков, их хранении и реализации</w:t>
      </w:r>
      <w:r>
        <w:rPr>
          <w:sz w:val="27"/>
        </w:rPr>
        <w:t xml:space="preserve"> населению.</w:t>
      </w:r>
    </w:p>
    <w:p w:rsidR="007F528D">
      <w:pPr>
        <w:ind w:firstLine="708"/>
        <w:jc w:val="both"/>
      </w:pPr>
      <w:r>
        <w:rPr>
          <w:sz w:val="27"/>
        </w:rPr>
        <w:t>Каких-л</w:t>
      </w:r>
      <w:r>
        <w:rPr>
          <w:sz w:val="27"/>
        </w:rPr>
        <w:t>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7F528D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</w:t>
      </w:r>
      <w:r>
        <w:rPr>
          <w:sz w:val="27"/>
        </w:rP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528D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</w:t>
      </w:r>
      <w:r>
        <w:rPr>
          <w:sz w:val="27"/>
        </w:rPr>
        <w:t>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</w:t>
      </w:r>
      <w:r>
        <w:rPr>
          <w:sz w:val="27"/>
        </w:rPr>
        <w:t>ающие административную ответственность.</w:t>
      </w:r>
    </w:p>
    <w:p w:rsidR="007F528D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</w:t>
      </w:r>
      <w:r>
        <w:rPr>
          <w:sz w:val="27"/>
        </w:rPr>
        <w:t>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</w:t>
      </w:r>
      <w:r>
        <w:rPr>
          <w:sz w:val="27"/>
        </w:rPr>
        <w:t>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F528D">
      <w:pPr>
        <w:ind w:firstLine="708"/>
        <w:jc w:val="both"/>
      </w:pPr>
      <w:r>
        <w:rPr>
          <w:sz w:val="27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</w:t>
      </w:r>
      <w:r>
        <w:rPr>
          <w:sz w:val="27"/>
        </w:rPr>
        <w:t xml:space="preserve">инистративного наказания судье необходимо учитывать, что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</w:t>
      </w:r>
      <w:r>
        <w:rPr>
          <w:sz w:val="27"/>
        </w:rPr>
        <w:t xml:space="preserve"> за данное административное правонарушение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</w:t>
      </w:r>
      <w:r>
        <w:rPr>
          <w:sz w:val="27"/>
        </w:rPr>
        <w:t>мого к административной ответственности, обстоятельств, смягчающих и отягчающих административную ответственность (</w:t>
      </w:r>
      <w:hyperlink r:id="rId6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</w:t>
      </w:r>
      <w:r>
        <w:rPr>
          <w:sz w:val="27"/>
        </w:rPr>
        <w:t xml:space="preserve">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7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7F528D">
      <w:pPr>
        <w:ind w:firstLine="708"/>
        <w:jc w:val="both"/>
      </w:pPr>
      <w:r>
        <w:rPr>
          <w:sz w:val="27"/>
        </w:rPr>
        <w:t>О</w:t>
      </w:r>
      <w:r>
        <w:rPr>
          <w:sz w:val="27"/>
        </w:rPr>
        <w:t>бстоятельством, смягчающим административную ответственность, согласно ст. 4.2 КоАП РФ – мировой судья относит признание должностным лицом вины в совершении административного правонарушения, добровольное исполнение до вынесения постановления по делу об адми</w:t>
      </w:r>
      <w:r>
        <w:rPr>
          <w:sz w:val="27"/>
        </w:rPr>
        <w:t xml:space="preserve">нистративном правонарушении лицом, совершившим административное правонарушение </w:t>
      </w:r>
      <w:r>
        <w:rPr>
          <w:sz w:val="27"/>
        </w:rPr>
        <w:t>выявленных нарушений в области санитарно-эпидемиологического законодательства, совершение административного правонарушения впервые.</w:t>
      </w:r>
    </w:p>
    <w:p w:rsidR="007F528D">
      <w:pPr>
        <w:ind w:firstLine="708"/>
        <w:jc w:val="both"/>
      </w:pPr>
      <w:r>
        <w:rPr>
          <w:sz w:val="27"/>
        </w:rPr>
        <w:t>Обстоятельств, отягчающих административную от</w:t>
      </w:r>
      <w:r>
        <w:rPr>
          <w:sz w:val="27"/>
        </w:rPr>
        <w:t>ветственность, согласно ст. 4.3 КоАП РФ – мировым судьей не установлено.</w:t>
      </w:r>
    </w:p>
    <w:p w:rsidR="007F528D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 РФ, не установлено.</w:t>
      </w:r>
    </w:p>
    <w:p w:rsidR="007F528D">
      <w:pPr>
        <w:ind w:firstLine="708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7F528D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7F528D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</w:t>
      </w:r>
      <w:r>
        <w:rPr>
          <w:sz w:val="27"/>
        </w:rPr>
        <w:t>истек.</w:t>
      </w:r>
    </w:p>
    <w:p w:rsidR="007F528D">
      <w:pPr>
        <w:ind w:firstLine="708"/>
        <w:jc w:val="both"/>
      </w:pPr>
      <w:r>
        <w:rPr>
          <w:sz w:val="27"/>
        </w:rPr>
        <w:t xml:space="preserve">Разрешая ходатайство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 о замене административного наказания в виде административного штрафа на предупреждение на основании ст. 4.1.1 КоАП РФ, мировой судья исходит из следующего.</w:t>
      </w:r>
    </w:p>
    <w:p w:rsidR="007F528D">
      <w:pPr>
        <w:ind w:firstLine="708"/>
        <w:jc w:val="both"/>
      </w:pPr>
      <w:r>
        <w:rPr>
          <w:sz w:val="27"/>
        </w:rPr>
        <w:t xml:space="preserve">В силу ч. 2 ст. 3.4 Кодекса Российской </w:t>
      </w:r>
      <w:r>
        <w:rPr>
          <w:sz w:val="27"/>
        </w:rPr>
        <w:t>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</w:t>
      </w:r>
      <w:r>
        <w:rPr>
          <w:sz w:val="27"/>
        </w:rPr>
        <w:t>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</w:t>
      </w:r>
      <w:r>
        <w:rPr>
          <w:sz w:val="27"/>
        </w:rPr>
        <w:t>щерба.</w:t>
      </w:r>
    </w:p>
    <w:p w:rsidR="007F528D">
      <w:pPr>
        <w:ind w:firstLine="708"/>
        <w:jc w:val="both"/>
      </w:pPr>
      <w:r>
        <w:rPr>
          <w:sz w:val="27"/>
        </w:rPr>
        <w:t xml:space="preserve">В соответствии с ч. 1 ст.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</w:t>
      </w:r>
      <w:r>
        <w:rPr>
          <w:sz w:val="27"/>
        </w:rPr>
        <w:t>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>
        <w:rPr>
          <w:sz w:val="27"/>
        </w:rPr>
        <w:t>дупреждения не предусмотрено соответствующей</w:t>
      </w:r>
      <w:r>
        <w:rPr>
          <w:sz w:val="27"/>
        </w:rPr>
        <w:t xml:space="preserve"> статьей </w:t>
      </w:r>
      <w:hyperlink r:id="rId8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</w:t>
      </w:r>
      <w:r>
        <w:rPr>
          <w:sz w:val="27"/>
        </w:rPr>
        <w:t xml:space="preserve"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9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предусмотренных </w:t>
      </w:r>
      <w:hyperlink r:id="rId10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</w:t>
      </w:r>
      <w:r>
        <w:rPr>
          <w:sz w:val="27"/>
        </w:rPr>
        <w:t xml:space="preserve">ящей статьи. </w:t>
      </w:r>
    </w:p>
    <w:p w:rsidR="007F528D">
      <w:pPr>
        <w:ind w:firstLine="708"/>
        <w:jc w:val="both"/>
      </w:pPr>
      <w:r>
        <w:rPr>
          <w:sz w:val="27"/>
        </w:rPr>
        <w:t xml:space="preserve">Согласно сведениям, полученным из Единого государственного реестра юридических лиц,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наименование организации включено в указанный реестр и отнесено к категории "юридические лица". Генеральным директором наименование орга</w:t>
      </w:r>
      <w:r>
        <w:rPr>
          <w:sz w:val="27"/>
        </w:rPr>
        <w:t xml:space="preserve">низации является </w:t>
      </w:r>
      <w:r>
        <w:rPr>
          <w:sz w:val="27"/>
        </w:rPr>
        <w:t>Клепарчук</w:t>
      </w:r>
      <w:r>
        <w:rPr>
          <w:sz w:val="27"/>
        </w:rPr>
        <w:t xml:space="preserve"> И.Е.</w:t>
      </w:r>
    </w:p>
    <w:p w:rsidR="007F528D">
      <w:pPr>
        <w:ind w:firstLine="708"/>
        <w:jc w:val="both"/>
      </w:pPr>
      <w:r>
        <w:rPr>
          <w:sz w:val="27"/>
        </w:rPr>
        <w:t xml:space="preserve">Таким образом, должностное лицо </w:t>
      </w:r>
      <w:r>
        <w:rPr>
          <w:sz w:val="27"/>
        </w:rPr>
        <w:t>Клепарчук</w:t>
      </w:r>
      <w:r>
        <w:rPr>
          <w:sz w:val="27"/>
        </w:rPr>
        <w:t xml:space="preserve"> И.Е. на момент совершения правонарушения относится к работникам юридического лица наименование организации, привлекается к административной ответственности впервые, при отсутствии пр</w:t>
      </w:r>
      <w:r>
        <w:rPr>
          <w:sz w:val="27"/>
        </w:rPr>
        <w:t xml:space="preserve">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</w:t>
      </w:r>
      <w:r>
        <w:rPr>
          <w:sz w:val="27"/>
        </w:rPr>
        <w:t>и техногенного характера, а также при</w:t>
      </w:r>
      <w:r>
        <w:rPr>
          <w:sz w:val="27"/>
        </w:rPr>
        <w:t xml:space="preserve"> отсутствии имущественного ущерба, либо других негативных последствий, отягчающих обстоятельств по делу не установлено, в </w:t>
      </w:r>
      <w:r>
        <w:rPr>
          <w:sz w:val="27"/>
        </w:rPr>
        <w:t>связи</w:t>
      </w:r>
      <w:r>
        <w:rPr>
          <w:sz w:val="27"/>
        </w:rPr>
        <w:t xml:space="preserve"> с чем мировой судья полагает возможным в данном случае применить ч. 1 ст. </w:t>
      </w:r>
      <w:hyperlink r:id="rId11" w:tgtFrame="_blank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РФ, и административное наказание должностному лицу </w:t>
      </w:r>
      <w:r>
        <w:rPr>
          <w:sz w:val="27"/>
        </w:rPr>
        <w:t>Клепарчук</w:t>
      </w:r>
      <w:r>
        <w:rPr>
          <w:sz w:val="27"/>
        </w:rPr>
        <w:t xml:space="preserve"> И.Е. в виде административного штрафа заменить на предупреждение.</w:t>
      </w:r>
    </w:p>
    <w:p w:rsidR="007F528D">
      <w:pPr>
        <w:ind w:firstLine="708"/>
        <w:jc w:val="both"/>
      </w:pPr>
      <w:r>
        <w:rPr>
          <w:sz w:val="27"/>
        </w:rPr>
        <w:t xml:space="preserve">Данных о том, что должностное лицо </w:t>
      </w:r>
      <w:r>
        <w:rPr>
          <w:sz w:val="27"/>
        </w:rPr>
        <w:t>Клепарчук</w:t>
      </w:r>
      <w:r>
        <w:rPr>
          <w:sz w:val="27"/>
        </w:rPr>
        <w:t xml:space="preserve"> И.Е. ранее привлекался к административной ответственности за совершение аналогичных правонарушений, материалы дела не содержат.</w:t>
      </w:r>
    </w:p>
    <w:p w:rsidR="007F528D">
      <w:pPr>
        <w:ind w:firstLine="708"/>
        <w:jc w:val="both"/>
      </w:pPr>
      <w:r>
        <w:rPr>
          <w:sz w:val="27"/>
        </w:rPr>
        <w:t xml:space="preserve">Принимая решение о возможности назначения должностному лицу </w:t>
      </w:r>
      <w:r>
        <w:rPr>
          <w:sz w:val="27"/>
        </w:rPr>
        <w:t>Клепарчук</w:t>
      </w:r>
      <w:r>
        <w:rPr>
          <w:sz w:val="27"/>
        </w:rPr>
        <w:t xml:space="preserve"> И.Е. административного наказания, мировой судья </w:t>
      </w:r>
      <w:r>
        <w:rPr>
          <w:sz w:val="27"/>
        </w:rPr>
        <w:t>учла все имеющие юридическое значение обстоятельства, предусмотренные ст. 4.1.1 КоАП РФ:</w:t>
      </w:r>
    </w:p>
    <w:p w:rsidR="007F528D">
      <w:pPr>
        <w:ind w:firstLine="708"/>
        <w:jc w:val="both"/>
      </w:pPr>
      <w:r>
        <w:rPr>
          <w:sz w:val="27"/>
        </w:rPr>
        <w:t xml:space="preserve">- наименование организации включено в Единый государственный реестр юридических лиц; </w:t>
      </w:r>
    </w:p>
    <w:p w:rsidR="007F528D">
      <w:pPr>
        <w:ind w:firstLine="708"/>
        <w:jc w:val="both"/>
      </w:pPr>
      <w:r>
        <w:rPr>
          <w:sz w:val="27"/>
        </w:rPr>
        <w:t xml:space="preserve">- рассматриваемое правонарушение выявлено в ходе проверки, проведенной </w:t>
      </w:r>
      <w:r>
        <w:rPr>
          <w:sz w:val="27"/>
        </w:rPr>
        <w:t>Сакской</w:t>
      </w:r>
      <w:r>
        <w:rPr>
          <w:sz w:val="27"/>
        </w:rPr>
        <w:t xml:space="preserve"> </w:t>
      </w:r>
      <w:r>
        <w:rPr>
          <w:sz w:val="27"/>
        </w:rPr>
        <w:t>межрайонной прокуратурой, то есть в ходе прокурорского надзора, являющегося особым видом государственного надзора по смыслу требований ст.4.1.1 КоАП РФ;</w:t>
      </w:r>
    </w:p>
    <w:p w:rsidR="007F528D">
      <w:pPr>
        <w:ind w:firstLine="708"/>
        <w:jc w:val="both"/>
      </w:pPr>
      <w:r>
        <w:rPr>
          <w:sz w:val="27"/>
        </w:rPr>
        <w:t>- имеют место обстоятельства, предусмотренные ч. 2 ст. 3.4 КоАП РФ, то есть совершение правонарушения в</w:t>
      </w:r>
      <w:r>
        <w:rPr>
          <w:sz w:val="27"/>
        </w:rPr>
        <w:t>первые при отсутствии негативных последствий, предусмотренных указанной нормой.</w:t>
      </w:r>
    </w:p>
    <w:p w:rsidR="007F528D">
      <w:pPr>
        <w:ind w:firstLine="708"/>
        <w:jc w:val="both"/>
      </w:pPr>
      <w:r>
        <w:rPr>
          <w:sz w:val="27"/>
        </w:rPr>
        <w:t>При этом совершенное административное правонарушение вреда или возникновения угрозы причинения вреда охраняемым законом интересам личности, общества и государства, перечисленны</w:t>
      </w:r>
      <w:r>
        <w:rPr>
          <w:sz w:val="27"/>
        </w:rPr>
        <w:t xml:space="preserve">м </w:t>
      </w:r>
      <w:hyperlink r:id="rId4" w:anchor="/document/12125267/entry/3402" w:history="1">
        <w:r>
          <w:rPr>
            <w:color w:val="0000FF"/>
            <w:sz w:val="27"/>
            <w:u w:val="single"/>
          </w:rPr>
          <w:t>ч. 2 ст. 3.4</w:t>
        </w:r>
      </w:hyperlink>
      <w:r>
        <w:rPr>
          <w:sz w:val="27"/>
        </w:rPr>
        <w:t xml:space="preserve"> КоАП РФ, не повлекло. Иного из материалов дела не следует.</w:t>
      </w:r>
    </w:p>
    <w:p w:rsidR="007F528D">
      <w:pPr>
        <w:ind w:firstLine="708"/>
        <w:jc w:val="both"/>
      </w:pPr>
      <w:r>
        <w:rPr>
          <w:sz w:val="27"/>
        </w:rPr>
        <w:t xml:space="preserve">С учетом изложенного, полагаю, что соблюдены все условия для применения </w:t>
      </w:r>
      <w:hyperlink r:id="rId12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РФ.</w:t>
      </w:r>
    </w:p>
    <w:p w:rsidR="007F528D">
      <w:pPr>
        <w:ind w:firstLine="708"/>
        <w:jc w:val="both"/>
      </w:pPr>
      <w:r>
        <w:rPr>
          <w:sz w:val="27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</w:t>
      </w:r>
      <w:r>
        <w:rPr>
          <w:sz w:val="27"/>
        </w:rPr>
        <w:t xml:space="preserve">тствие обстоятельств, отягчающих административную ответственность, мировой судья считает возможным в силу части 1 статьи 4.1.1 КоАП РФ, части 2 статьи 3.4 КоАП РФ административное наказание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>.</w:t>
      </w:r>
    </w:p>
    <w:p w:rsidR="007F528D">
      <w:pPr>
        <w:ind w:firstLine="708"/>
        <w:jc w:val="both"/>
      </w:pPr>
      <w:r>
        <w:rPr>
          <w:sz w:val="27"/>
        </w:rPr>
        <w:t>На осн</w:t>
      </w:r>
      <w:r>
        <w:rPr>
          <w:sz w:val="27"/>
        </w:rPr>
        <w:t xml:space="preserve">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7F528D">
      <w:pPr>
        <w:ind w:firstLine="708"/>
        <w:jc w:val="center"/>
      </w:pPr>
      <w:r>
        <w:rPr>
          <w:sz w:val="27"/>
        </w:rPr>
        <w:t>ПОСТАНОВИЛ:</w:t>
      </w:r>
    </w:p>
    <w:p w:rsidR="007F528D">
      <w:pPr>
        <w:ind w:firstLine="708"/>
        <w:jc w:val="both"/>
      </w:pPr>
      <w:r>
        <w:rPr>
          <w:sz w:val="27"/>
        </w:rPr>
        <w:t xml:space="preserve">Должностное лицо - генерального директора наименование организации </w:t>
      </w:r>
      <w:r>
        <w:rPr>
          <w:sz w:val="27"/>
        </w:rPr>
        <w:t>Клепарчук</w:t>
      </w:r>
      <w:r>
        <w:rPr>
          <w:sz w:val="27"/>
        </w:rPr>
        <w:t xml:space="preserve"> Игоря Егоровича признать виновным в совершении административного правонарушения, предусм</w:t>
      </w:r>
      <w:r>
        <w:rPr>
          <w:sz w:val="27"/>
        </w:rPr>
        <w:t>отренного ст. 6.6 Кодекса Российской Федерации об административных правонарушениях, и назначить ему административное наказание с применением положений части 1 статьи 4.1.1 Кодекса Российской Федерации об административных правонарушениях, в виде предупрежде</w:t>
      </w:r>
      <w:r>
        <w:rPr>
          <w:sz w:val="27"/>
        </w:rPr>
        <w:t>ния.</w:t>
      </w:r>
    </w:p>
    <w:p w:rsidR="007F528D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</w:t>
      </w:r>
      <w:r>
        <w:rPr>
          <w:sz w:val="27"/>
        </w:rPr>
        <w:t>лики Крым, со дня вручения или получения копии постановления.</w:t>
      </w:r>
    </w:p>
    <w:p w:rsidR="007F528D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30 сентября 2021 года.</w:t>
      </w:r>
    </w:p>
    <w:p w:rsidR="00E1518D">
      <w:pPr>
        <w:ind w:firstLine="708"/>
        <w:jc w:val="both"/>
      </w:pPr>
    </w:p>
    <w:p w:rsidR="007F528D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p w:rsidR="007F528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8D"/>
    <w:rsid w:val="007F528D"/>
    <w:rsid w:val="00E15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292733/5e8aae404b38ac1847d8e4b38a7758b4affe7d1a/" TargetMode="External" /><Relationship Id="rId11" Type="http://schemas.openxmlformats.org/officeDocument/2006/relationships/hyperlink" Target="http://sudact.ru/law/koap/razdel-i/glava-4/statia-4.1.1/?marker=fdoctlaw" TargetMode="External" /><Relationship Id="rId12" Type="http://schemas.openxmlformats.org/officeDocument/2006/relationships/hyperlink" Target="http://arbitr.garant.ru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s://base.garant.ru/12125267/6f6a564ac5dc1fa713a326239c5c2f5d/" TargetMode="External" /><Relationship Id="rId7" Type="http://schemas.openxmlformats.org/officeDocument/2006/relationships/hyperlink" Target="https://base.garant.ru/12125267/b3975f01ce8b0eb0c9b11526d9b4c7bf/" TargetMode="External" /><Relationship Id="rId8" Type="http://schemas.openxmlformats.org/officeDocument/2006/relationships/hyperlink" Target="http://www.consultant.ru/document/cons_doc_LAW_292733/af22f6ab34d6816e5a70f14347081e2c1bfce662/" TargetMode="External" /><Relationship Id="rId9" Type="http://schemas.openxmlformats.org/officeDocument/2006/relationships/hyperlink" Target="http://www.consultant.ru/document/cons_doc_LAW_292733/080d25276289006c381505fe470f240608f4ad7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