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394F" w:rsidP="001B70E0">
      <w:pPr>
        <w:ind w:firstLine="708"/>
        <w:jc w:val="right"/>
      </w:pPr>
      <w:r>
        <w:rPr>
          <w:sz w:val="28"/>
        </w:rPr>
        <w:t>Дело № 5-72-433/2022</w:t>
      </w:r>
    </w:p>
    <w:p w:rsidR="0062394F" w:rsidP="001B70E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2394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2394F">
      <w:pPr>
        <w:spacing w:after="160"/>
        <w:ind w:firstLine="708"/>
        <w:jc w:val="both"/>
      </w:pPr>
      <w:r>
        <w:rPr>
          <w:sz w:val="28"/>
        </w:rPr>
        <w:t xml:space="preserve">30 августа 2022 года                                                                          </w:t>
      </w:r>
      <w:r>
        <w:rPr>
          <w:sz w:val="28"/>
        </w:rPr>
        <w:t>г. Саки</w:t>
      </w:r>
    </w:p>
    <w:p w:rsidR="0062394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62394F">
      <w:pPr>
        <w:ind w:firstLine="708"/>
        <w:jc w:val="both"/>
      </w:pPr>
      <w:r>
        <w:rPr>
          <w:sz w:val="28"/>
        </w:rPr>
        <w:t>с участием лица, привлекаемого к ответственности –</w:t>
      </w:r>
      <w:r>
        <w:rPr>
          <w:sz w:val="28"/>
        </w:rPr>
        <w:t xml:space="preserve"> </w:t>
      </w:r>
      <w:r>
        <w:rPr>
          <w:sz w:val="28"/>
        </w:rPr>
        <w:t>Чечушкова</w:t>
      </w:r>
      <w:r>
        <w:rPr>
          <w:sz w:val="28"/>
        </w:rPr>
        <w:t xml:space="preserve"> Р.Ю., </w:t>
      </w:r>
    </w:p>
    <w:p w:rsidR="0062394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62394F">
      <w:pPr>
        <w:ind w:firstLine="708"/>
        <w:jc w:val="both"/>
      </w:pPr>
      <w:r>
        <w:rPr>
          <w:sz w:val="28"/>
        </w:rPr>
        <w:t>Чечушкова</w:t>
      </w:r>
      <w:r>
        <w:rPr>
          <w:sz w:val="28"/>
        </w:rPr>
        <w:t xml:space="preserve"> Романа Юрьевича, паспортные данные, гражданина Российской Федерации </w:t>
      </w:r>
      <w:r>
        <w:rPr>
          <w:sz w:val="28"/>
        </w:rPr>
        <w:t>(паспортные данные), получившего среднее образование, холостого, официально не работающего, инвалидом не являющегося, зарегистрированного и проживающего по адресу: адрес,</w:t>
      </w:r>
    </w:p>
    <w:p w:rsidR="0062394F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</w:t>
      </w:r>
      <w:r>
        <w:rPr>
          <w:sz w:val="28"/>
        </w:rPr>
        <w:t xml:space="preserve">ое ст. 6.1.1 Кодекса Российской Федерации об административных правонарушениях, </w:t>
      </w:r>
    </w:p>
    <w:p w:rsidR="0062394F">
      <w:pPr>
        <w:spacing w:after="160"/>
        <w:jc w:val="center"/>
      </w:pPr>
      <w:r>
        <w:rPr>
          <w:b/>
          <w:sz w:val="28"/>
        </w:rPr>
        <w:t>УСТАНОВИЛ:</w:t>
      </w:r>
    </w:p>
    <w:p w:rsidR="0062394F">
      <w:pPr>
        <w:ind w:firstLine="708"/>
        <w:jc w:val="both"/>
      </w:pPr>
      <w:r>
        <w:rPr>
          <w:sz w:val="28"/>
        </w:rPr>
        <w:t>Чечушков</w:t>
      </w:r>
      <w:r>
        <w:rPr>
          <w:sz w:val="28"/>
        </w:rPr>
        <w:t xml:space="preserve"> Р.Ю.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вблизи дома № 3 по адрес в адрес, </w:t>
      </w:r>
      <w:r>
        <w:rPr>
          <w:sz w:val="28"/>
        </w:rPr>
        <w:t>в ходе словестного конфликта, причинил телесные повреждения Маминой Н.И., а именно: нанес руко</w:t>
      </w:r>
      <w:r>
        <w:rPr>
          <w:sz w:val="28"/>
        </w:rPr>
        <w:t xml:space="preserve">й множественные удары по голове в область носа, схватил за волосы и свалил на пол, чем причинил ей физическую боль и телесные повреждения, не повлекшие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что подтверждается заключением эксперта № 208 от дата, тем самым, совершив правонарушение, ответственность за которое предусмотрена</w:t>
      </w:r>
      <w:r>
        <w:rPr>
          <w:sz w:val="28"/>
        </w:rPr>
        <w:t xml:space="preserve"> ст. 6.1.1 КоАП РФ.</w:t>
      </w:r>
    </w:p>
    <w:p w:rsidR="0062394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Чечушков</w:t>
      </w:r>
      <w:r>
        <w:rPr>
          <w:sz w:val="28"/>
        </w:rPr>
        <w:t xml:space="preserve"> Р.Ю. свою </w:t>
      </w:r>
      <w:r>
        <w:rPr>
          <w:sz w:val="28"/>
        </w:rPr>
        <w:t xml:space="preserve">вину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признал полностью, в содеянном чистосердечно раскаялся. </w:t>
      </w:r>
    </w:p>
    <w:p w:rsidR="0062394F">
      <w:pPr>
        <w:ind w:firstLine="708"/>
        <w:jc w:val="both"/>
      </w:pPr>
      <w:r>
        <w:rPr>
          <w:sz w:val="28"/>
        </w:rPr>
        <w:t>В судебное заседание потерпевшая Мамина Н.И. не явилась, будучи извещенной надлежащим образом, о чем имеется в материалах дела телефонограмма. По собстве</w:t>
      </w:r>
      <w:r>
        <w:rPr>
          <w:sz w:val="28"/>
        </w:rPr>
        <w:t xml:space="preserve">нному усмотрению распорядилась предоставленными ей процессуальными правами, ходатайств об отложении дела в суд не предоставила. </w:t>
      </w:r>
    </w:p>
    <w:p w:rsidR="0062394F">
      <w:pPr>
        <w:ind w:firstLine="708"/>
        <w:jc w:val="both"/>
      </w:pPr>
      <w:r>
        <w:rPr>
          <w:sz w:val="28"/>
        </w:rPr>
        <w:t>Согласно ст. 25.2 ч.3 КоАП РФ, в отсутствие потерпевшего дело может быть рассмотрено лишь в случае, если имеются данные о надле</w:t>
      </w:r>
      <w:r>
        <w:rPr>
          <w:sz w:val="28"/>
        </w:rPr>
        <w:t xml:space="preserve">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62394F">
      <w:pPr>
        <w:ind w:firstLine="708"/>
        <w:jc w:val="both"/>
      </w:pPr>
      <w:r>
        <w:rPr>
          <w:sz w:val="28"/>
        </w:rPr>
        <w:t xml:space="preserve">Руководствуясь нормами КоАП РФ, учитывая мнение </w:t>
      </w:r>
      <w:r>
        <w:rPr>
          <w:sz w:val="28"/>
        </w:rPr>
        <w:t>Чечушкова</w:t>
      </w:r>
      <w:r>
        <w:rPr>
          <w:sz w:val="28"/>
        </w:rPr>
        <w:t xml:space="preserve"> Р.Ю., который не возражал о рассмотрении дела в отсу</w:t>
      </w:r>
      <w:r>
        <w:rPr>
          <w:sz w:val="28"/>
        </w:rPr>
        <w:t xml:space="preserve">тствие потерпевшей Маминой Н.И., принимая во внимание, что потерпевшая Мамина Н.И. извещена </w:t>
      </w:r>
      <w:r>
        <w:rPr>
          <w:sz w:val="28"/>
        </w:rPr>
        <w:t>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</w:t>
      </w:r>
      <w:r>
        <w:rPr>
          <w:sz w:val="28"/>
        </w:rPr>
        <w:t>можным рассмотреть дело об административном правонарушение в отсутствие потерпевшей</w:t>
      </w:r>
      <w:r>
        <w:rPr>
          <w:sz w:val="28"/>
        </w:rPr>
        <w:t xml:space="preserve"> Маминой Н.И.</w:t>
      </w:r>
    </w:p>
    <w:p w:rsidR="0062394F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Чечушкова</w:t>
      </w:r>
      <w:r>
        <w:rPr>
          <w:sz w:val="28"/>
        </w:rPr>
        <w:t xml:space="preserve"> Р.Ю., мировой судья считает, что </w:t>
      </w:r>
      <w:r>
        <w:rPr>
          <w:sz w:val="28"/>
        </w:rPr>
        <w:t>Чечушков</w:t>
      </w:r>
      <w:r>
        <w:rPr>
          <w:sz w:val="28"/>
        </w:rPr>
        <w:t xml:space="preserve"> Р.Ю.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следующего.</w:t>
      </w:r>
    </w:p>
    <w:p w:rsidR="0062394F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</w:t>
      </w:r>
      <w:r>
        <w:rPr>
          <w:sz w:val="28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>
        <w:rPr>
          <w:sz w:val="28"/>
        </w:rPr>
        <w:t>онарушений.</w:t>
      </w:r>
    </w:p>
    <w:p w:rsidR="0062394F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</w:t>
      </w:r>
      <w:r>
        <w:rPr>
          <w:sz w:val="28"/>
        </w:rPr>
        <w:t>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</w:t>
      </w:r>
      <w:r>
        <w:rPr>
          <w:sz w:val="28"/>
        </w:rPr>
        <w:t>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</w:t>
      </w:r>
      <w:r>
        <w:rPr>
          <w:sz w:val="28"/>
        </w:rPr>
        <w:t>ершения административного правонарушения.</w:t>
      </w:r>
    </w:p>
    <w:p w:rsidR="0062394F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</w:t>
      </w:r>
      <w:r>
        <w:rPr>
          <w:sz w:val="28"/>
        </w:rPr>
        <w:t>облюдение установленного законом порядка привлечения лица к административной ответственности.</w:t>
      </w:r>
    </w:p>
    <w:p w:rsidR="0062394F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>
        <w:rPr>
          <w:sz w:val="28"/>
        </w:rP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2394F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</w:t>
      </w:r>
      <w:r>
        <w:rPr>
          <w:sz w:val="28"/>
        </w:rPr>
        <w:t xml:space="preserve">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</w:t>
      </w:r>
      <w:r>
        <w:rPr>
          <w:sz w:val="28"/>
        </w:rPr>
        <w:t>обязательном медицинском страховании в Российской Федерации" (с изм. и д</w:t>
      </w:r>
      <w:r>
        <w:rPr>
          <w:sz w:val="28"/>
        </w:rPr>
        <w:t xml:space="preserve">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62394F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</w:t>
      </w:r>
      <w:r>
        <w:rPr>
          <w:sz w:val="28"/>
        </w:rPr>
        <w:t xml:space="preserve">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</w:t>
      </w:r>
      <w:r>
        <w:rPr>
          <w:sz w:val="28"/>
        </w:rPr>
        <w:t>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62394F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</w:t>
      </w:r>
      <w:r>
        <w:rPr>
          <w:sz w:val="28"/>
        </w:rPr>
        <w:t>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</w:t>
      </w:r>
      <w:r>
        <w:rPr>
          <w:sz w:val="28"/>
        </w:rPr>
        <w:t>м побои могут и не оставить после себя никаких объективно выявляемых повреждений.</w:t>
      </w:r>
    </w:p>
    <w:p w:rsidR="0062394F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</w:t>
      </w:r>
      <w:r>
        <w:rPr>
          <w:sz w:val="28"/>
        </w:rPr>
        <w:t>жающих факторов и другие аналогичные действия.</w:t>
      </w:r>
    </w:p>
    <w:p w:rsidR="0062394F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2394F">
      <w:pPr>
        <w:ind w:firstLine="708"/>
        <w:jc w:val="both"/>
      </w:pPr>
      <w:r>
        <w:rPr>
          <w:sz w:val="28"/>
        </w:rPr>
        <w:t xml:space="preserve">Доказательствами по делу об </w:t>
      </w:r>
      <w:r>
        <w:rPr>
          <w:sz w:val="28"/>
        </w:rPr>
        <w:t>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</w:t>
      </w:r>
      <w:r>
        <w:rPr>
          <w:sz w:val="28"/>
        </w:rPr>
        <w:t>ветственности, а также иные обстоятельства, имеющие значение для правильного разрешения дела.</w:t>
      </w:r>
    </w:p>
    <w:p w:rsidR="0062394F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</w:t>
      </w:r>
      <w:r>
        <w:rPr>
          <w:sz w:val="28"/>
        </w:rPr>
        <w:t>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62394F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</w:t>
      </w:r>
      <w:r>
        <w:rPr>
          <w:sz w:val="28"/>
        </w:rPr>
        <w:t>ых в ст. 115 УК РФ.</w:t>
      </w:r>
    </w:p>
    <w:p w:rsidR="0062394F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Чечушкова</w:t>
      </w:r>
      <w:r>
        <w:rPr>
          <w:sz w:val="28"/>
        </w:rPr>
        <w:t xml:space="preserve"> Р.Ю.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2394F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Чечушковым</w:t>
      </w:r>
      <w:r>
        <w:rPr>
          <w:sz w:val="28"/>
        </w:rPr>
        <w:t xml:space="preserve"> Р.Ю. административного правонарушения установлен, вина доказана и подтверждается имеющимися в деле доказательствами,</w:t>
      </w:r>
      <w:r>
        <w:rPr>
          <w:sz w:val="28"/>
        </w:rPr>
        <w:t xml:space="preserve"> исследованными в судебном заседании, а именно:</w:t>
      </w:r>
    </w:p>
    <w:p w:rsidR="0062394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114266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 xml:space="preserve">- рапортом дознавателя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>- заявлением Маминой Н.И. от дата о принятии мер и привлечен</w:t>
      </w:r>
      <w:r>
        <w:rPr>
          <w:sz w:val="28"/>
        </w:rPr>
        <w:t xml:space="preserve">ия к ответственности </w:t>
      </w:r>
      <w:r>
        <w:rPr>
          <w:sz w:val="28"/>
        </w:rPr>
        <w:t>Чечушкова</w:t>
      </w:r>
      <w:r>
        <w:rPr>
          <w:sz w:val="28"/>
        </w:rPr>
        <w:t xml:space="preserve"> Р.Ю. по факту причинения телесных повреждений;</w:t>
      </w:r>
    </w:p>
    <w:p w:rsidR="0062394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Маминой</w:t>
      </w:r>
      <w:r>
        <w:rPr>
          <w:sz w:val="28"/>
        </w:rPr>
        <w:t xml:space="preserve"> Н.И. от дата;</w:t>
      </w:r>
    </w:p>
    <w:p w:rsidR="0062394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Чечушкова</w:t>
      </w:r>
      <w:r>
        <w:rPr>
          <w:sz w:val="28"/>
        </w:rPr>
        <w:t xml:space="preserve"> Р.Ю.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дата,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62394F">
      <w:pPr>
        <w:ind w:firstLine="708"/>
        <w:jc w:val="both"/>
      </w:pPr>
      <w:r>
        <w:rPr>
          <w:sz w:val="28"/>
        </w:rPr>
        <w:t>- объ</w:t>
      </w:r>
      <w:r>
        <w:rPr>
          <w:sz w:val="28"/>
        </w:rPr>
        <w:t xml:space="preserve">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>- рапортом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 xml:space="preserve">- объяснением лица, в отношении которого ведется производство по делу об административном правонарушении – </w:t>
      </w:r>
      <w:r>
        <w:rPr>
          <w:sz w:val="28"/>
        </w:rPr>
        <w:t>Чечушкова</w:t>
      </w:r>
      <w:r>
        <w:rPr>
          <w:sz w:val="28"/>
        </w:rPr>
        <w:t xml:space="preserve"> Р.Ю.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2394F">
      <w:pPr>
        <w:ind w:firstLine="708"/>
        <w:jc w:val="both"/>
      </w:pPr>
      <w:r>
        <w:rPr>
          <w:sz w:val="28"/>
        </w:rPr>
        <w:t>- заключением эксперта №</w:t>
      </w:r>
      <w:r>
        <w:rPr>
          <w:sz w:val="28"/>
        </w:rPr>
        <w:t xml:space="preserve"> 208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гражданки Маминой Н.И. обнаружены следующие телесные повреждения: кровоподтеки – в надглаз</w:t>
      </w:r>
      <w:r>
        <w:rPr>
          <w:sz w:val="28"/>
        </w:rPr>
        <w:t xml:space="preserve">ничной области слева, кровоподтек на передней поверхности левого предплечья в нижней трети, кровоподтек на внутренней поверхности правого предплечья в нижней трети, кровоподтек на </w:t>
      </w:r>
      <w:r>
        <w:rPr>
          <w:sz w:val="28"/>
        </w:rPr>
        <w:t>задне</w:t>
      </w:r>
      <w:r>
        <w:rPr>
          <w:sz w:val="28"/>
        </w:rPr>
        <w:t>-наружной поверхности в средней</w:t>
      </w:r>
      <w:r>
        <w:rPr>
          <w:sz w:val="28"/>
        </w:rPr>
        <w:t xml:space="preserve"> трети. Данные телесные повреждения обра</w:t>
      </w:r>
      <w:r>
        <w:rPr>
          <w:sz w:val="28"/>
        </w:rPr>
        <w:t>зовались в результате действия тупого (</w:t>
      </w:r>
      <w:r>
        <w:rPr>
          <w:sz w:val="28"/>
        </w:rPr>
        <w:t>ых</w:t>
      </w:r>
      <w:r>
        <w:rPr>
          <w:sz w:val="28"/>
        </w:rPr>
        <w:t>) предмета (</w:t>
      </w:r>
      <w:r>
        <w:rPr>
          <w:sz w:val="28"/>
        </w:rPr>
        <w:t>ов</w:t>
      </w:r>
      <w:r>
        <w:rPr>
          <w:sz w:val="28"/>
        </w:rPr>
        <w:t>). Время образования названных телесных повреждений не противоречит сроку дата. Указанные телесные повреждения не причинили вреда здоровью (Пункт 9 «Приказа Министерства здравоохранения и социального р</w:t>
      </w:r>
      <w:r>
        <w:rPr>
          <w:sz w:val="28"/>
        </w:rPr>
        <w:t xml:space="preserve">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62394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</w:t>
      </w:r>
      <w:r>
        <w:rPr>
          <w:sz w:val="28"/>
        </w:rPr>
        <w:t xml:space="preserve">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62394F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Чечушкова</w:t>
      </w:r>
      <w:r>
        <w:rPr>
          <w:sz w:val="28"/>
        </w:rPr>
        <w:t xml:space="preserve"> Р.Ю. гражданка Мамин</w:t>
      </w:r>
      <w:r>
        <w:rPr>
          <w:sz w:val="28"/>
        </w:rPr>
        <w:t xml:space="preserve">а Н.И.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62394F">
      <w:pPr>
        <w:ind w:firstLine="708"/>
        <w:jc w:val="both"/>
      </w:pPr>
      <w:r>
        <w:rPr>
          <w:sz w:val="28"/>
        </w:rPr>
        <w:t>Суд принимает во внимание объяснения потерпевшей Маминой Н.И. имеющиеся в материалах дела, поскольку объяснения потерпевшей</w:t>
      </w:r>
      <w:r>
        <w:rPr>
          <w:sz w:val="28"/>
        </w:rPr>
        <w:t xml:space="preserve"> последовательны,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8"/>
        </w:rPr>
        <w:t xml:space="preserve"> По этим основаниям, мировой судья приходит к выводу о том, что у потерпевшей Маминой Н.И. нет о</w:t>
      </w:r>
      <w:r>
        <w:rPr>
          <w:sz w:val="28"/>
        </w:rPr>
        <w:t xml:space="preserve">бъективных причин оговаривать </w:t>
      </w:r>
      <w:r>
        <w:rPr>
          <w:sz w:val="28"/>
        </w:rPr>
        <w:t>Чечушкова</w:t>
      </w:r>
      <w:r>
        <w:rPr>
          <w:sz w:val="28"/>
        </w:rPr>
        <w:t xml:space="preserve"> Р.</w:t>
      </w:r>
      <w:r>
        <w:rPr>
          <w:sz w:val="28"/>
        </w:rPr>
        <w:t>Ю.</w:t>
      </w:r>
      <w:r>
        <w:rPr>
          <w:sz w:val="28"/>
        </w:rPr>
        <w:t xml:space="preserve"> и признает её показания правдивыми.</w:t>
      </w:r>
    </w:p>
    <w:p w:rsidR="0062394F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Чечушкова</w:t>
      </w:r>
      <w:r>
        <w:rPr>
          <w:sz w:val="28"/>
        </w:rPr>
        <w:t xml:space="preserve"> Р.Ю. объективной стороны состава административного правонарушения, предусмотренного статьей 6.1.1 Ко</w:t>
      </w:r>
      <w:r>
        <w:rPr>
          <w:sz w:val="28"/>
        </w:rPr>
        <w:t>АП РФ, суду не представлено.</w:t>
      </w:r>
    </w:p>
    <w:p w:rsidR="0062394F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</w:t>
      </w:r>
      <w:r>
        <w:rPr>
          <w:sz w:val="28"/>
        </w:rPr>
        <w:t xml:space="preserve">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Чечушкова</w:t>
      </w:r>
      <w:r>
        <w:rPr>
          <w:sz w:val="28"/>
        </w:rPr>
        <w:t xml:space="preserve"> Р.Ю. в совершенном административном правонарушении. </w:t>
      </w:r>
    </w:p>
    <w:p w:rsidR="0062394F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rPr>
          <w:sz w:val="28"/>
        </w:rPr>
        <w:t>авонарушителем, так и другими лицами.</w:t>
      </w:r>
    </w:p>
    <w:p w:rsidR="0062394F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rPr>
          <w:sz w:val="28"/>
        </w:rPr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394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</w:t>
      </w:r>
      <w:r>
        <w:rPr>
          <w:sz w:val="28"/>
        </w:rPr>
        <w:t xml:space="preserve">х производство по делу, мировым судьей не установлено. </w:t>
      </w:r>
    </w:p>
    <w:p w:rsidR="0062394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62394F">
      <w:pPr>
        <w:ind w:firstLine="708"/>
        <w:jc w:val="both"/>
      </w:pPr>
      <w:r>
        <w:rPr>
          <w:sz w:val="28"/>
        </w:rPr>
        <w:t>Обстоятельств, от</w:t>
      </w:r>
      <w:r>
        <w:rPr>
          <w:sz w:val="28"/>
        </w:rPr>
        <w:t>ягчающих административную ответственность в соответствии со ст. 4.3 КоАП РФ, мировым судьей не установлено.</w:t>
      </w:r>
    </w:p>
    <w:p w:rsidR="0062394F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</w:t>
      </w:r>
      <w:r>
        <w:rPr>
          <w:sz w:val="28"/>
        </w:rPr>
        <w:t xml:space="preserve">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 </w:t>
      </w:r>
      <w:r>
        <w:rPr>
          <w:sz w:val="28"/>
        </w:rPr>
        <w:t>учитывая степень вины, наличие обстоятельств, смягчаю</w:t>
      </w:r>
      <w:r>
        <w:rPr>
          <w:sz w:val="28"/>
        </w:rPr>
        <w:t>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принимая во внимание имущественно</w:t>
      </w:r>
      <w:r>
        <w:rPr>
          <w:sz w:val="28"/>
        </w:rPr>
        <w:t xml:space="preserve">е положение лица, привлекаемого к административной ответственности, официально нетрудоустроенного,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Чечушкову</w:t>
      </w:r>
      <w:r>
        <w:rPr>
          <w:sz w:val="28"/>
        </w:rPr>
        <w:t xml:space="preserve"> Р.Ю. административное наказание в виде обязательных работ. Препятствий для применения к </w:t>
      </w:r>
      <w:r>
        <w:rPr>
          <w:sz w:val="28"/>
        </w:rPr>
        <w:t>Чечушкову</w:t>
      </w:r>
      <w:r>
        <w:rPr>
          <w:sz w:val="28"/>
        </w:rPr>
        <w:t xml:space="preserve"> Р.Ю. обязательных работ, мировым судьей не установлено.</w:t>
      </w:r>
    </w:p>
    <w:p w:rsidR="0062394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62394F">
      <w:pPr>
        <w:ind w:firstLine="426"/>
        <w:jc w:val="center"/>
      </w:pPr>
      <w:r>
        <w:rPr>
          <w:b/>
          <w:sz w:val="28"/>
        </w:rPr>
        <w:t>ПОСТАНОВИЛ:</w:t>
      </w:r>
    </w:p>
    <w:p w:rsidR="0062394F">
      <w:pPr>
        <w:ind w:firstLine="426"/>
        <w:jc w:val="both"/>
      </w:pPr>
      <w:r>
        <w:rPr>
          <w:b/>
          <w:sz w:val="28"/>
        </w:rPr>
        <w:t>Чечушкова</w:t>
      </w:r>
      <w:r>
        <w:rPr>
          <w:b/>
          <w:sz w:val="28"/>
        </w:rPr>
        <w:t xml:space="preserve"> Романа Юрьевича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обязательных работ на срок 60 (шестьдесят) часов.</w:t>
      </w:r>
    </w:p>
    <w:p w:rsidR="0062394F">
      <w:pPr>
        <w:ind w:firstLine="708"/>
        <w:jc w:val="both"/>
      </w:pPr>
      <w:r>
        <w:rPr>
          <w:sz w:val="28"/>
        </w:rPr>
        <w:t>В случае уклонения</w:t>
      </w:r>
      <w:r>
        <w:rPr>
          <w:sz w:val="28"/>
        </w:rPr>
        <w:t xml:space="preserve">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</w:t>
      </w:r>
      <w:r>
        <w:rPr>
          <w:sz w:val="28"/>
        </w:rPr>
        <w:t xml:space="preserve">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62394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</w:t>
      </w:r>
      <w:r>
        <w:rPr>
          <w:sz w:val="28"/>
        </w:rPr>
        <w:t xml:space="preserve">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1B70E0">
      <w:pPr>
        <w:spacing w:line="259" w:lineRule="auto"/>
        <w:ind w:firstLine="426"/>
        <w:jc w:val="both"/>
        <w:rPr>
          <w:sz w:val="28"/>
        </w:rPr>
      </w:pPr>
    </w:p>
    <w:p w:rsidR="0062394F" w:rsidP="001B70E0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62394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4F"/>
    <w:rsid w:val="001B70E0"/>
    <w:rsid w:val="00623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