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A44C2">
      <w:pPr>
        <w:jc w:val="center"/>
      </w:pPr>
    </w:p>
    <w:p w:rsidR="007A44C2">
      <w:pPr>
        <w:ind w:firstLine="708"/>
        <w:jc w:val="right"/>
      </w:pPr>
      <w:r>
        <w:rPr>
          <w:sz w:val="28"/>
        </w:rPr>
        <w:t>Дело № 5-72-434/2021</w:t>
      </w:r>
    </w:p>
    <w:p w:rsidR="007A44C2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7A44C2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7A44C2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7A44C2">
            <w:pPr>
              <w:jc w:val="both"/>
            </w:pPr>
            <w:r>
              <w:rPr>
                <w:sz w:val="28"/>
              </w:rPr>
              <w:t xml:space="preserve">20 сентября 2021 года                                                                                </w:t>
            </w:r>
            <w:r>
              <w:rPr>
                <w:sz w:val="28"/>
              </w:rPr>
              <w:t>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7A44C2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7A44C2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7A44C2">
            <w:pPr>
              <w:jc w:val="both"/>
            </w:pPr>
          </w:p>
        </w:tc>
      </w:tr>
    </w:tbl>
    <w:p w:rsidR="007A44C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 Костюкова Е.В., </w:t>
      </w:r>
    </w:p>
    <w:p w:rsidR="007A44C2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Костянова</w:t>
      </w:r>
      <w:r>
        <w:rPr>
          <w:sz w:val="28"/>
        </w:rPr>
        <w:t xml:space="preserve"> И.П., </w:t>
      </w:r>
    </w:p>
    <w:p w:rsidR="007A44C2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7A44C2">
      <w:pPr>
        <w:ind w:left="709"/>
        <w:jc w:val="both"/>
      </w:pPr>
      <w:r>
        <w:rPr>
          <w:b/>
          <w:sz w:val="28"/>
        </w:rPr>
        <w:t>Костянова</w:t>
      </w:r>
      <w:r>
        <w:rPr>
          <w:b/>
          <w:sz w:val="28"/>
        </w:rPr>
        <w:t xml:space="preserve"> Ивана Петровича,</w:t>
      </w:r>
      <w:r>
        <w:rPr>
          <w:sz w:val="28"/>
        </w:rPr>
        <w:t xml:space="preserve"> пас</w:t>
      </w:r>
      <w:r>
        <w:rPr>
          <w:sz w:val="28"/>
        </w:rPr>
        <w:t xml:space="preserve">портные данные, гражданина Российской Федерации, получившего </w:t>
      </w:r>
      <w:r>
        <w:rPr>
          <w:sz w:val="28"/>
        </w:rPr>
        <w:t>вдатае</w:t>
      </w:r>
      <w:r>
        <w:rPr>
          <w:sz w:val="28"/>
        </w:rPr>
        <w:t>, холостого, малолетних детей не имеющего, не работающего, ранее не привлекаемого к административной ответственности, зарегистрированного по адресу: адрес, фактически проживающего по адресу</w:t>
      </w:r>
      <w:r>
        <w:rPr>
          <w:sz w:val="28"/>
        </w:rPr>
        <w:t>: адрес,</w:t>
      </w:r>
    </w:p>
    <w:p w:rsidR="007A44C2">
      <w:pPr>
        <w:jc w:val="both"/>
      </w:pPr>
      <w:r>
        <w:rPr>
          <w:sz w:val="28"/>
        </w:rPr>
        <w:t xml:space="preserve">привлекаемого к ответственности по ч. 1 ст. 6.9 Кодекса Российской Федерации об административных правонарушениях, </w:t>
      </w:r>
    </w:p>
    <w:p w:rsidR="007A44C2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7A44C2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Костянов</w:t>
      </w:r>
      <w:r>
        <w:rPr>
          <w:sz w:val="28"/>
        </w:rPr>
        <w:t xml:space="preserve"> И.П., находясь вблизи территории «</w:t>
      </w:r>
      <w:r>
        <w:rPr>
          <w:sz w:val="28"/>
        </w:rPr>
        <w:t>Z.City</w:t>
      </w:r>
      <w:r>
        <w:rPr>
          <w:sz w:val="28"/>
        </w:rPr>
        <w:t xml:space="preserve">» по адресу: адрес </w:t>
      </w:r>
      <w:r>
        <w:rPr>
          <w:sz w:val="28"/>
        </w:rPr>
        <w:t>адрес</w:t>
      </w:r>
      <w:r>
        <w:rPr>
          <w:sz w:val="28"/>
        </w:rPr>
        <w:t xml:space="preserve">, употребил путем курения </w:t>
      </w:r>
      <w:r>
        <w:rPr>
          <w:sz w:val="28"/>
        </w:rPr>
        <w:t xml:space="preserve">наркотическое средство </w:t>
      </w:r>
      <w:r>
        <w:rPr>
          <w:sz w:val="28"/>
        </w:rPr>
        <w:t>мефедрол</w:t>
      </w:r>
      <w:r>
        <w:rPr>
          <w:sz w:val="28"/>
        </w:rPr>
        <w:t xml:space="preserve"> без назначения врача, что подтверждается справкой о результатах химико-токсикологических исследований, выданной ГБУЗ РК «Крымский научно-практический центр наркологии» № 2051 от дата, чем нарушил ст. 40 Федерального Закона №</w:t>
      </w:r>
      <w:r>
        <w:rPr>
          <w:sz w:val="28"/>
        </w:rPr>
        <w:t xml:space="preserve"> 3 – ФЗ от дата «О наркотических средствах и психотропных веществах», таким образом совершил административное правонарушение, предусмотренное ч. 1 ст. 6.9 КоАП РФ «Потребление наркотических средств без назначения врача».</w:t>
      </w:r>
    </w:p>
    <w:p w:rsidR="007A44C2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Костянов</w:t>
      </w:r>
      <w:r>
        <w:rPr>
          <w:sz w:val="28"/>
        </w:rPr>
        <w:t xml:space="preserve"> И.П. </w:t>
      </w:r>
      <w:r>
        <w:rPr>
          <w:sz w:val="28"/>
        </w:rPr>
        <w:t>вину в совершении вышеуказанного правонарушения признал в полном объеме, не оспаривал фактические обстоятельства дела, изложенные в протоколе об административном правонарушении, при этом пояснил, что действительно в тот день первый раз употребил наркотичес</w:t>
      </w:r>
      <w:r>
        <w:rPr>
          <w:sz w:val="28"/>
        </w:rPr>
        <w:t xml:space="preserve">кое средство путем курения. Больше наркотические средства не </w:t>
      </w:r>
      <w:r>
        <w:rPr>
          <w:sz w:val="28"/>
        </w:rPr>
        <w:t>употребляет</w:t>
      </w:r>
      <w:r>
        <w:rPr>
          <w:sz w:val="28"/>
        </w:rPr>
        <w:t xml:space="preserve"> и употреблять не будет. В содеянном раскаялся.</w:t>
      </w:r>
    </w:p>
    <w:p w:rsidR="007A44C2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Костянова</w:t>
      </w:r>
      <w:r>
        <w:rPr>
          <w:sz w:val="28"/>
        </w:rPr>
        <w:t xml:space="preserve"> И.П., исследовав материалы дела, мировой судья пришел к выводу о наличии в действиях </w:t>
      </w:r>
      <w:r>
        <w:rPr>
          <w:sz w:val="28"/>
        </w:rPr>
        <w:t>Костянова</w:t>
      </w:r>
      <w:r>
        <w:rPr>
          <w:sz w:val="28"/>
        </w:rPr>
        <w:t xml:space="preserve"> И.П. состава правонару</w:t>
      </w:r>
      <w:r>
        <w:rPr>
          <w:sz w:val="28"/>
        </w:rPr>
        <w:t>шения, предусмотренного ст. 6.9 ч. 1 КоАП РФ, исходя из следующего.</w:t>
      </w:r>
    </w:p>
    <w:p w:rsidR="007A44C2">
      <w:pPr>
        <w:ind w:firstLine="708"/>
        <w:jc w:val="both"/>
      </w:pPr>
      <w:r>
        <w:rPr>
          <w:sz w:val="28"/>
        </w:rPr>
        <w:t xml:space="preserve">В соответствии с ч. 1 ст. </w:t>
      </w:r>
      <w:hyperlink r:id="rId4" w:anchor="12/2.1" w:history="1">
        <w:r>
          <w:rPr>
            <w:color w:val="0000FF"/>
            <w:sz w:val="28"/>
            <w:u w:val="single"/>
          </w:rPr>
          <w:t>2.1 КоАП РФ</w:t>
        </w:r>
      </w:hyperlink>
      <w:r>
        <w:rPr>
          <w:sz w:val="28"/>
        </w:rPr>
        <w:t>, административным правонарушением признаётся противоправное, виновное действ</w:t>
      </w:r>
      <w:r>
        <w:rPr>
          <w:sz w:val="28"/>
        </w:rPr>
        <w:t xml:space="preserve">ие (бездействие) физического или юридического лица, за которое КоАП РФ или законами </w:t>
      </w:r>
      <w:r>
        <w:rPr>
          <w:sz w:val="28"/>
        </w:rPr>
        <w:t>субъектов Российской Федерации об административных правонарушениях установлена административная ответственность.</w:t>
      </w:r>
    </w:p>
    <w:p w:rsidR="007A44C2">
      <w:pPr>
        <w:ind w:firstLine="708"/>
        <w:jc w:val="both"/>
      </w:pPr>
      <w:r>
        <w:rPr>
          <w:sz w:val="28"/>
        </w:rPr>
        <w:t xml:space="preserve">Согласно ч. 1 </w:t>
      </w:r>
      <w:hyperlink r:id="rId5" w:history="1">
        <w:r>
          <w:rPr>
            <w:color w:val="0000FF"/>
            <w:sz w:val="28"/>
            <w:u w:val="single"/>
          </w:rPr>
          <w:t>ст. 6.9 КоАП РФ</w:t>
        </w:r>
      </w:hyperlink>
      <w:r>
        <w:rPr>
          <w:sz w:val="28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за исключением случаев, п</w:t>
      </w:r>
      <w:r>
        <w:rPr>
          <w:sz w:val="28"/>
        </w:rPr>
        <w:t>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</w:t>
      </w:r>
      <w:r>
        <w:rPr>
          <w:sz w:val="28"/>
        </w:rPr>
        <w:t xml:space="preserve"> достаточные основания полагать, что он потребил наркотические</w:t>
      </w:r>
      <w:r>
        <w:rPr>
          <w:sz w:val="28"/>
        </w:rPr>
        <w:t xml:space="preserve">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- влечет наложение административного штрафа в размере от четырех тысяч до пяти ты</w:t>
      </w:r>
      <w:r>
        <w:rPr>
          <w:sz w:val="28"/>
        </w:rPr>
        <w:t xml:space="preserve">сяч рублей или административный арест на срок до пятнадцати суток. </w:t>
      </w:r>
    </w:p>
    <w:p w:rsidR="007A44C2">
      <w:pPr>
        <w:ind w:firstLine="708"/>
        <w:jc w:val="both"/>
      </w:pPr>
      <w:r>
        <w:rPr>
          <w:sz w:val="28"/>
        </w:rPr>
        <w:t xml:space="preserve">Кроме признания </w:t>
      </w:r>
      <w:r>
        <w:rPr>
          <w:sz w:val="28"/>
        </w:rPr>
        <w:t>Костяновым</w:t>
      </w:r>
      <w:r>
        <w:rPr>
          <w:sz w:val="28"/>
        </w:rPr>
        <w:t xml:space="preserve"> И.П. своей вины, его вина в совершении правонарушения, предусмотренного ст. 6.9 ч.1 КоАП РФ, подтверждается:</w:t>
      </w:r>
    </w:p>
    <w:p w:rsidR="007A44C2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</w:t>
      </w:r>
      <w:r>
        <w:rPr>
          <w:sz w:val="28"/>
        </w:rPr>
        <w:t xml:space="preserve">-телефон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A44C2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Костянова</w:t>
      </w:r>
      <w:r>
        <w:rPr>
          <w:sz w:val="28"/>
        </w:rPr>
        <w:t xml:space="preserve"> И.П. от дата, </w:t>
      </w:r>
      <w:r>
        <w:rPr>
          <w:sz w:val="28"/>
        </w:rPr>
        <w:t>который</w:t>
      </w:r>
      <w:r>
        <w:rPr>
          <w:sz w:val="28"/>
        </w:rPr>
        <w:t xml:space="preserve"> не оспаривал суть изложенных в протоколе об административном правонарушении обстоятельств;</w:t>
      </w:r>
    </w:p>
    <w:p w:rsidR="007A44C2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82 АА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A44C2">
      <w:pPr>
        <w:ind w:firstLine="708"/>
        <w:jc w:val="both"/>
      </w:pPr>
      <w:r>
        <w:rPr>
          <w:sz w:val="28"/>
        </w:rPr>
        <w:t xml:space="preserve">- справкой о результатах медицинского освидетельствования на состояние опьянения (алкогольного, наркологического или иного токсического), выданной ГБУЗ РК «Крымский научно-практический центр наркологии» № 2051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7A44C2">
      <w:pPr>
        <w:ind w:firstLine="708"/>
        <w:jc w:val="both"/>
      </w:pPr>
      <w:r>
        <w:rPr>
          <w:sz w:val="28"/>
        </w:rPr>
        <w:t>- актом наркологического осви</w:t>
      </w:r>
      <w:r>
        <w:rPr>
          <w:sz w:val="28"/>
        </w:rPr>
        <w:t xml:space="preserve">детельствования № 334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выданного ГБУЗ РК «Крымский научно-практический центр наркологии», согласно которого установлено состояние опьянения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</w:t>
      </w:r>
      <w:r>
        <w:rPr>
          <w:sz w:val="28"/>
        </w:rPr>
        <w:t>Костянова</w:t>
      </w:r>
      <w:r>
        <w:rPr>
          <w:sz w:val="28"/>
        </w:rPr>
        <w:t xml:space="preserve"> И.П.</w:t>
      </w:r>
    </w:p>
    <w:p w:rsidR="007A44C2">
      <w:pPr>
        <w:ind w:firstLine="708"/>
        <w:jc w:val="both"/>
      </w:pPr>
      <w:r>
        <w:rPr>
          <w:sz w:val="28"/>
        </w:rPr>
        <w:t xml:space="preserve">Кроме того, обстоятельства потребления </w:t>
      </w:r>
      <w:r>
        <w:rPr>
          <w:sz w:val="28"/>
        </w:rPr>
        <w:t>Костяновым</w:t>
      </w:r>
      <w:r>
        <w:rPr>
          <w:sz w:val="28"/>
        </w:rPr>
        <w:t xml:space="preserve"> И.П. наркотическог</w:t>
      </w:r>
      <w:r>
        <w:rPr>
          <w:sz w:val="28"/>
        </w:rPr>
        <w:t xml:space="preserve">о средства без назначения врача подтверждаются пояснениями </w:t>
      </w:r>
      <w:r>
        <w:rPr>
          <w:sz w:val="28"/>
        </w:rPr>
        <w:t>Костянова</w:t>
      </w:r>
      <w:r>
        <w:rPr>
          <w:sz w:val="28"/>
        </w:rPr>
        <w:t xml:space="preserve"> И.П., данными в судебном заседании, согласно которым </w:t>
      </w:r>
      <w:r>
        <w:rPr>
          <w:sz w:val="28"/>
        </w:rPr>
        <w:t>последний</w:t>
      </w:r>
      <w:r>
        <w:rPr>
          <w:sz w:val="28"/>
        </w:rPr>
        <w:t>, не возражал против обстоятельств, изложенных в протоколе об административном правонарушении, пояснил, что действительно упо</w:t>
      </w:r>
      <w:r>
        <w:rPr>
          <w:sz w:val="28"/>
        </w:rPr>
        <w:t>требил наркотическое средство.</w:t>
      </w:r>
    </w:p>
    <w:p w:rsidR="007A44C2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Костянова</w:t>
      </w:r>
      <w:r>
        <w:rPr>
          <w:sz w:val="28"/>
        </w:rPr>
        <w:t xml:space="preserve"> И.П. имеется состав правонарушения, предусмотренного ст. 6.9 ч.1 КоАП РФ, а именно: потребление наркотических средств без назначения врача.</w:t>
      </w:r>
    </w:p>
    <w:p w:rsidR="007A44C2">
      <w:pPr>
        <w:jc w:val="both"/>
      </w:pPr>
      <w:r>
        <w:rPr>
          <w:sz w:val="28"/>
        </w:rPr>
        <w:t>Согласно ст. 4.1 ч. 2 КоАП РФ при наз</w:t>
      </w:r>
      <w:r>
        <w:rPr>
          <w:sz w:val="28"/>
        </w:rPr>
        <w:t>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A44C2">
      <w:pPr>
        <w:jc w:val="both"/>
      </w:pPr>
      <w:r>
        <w:rPr>
          <w:sz w:val="28"/>
        </w:rPr>
        <w:t>Принимая во внимание характ</w:t>
      </w:r>
      <w:r>
        <w:rPr>
          <w:sz w:val="28"/>
        </w:rPr>
        <w:t xml:space="preserve">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Костянова</w:t>
      </w:r>
      <w:r>
        <w:rPr>
          <w:sz w:val="28"/>
        </w:rPr>
        <w:t xml:space="preserve"> И.П., ранее не привлекаемого к административной ответственности за совершение аналогичных правонарушения, наличие смягчающих административную ответствен</w:t>
      </w:r>
      <w:r>
        <w:rPr>
          <w:sz w:val="28"/>
        </w:rPr>
        <w:t>ность обстоятельств – полное признание вины, раскаяние в содеянном, отсутствие обстоятельств, отягчающих административную ответственность, мировой судья пришел к выводу о необходимости назначить ему административное наказание в виде административного штраф</w:t>
      </w:r>
      <w:r>
        <w:rPr>
          <w:sz w:val="28"/>
        </w:rPr>
        <w:t>а в нижнем пределе</w:t>
      </w:r>
      <w:r>
        <w:rPr>
          <w:sz w:val="28"/>
        </w:rPr>
        <w:t xml:space="preserve"> санкции статьи.</w:t>
      </w:r>
    </w:p>
    <w:p w:rsidR="007A44C2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</w:t>
      </w:r>
      <w:r>
        <w:rPr>
          <w:sz w:val="28"/>
        </w:rPr>
        <w:t xml:space="preserve">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</w:t>
      </w:r>
      <w:r>
        <w:rPr>
          <w:sz w:val="28"/>
        </w:rPr>
        <w:t>ить на такое лицо обязанность пройти диагностику</w:t>
      </w:r>
      <w:r>
        <w:rPr>
          <w:sz w:val="28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</w:t>
      </w:r>
      <w:r>
        <w:rPr>
          <w:sz w:val="28"/>
        </w:rPr>
        <w:t xml:space="preserve">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7A44C2">
      <w:pPr>
        <w:ind w:firstLine="708"/>
        <w:jc w:val="both"/>
      </w:pPr>
      <w:r>
        <w:rPr>
          <w:sz w:val="28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>
        <w:rPr>
          <w:sz w:val="28"/>
        </w:rPr>
        <w:t>Костяновым</w:t>
      </w:r>
      <w:r>
        <w:rPr>
          <w:sz w:val="28"/>
        </w:rPr>
        <w:t xml:space="preserve"> И.П. наркотических средств, мировой судья считает возможным не возлагать н</w:t>
      </w:r>
      <w:r>
        <w:rPr>
          <w:sz w:val="28"/>
        </w:rPr>
        <w:t>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7A44C2">
      <w:pPr>
        <w:ind w:firstLine="708"/>
        <w:jc w:val="both"/>
      </w:pPr>
      <w:r>
        <w:rPr>
          <w:sz w:val="28"/>
        </w:rPr>
        <w:t>На основании изложенного, руководствуясь</w:t>
      </w:r>
      <w:r>
        <w:rPr>
          <w:sz w:val="28"/>
        </w:rPr>
        <w:t xml:space="preserve"> ст. ст. 4.1, 29.9, 29.10 Кодекса Российской Федерации об административных правонарушениях, мировой судья,</w:t>
      </w:r>
    </w:p>
    <w:p w:rsidR="007A44C2">
      <w:pPr>
        <w:jc w:val="center"/>
      </w:pPr>
      <w:r>
        <w:rPr>
          <w:b/>
          <w:sz w:val="28"/>
        </w:rPr>
        <w:t>ПОСТАНОВИЛ:</w:t>
      </w:r>
    </w:p>
    <w:p w:rsidR="007A44C2">
      <w:pPr>
        <w:jc w:val="both"/>
      </w:pPr>
      <w:r>
        <w:rPr>
          <w:b/>
          <w:sz w:val="28"/>
        </w:rPr>
        <w:t>Костянова</w:t>
      </w:r>
      <w:r>
        <w:rPr>
          <w:b/>
          <w:sz w:val="28"/>
        </w:rPr>
        <w:t xml:space="preserve"> Ивана Петровича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6.9 ч.1 Кодекса Российско</w:t>
      </w:r>
      <w:r>
        <w:rPr>
          <w:sz w:val="28"/>
        </w:rPr>
        <w:t>й Федерации об административных правонарушениях, и назначить ему административное наказание в виде административного штрафа в размере 4 000 (четыре тысячи) рублей.</w:t>
      </w:r>
    </w:p>
    <w:p w:rsidR="007A44C2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7A44C2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</w:t>
      </w:r>
      <w:r>
        <w:rPr>
          <w:sz w:val="28"/>
        </w:rPr>
        <w:t xml:space="preserve"> Симферополь, ул. Набережная им.60-летия СССР, 28</w:t>
      </w:r>
    </w:p>
    <w:p w:rsidR="007A44C2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7A44C2">
      <w:pPr>
        <w:ind w:firstLine="708"/>
        <w:jc w:val="both"/>
      </w:pPr>
      <w:r>
        <w:rPr>
          <w:sz w:val="28"/>
        </w:rPr>
        <w:t>ОГРН 1149102019164</w:t>
      </w:r>
    </w:p>
    <w:p w:rsidR="007A44C2">
      <w:pPr>
        <w:ind w:firstLine="708"/>
        <w:jc w:val="both"/>
      </w:pPr>
      <w:r>
        <w:rPr>
          <w:sz w:val="28"/>
        </w:rPr>
        <w:t>Банковские реквизиты:</w:t>
      </w:r>
    </w:p>
    <w:p w:rsidR="007A44C2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</w:t>
      </w:r>
      <w:r>
        <w:rPr>
          <w:sz w:val="28"/>
        </w:rPr>
        <w:t>блики Крым)</w:t>
      </w:r>
    </w:p>
    <w:p w:rsidR="007A44C2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7A44C2">
      <w:pPr>
        <w:ind w:firstLine="708"/>
        <w:jc w:val="both"/>
      </w:pPr>
      <w:r>
        <w:rPr>
          <w:sz w:val="28"/>
        </w:rPr>
        <w:t xml:space="preserve">ИНН: телефон </w:t>
      </w:r>
    </w:p>
    <w:p w:rsidR="007A44C2">
      <w:pPr>
        <w:ind w:firstLine="708"/>
        <w:jc w:val="both"/>
      </w:pPr>
      <w:r>
        <w:rPr>
          <w:sz w:val="28"/>
        </w:rPr>
        <w:t>КПП: 910201001</w:t>
      </w:r>
    </w:p>
    <w:p w:rsidR="007A44C2">
      <w:pPr>
        <w:ind w:firstLine="708"/>
        <w:jc w:val="both"/>
      </w:pPr>
      <w:r>
        <w:rPr>
          <w:sz w:val="28"/>
        </w:rPr>
        <w:t>БИК: 013510002</w:t>
      </w:r>
    </w:p>
    <w:p w:rsidR="007A44C2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7A44C2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7A44C2">
      <w:pPr>
        <w:ind w:firstLine="708"/>
        <w:jc w:val="both"/>
      </w:pPr>
      <w:r>
        <w:rPr>
          <w:sz w:val="28"/>
        </w:rPr>
        <w:t>Лицевой счет телефон</w:t>
      </w:r>
      <w:r>
        <w:rPr>
          <w:sz w:val="28"/>
        </w:rPr>
        <w:t xml:space="preserve"> в УФК по Республике Крым, Код Сводного реестра телефон </w:t>
      </w:r>
    </w:p>
    <w:p w:rsidR="007A44C2">
      <w:pPr>
        <w:ind w:firstLine="708"/>
        <w:jc w:val="both"/>
      </w:pPr>
      <w:r>
        <w:rPr>
          <w:sz w:val="28"/>
        </w:rPr>
        <w:t>ОКТМО 35643000</w:t>
      </w:r>
    </w:p>
    <w:p w:rsidR="007A44C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7A44C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</w:t>
      </w:r>
      <w:r>
        <w:rPr>
          <w:sz w:val="28"/>
        </w:rPr>
        <w:t>г Саки) Республики Крым, расположенном по адресу: ул. Трудовая, 8, г. Саки, Республика Крым.</w:t>
      </w:r>
    </w:p>
    <w:p w:rsidR="007A44C2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</w:t>
      </w:r>
      <w:r>
        <w:rPr>
          <w:sz w:val="28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A44C2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</w:t>
      </w:r>
      <w:r>
        <w:rPr>
          <w:sz w:val="28"/>
        </w:rPr>
        <w:t>.2 Кодекса Российской Федерации об административных правонарушениях будет взыскана в принудительном порядке.</w:t>
      </w:r>
    </w:p>
    <w:p w:rsidR="007A44C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</w:t>
      </w:r>
      <w:r>
        <w:rPr>
          <w:sz w:val="28"/>
        </w:rPr>
        <w:t xml:space="preserve">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51F10">
      <w:pPr>
        <w:ind w:firstLine="708"/>
        <w:jc w:val="both"/>
      </w:pPr>
    </w:p>
    <w:p w:rsidR="007A44C2" w:rsidP="00D51F10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C2"/>
    <w:rsid w:val="007A44C2"/>
    <w:rsid w:val="00D51F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